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F1" w:rsidRPr="00CF583C" w:rsidRDefault="006131F1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 xml:space="preserve"> </w:t>
      </w:r>
      <w:r w:rsidRPr="006931EB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15.01</w:t>
      </w:r>
      <w:r w:rsidRPr="006931EB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.201</w:t>
      </w:r>
      <w:r w:rsidRPr="006931EB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9</w:t>
      </w:r>
      <w:r w:rsidRPr="006931EB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 xml:space="preserve"> г. №</w:t>
      </w:r>
      <w:r w:rsidRPr="006931EB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 xml:space="preserve"> 4</w:t>
      </w:r>
    </w:p>
    <w:p w:rsidR="006931EB" w:rsidRPr="006931EB" w:rsidRDefault="006931EB" w:rsidP="006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РОССИЙСКАЯ ФЕДЕРАЦИЯ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МУНИЦИПАЛЬНОЕ ОБРАЗОВАНИЕ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«НИЖНЕУДИНСКИЙ РАЙОН»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 xml:space="preserve">ОБ УТВЕРЖДЕНИИ ПЛАНА </w:t>
      </w:r>
      <w:proofErr w:type="gramStart"/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ГРАФИКА-ЗАКУПОК</w:t>
      </w:r>
      <w:proofErr w:type="gramEnd"/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 xml:space="preserve">РАЗМЕЩЕНИЯ ЗАКАЗОВ НА ПОСТАВКИ ТОВАРОВ, 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 xml:space="preserve">ВЫПОЛНЕНИЕ РАБОТ, ОКАЗАНИЕ УСЛУГ </w:t>
      </w:r>
      <w:proofErr w:type="gramStart"/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ДЛЯ</w:t>
      </w:r>
      <w:proofErr w:type="gramEnd"/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 xml:space="preserve">ЗАМЗОРСКОГО МУНИЦИПАЛЬНОГО ОБРАЗОВАНИЯ 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НА 2020</w:t>
      </w:r>
      <w:proofErr w:type="gramStart"/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 xml:space="preserve"> И</w:t>
      </w:r>
      <w:proofErr w:type="gramEnd"/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 xml:space="preserve"> НА ПЛАНОВЫЙ 2020-2021Г.Г.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 № 131-ФЗ,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нужд», администрация Замзорского муниципального образования </w:t>
      </w:r>
      <w:proofErr w:type="gramStart"/>
      <w:r w:rsidRPr="006931EB">
        <w:rPr>
          <w:rFonts w:ascii="Times New Roman" w:eastAsia="Times New Roman" w:hAnsi="Times New Roman" w:cs="Times New Roman"/>
          <w:sz w:val="16"/>
          <w:szCs w:val="16"/>
        </w:rPr>
        <w:t>–с</w:t>
      </w:r>
      <w:proofErr w:type="gramEnd"/>
      <w:r w:rsidRPr="006931EB">
        <w:rPr>
          <w:rFonts w:ascii="Times New Roman" w:eastAsia="Times New Roman" w:hAnsi="Times New Roman" w:cs="Times New Roman"/>
          <w:sz w:val="16"/>
          <w:szCs w:val="16"/>
        </w:rPr>
        <w:t>ельского поселения</w:t>
      </w:r>
    </w:p>
    <w:p w:rsidR="006931EB" w:rsidRPr="006931EB" w:rsidRDefault="006931EB" w:rsidP="006931E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1. Утвердить план график - закупок размещения заказов на поставки товаров, выполнение работ, оказание услуг для нужд заказчика на 2020 год и на плановый период 2021-2022 гг. (Прилагается)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2. Настоящее Постановление опубликовать в «Вестнике Замзорского сельского поселения» и разместить на официальном сайте администрации.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3. </w:t>
      </w:r>
      <w:proofErr w:type="gramStart"/>
      <w:r w:rsidRPr="006931EB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данного Постановления оставляю за собой.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proofErr w:type="spellStart"/>
      <w:r w:rsidRPr="006931EB">
        <w:rPr>
          <w:rFonts w:ascii="Times New Roman" w:eastAsia="Times New Roman" w:hAnsi="Times New Roman" w:cs="Times New Roman"/>
          <w:b/>
          <w:i/>
          <w:sz w:val="16"/>
          <w:szCs w:val="16"/>
        </w:rPr>
        <w:t>И.о</w:t>
      </w:r>
      <w:proofErr w:type="spellEnd"/>
      <w:r w:rsidRPr="006931E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. главы Замзорского  </w:t>
      </w:r>
    </w:p>
    <w:p w:rsid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О.В. Вершинина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17.01.2020г. № 6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6931EB" w:rsidRPr="006931EB" w:rsidRDefault="006931EB" w:rsidP="006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6931EB" w:rsidRPr="006931EB" w:rsidRDefault="006931EB" w:rsidP="006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6931EB" w:rsidRPr="006931EB" w:rsidRDefault="006931EB" w:rsidP="006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br/>
        <w:t>ПОСТАНОВЛЕНИЕ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16"/>
          <w:szCs w:val="16"/>
        </w:rPr>
      </w:pP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>О ПРИНЯТИИ РАСХОДНЫХ ОБЯЗАТЕЛЬСТВ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>ПО РЕАЛИЗАЦИИ ПРОЕКТОВ НАРОДНЫХ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>ИНИЦИАТИВ И ПОРЯДОК ОРГАНИЗАЦИИ РАБОТ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ПО ВЫПОЛНЕНИЮ УКАЗАННЫХ ОБЯЗАТЕЛЬСТВ </w:t>
      </w: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НА 2020 ГОД ПО ЗАМЗОРСКОМУ  МУНИЦИПАЛЬНОМУ ОБРАЗОВАНИЮ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со ст. 86 Бюджетного кодекса РФ, </w:t>
      </w:r>
      <w:r w:rsidRPr="006931E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Положением о предоставлении и расходовании субсидий из областного бюджета местным бюджетам в целях </w:t>
      </w:r>
      <w:proofErr w:type="spellStart"/>
      <w:r w:rsidRPr="006931E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софинансирования</w:t>
      </w:r>
      <w:proofErr w:type="spellEnd"/>
      <w:r w:rsidRPr="006931E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г. №108-пп, </w:t>
      </w:r>
      <w:proofErr w:type="spellStart"/>
      <w:r w:rsidRPr="006931EB">
        <w:rPr>
          <w:rFonts w:ascii="Times New Roman" w:eastAsia="Times New Roman" w:hAnsi="Times New Roman" w:cs="Times New Roman"/>
          <w:sz w:val="16"/>
          <w:szCs w:val="16"/>
        </w:rPr>
        <w:t>ст.ст</w:t>
      </w:r>
      <w:proofErr w:type="spellEnd"/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. 40, 59  Устава Замзорского муниципального образования, в целях </w:t>
      </w:r>
      <w:proofErr w:type="spellStart"/>
      <w:r w:rsidRPr="006931EB">
        <w:rPr>
          <w:rFonts w:ascii="Times New Roman" w:eastAsia="Times New Roman" w:hAnsi="Times New Roman" w:cs="Times New Roman"/>
          <w:sz w:val="16"/>
          <w:szCs w:val="16"/>
        </w:rPr>
        <w:t>софинансирования</w:t>
      </w:r>
      <w:proofErr w:type="spellEnd"/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 мероприятий, связанных с реализацией мероприятий</w:t>
      </w:r>
      <w:proofErr w:type="gramEnd"/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 перечня проектов народных инициатив, администрация Замзорского муниципального образования 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1. Утвердить перечень проектов народных инициатив на 2020 год,  </w:t>
      </w:r>
      <w:proofErr w:type="gramStart"/>
      <w:r w:rsidRPr="006931EB">
        <w:rPr>
          <w:rFonts w:ascii="Times New Roman" w:eastAsia="Times New Roman" w:hAnsi="Times New Roman" w:cs="Times New Roman"/>
          <w:sz w:val="16"/>
          <w:szCs w:val="16"/>
        </w:rPr>
        <w:t>согласно приложения</w:t>
      </w:r>
      <w:proofErr w:type="gramEnd"/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 1.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2. Установить расходные обязательства Замзорского муниципального образования на реализацию мероприятий перечня проектов  народных инициатив.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Исполнение расходного обязательства осуществляется за счет средств областного бюджета в сумме 672200,00 рублей, за счет средств местного бюджета в сумме не менее 28100,00 рублей.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Включить в Реестр расходных обязательств Замзорского муниципального образования расходы, связанные с реализацией мероприятий перечня проектов народных инициатив.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3. Утвердить порядок организации, одобрения и реализации мероприятий перечня проектов народных инициатив на 2020 год,  </w:t>
      </w:r>
      <w:proofErr w:type="gramStart"/>
      <w:r w:rsidRPr="006931EB">
        <w:rPr>
          <w:rFonts w:ascii="Times New Roman" w:eastAsia="Times New Roman" w:hAnsi="Times New Roman" w:cs="Times New Roman"/>
          <w:sz w:val="16"/>
          <w:szCs w:val="16"/>
        </w:rPr>
        <w:t>согласно приложения</w:t>
      </w:r>
      <w:proofErr w:type="gramEnd"/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 2.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Организовать работу по реализации мероприятий народных инициатив на 2020 год.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4. Определить ответственным исполнителем  за реализацию мероприятий по народным инициативам  Бурмакину Елену Викторовну, главу  администрации Замзорского муниципального образования,  тел. </w:t>
      </w:r>
      <w:r w:rsidRPr="006931EB">
        <w:rPr>
          <w:rFonts w:ascii="Times New Roman" w:eastAsia="Times New Roman" w:hAnsi="Times New Roman" w:cs="Times New Roman"/>
          <w:color w:val="000000"/>
          <w:sz w:val="16"/>
          <w:szCs w:val="16"/>
        </w:rPr>
        <w:t>8(395-57)7-03-74.</w:t>
      </w:r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5. Назначить ответственным лицом Вершинину О.В, главного специалиста администрации Замзорского муниципального образования, </w:t>
      </w:r>
      <w:proofErr w:type="gramStart"/>
      <w:r w:rsidRPr="006931EB">
        <w:rPr>
          <w:rFonts w:ascii="Times New Roman" w:eastAsia="Times New Roman" w:hAnsi="Times New Roman" w:cs="Times New Roman"/>
          <w:sz w:val="16"/>
          <w:szCs w:val="16"/>
        </w:rPr>
        <w:t>за</w:t>
      </w:r>
      <w:proofErr w:type="gramEnd"/>
      <w:r w:rsidRPr="006931EB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6931EB">
        <w:rPr>
          <w:rFonts w:ascii="Times New Roman" w:eastAsia="Times New Roman" w:hAnsi="Times New Roman" w:cs="Times New Roman"/>
          <w:sz w:val="16"/>
          <w:szCs w:val="16"/>
        </w:rPr>
        <w:t>- формирование проекта перечня проектов народных инициатив; подготовку и опубликование проектов муниципальных правовых актов о назначении публичных слушаний по выбору мероприятий перечня, об установлении расходных обязательств Замзорского муниципального образования, связанных с реализацией мероприятий перечня; подготовку и направление документов необходимых для предоставления субсидии в управление Губернатора Иркутской области и Правительства Иркутской области по региональной политике;</w:t>
      </w:r>
      <w:proofErr w:type="gramEnd"/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– подготовку и представление в отдел закупок управления экономики и промышленности  администрации  муниципального образования «Нижнеудинский район» документов и информации, необходимых для осуществления закупок, товаров, работ, услуг (в целях реализации мероприятий перечня)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нужд; осуществление </w:t>
      </w:r>
      <w:proofErr w:type="gramStart"/>
      <w:r w:rsidRPr="006931EB">
        <w:rPr>
          <w:rFonts w:ascii="Times New Roman" w:eastAsia="Times New Roman" w:hAnsi="Times New Roman" w:cs="Times New Roman"/>
          <w:sz w:val="16"/>
          <w:szCs w:val="16"/>
        </w:rPr>
        <w:t>контроля за</w:t>
      </w:r>
      <w:proofErr w:type="gramEnd"/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поставщиками (подрядчиками, исполнителями) условий заключенных муниципальных контрактов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color w:val="000000"/>
          <w:sz w:val="16"/>
          <w:szCs w:val="16"/>
        </w:rPr>
        <w:t>Ответственным исполнителям обеспечить результативность, адресность и целевой характер средств, направленных на реализацию мероприятий перечня народных инициатив в 2020 году.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6. Установить срок реализации  мероприятий перечня народных инициатив на 2020 год до 30.12.2020г. 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color w:val="000000"/>
          <w:sz w:val="16"/>
          <w:szCs w:val="16"/>
        </w:rPr>
        <w:t>7. Ответственным лицам за реализацию мероприятий перечня народных инициатив заключить договора, муниципальные контракты до 20.12.2020г, отчитаться главе Замзорского муниципального образования об исполнении мероприятий перечня народных инициатив до 29.12.2020 года.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8. Действие настоящего постановления распространяется на правоотношения, возникшие </w:t>
      </w:r>
      <w:r w:rsidRPr="006931EB">
        <w:rPr>
          <w:rFonts w:ascii="Times New Roman" w:eastAsia="Times New Roman" w:hAnsi="Times New Roman" w:cs="Times New Roman"/>
          <w:color w:val="000000"/>
          <w:sz w:val="16"/>
          <w:szCs w:val="16"/>
        </w:rPr>
        <w:t>с 09.01.2020 года.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proofErr w:type="spellStart"/>
      <w:r w:rsidRPr="006931EB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И.о</w:t>
      </w:r>
      <w:proofErr w:type="spellEnd"/>
      <w:r w:rsidRPr="006931EB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. главы Замзорского 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муниципального образования О.В.</w:t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 </w:t>
      </w:r>
      <w:r w:rsidRPr="006931EB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Вершинина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931EB" w:rsidRPr="006931EB" w:rsidRDefault="006931EB" w:rsidP="006931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Приложение №1</w:t>
      </w:r>
    </w:p>
    <w:p w:rsidR="006931EB" w:rsidRPr="006931EB" w:rsidRDefault="006931EB" w:rsidP="006931EB">
      <w:pPr>
        <w:tabs>
          <w:tab w:val="left" w:pos="574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  <w:t xml:space="preserve"> к постановлению</w:t>
      </w:r>
    </w:p>
    <w:p w:rsidR="006931EB" w:rsidRPr="006931EB" w:rsidRDefault="006931EB" w:rsidP="006931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Администрации Замзорского </w:t>
      </w:r>
    </w:p>
    <w:p w:rsidR="006931EB" w:rsidRPr="006931EB" w:rsidRDefault="006931EB" w:rsidP="006931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муниципального поселения</w:t>
      </w:r>
    </w:p>
    <w:p w:rsidR="006931EB" w:rsidRPr="006931EB" w:rsidRDefault="006931EB" w:rsidP="006931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от 17.01.2020г № 6</w:t>
      </w:r>
    </w:p>
    <w:p w:rsidR="006931EB" w:rsidRPr="006931EB" w:rsidRDefault="006931EB" w:rsidP="00693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6931EB" w:rsidRPr="006931EB" w:rsidRDefault="006931EB" w:rsidP="006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ПЕРЕЧЕНЬ ПРОЕКТОВ НАРОДНЫХ ИНИЦИАТИВ НА 2020 ГОД</w:t>
      </w:r>
    </w:p>
    <w:p w:rsidR="006931EB" w:rsidRPr="006931EB" w:rsidRDefault="006931EB" w:rsidP="006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ЗАМЗОРСКОГО МУНИЦИПАЛЬНОГО ОБРАЗОВАНИЯ</w:t>
      </w:r>
    </w:p>
    <w:p w:rsidR="006931EB" w:rsidRPr="006931EB" w:rsidRDefault="006931EB" w:rsidP="006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(НАИМЕНОВАНИЕ ГОРОДСКОГО ОКРУГА, ПОСЕЛЕНИЯ)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931EB" w:rsidRDefault="006931EB" w:rsidP="00693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6931EB" w:rsidSect="00CF583C">
          <w:headerReference w:type="default" r:id="rId9"/>
          <w:headerReference w:type="first" r:id="rId10"/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709"/>
        <w:gridCol w:w="1276"/>
        <w:gridCol w:w="1842"/>
        <w:gridCol w:w="1701"/>
        <w:gridCol w:w="1701"/>
      </w:tblGrid>
      <w:tr w:rsidR="006931EB" w:rsidRPr="006931EB" w:rsidTr="006931EB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6931EB" w:rsidRPr="006931EB" w:rsidRDefault="006931EB" w:rsidP="006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1E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6931EB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931EB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931EB" w:rsidRPr="006931EB" w:rsidRDefault="006931EB" w:rsidP="006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1E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931EB" w:rsidRPr="006931EB" w:rsidRDefault="006931EB" w:rsidP="006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1EB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931EB" w:rsidRPr="006931EB" w:rsidRDefault="006931EB" w:rsidP="006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1EB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финансирования - всего, руб.</w:t>
            </w:r>
          </w:p>
        </w:tc>
        <w:tc>
          <w:tcPr>
            <w:tcW w:w="1842" w:type="dxa"/>
            <w:shd w:val="clear" w:color="auto" w:fill="auto"/>
            <w:hideMark/>
          </w:tcPr>
          <w:p w:rsidR="006931EB" w:rsidRPr="006931EB" w:rsidRDefault="006931EB" w:rsidP="006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1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 </w:t>
            </w:r>
            <w:proofErr w:type="gramStart"/>
            <w:r w:rsidRPr="006931EB">
              <w:rPr>
                <w:rFonts w:ascii="Times New Roman" w:eastAsia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6931EB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6931EB" w:rsidRPr="006931EB" w:rsidRDefault="006931EB" w:rsidP="006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1EB">
              <w:rPr>
                <w:rFonts w:ascii="Times New Roman" w:eastAsia="Times New Roman" w:hAnsi="Times New Roman" w:cs="Times New Roman"/>
                <w:sz w:val="16"/>
                <w:szCs w:val="16"/>
              </w:rPr>
              <w:t>Пункт статьи ФЗ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6931EB" w:rsidRPr="006931EB" w:rsidTr="006931EB">
        <w:trPr>
          <w:trHeight w:val="540"/>
        </w:trPr>
        <w:tc>
          <w:tcPr>
            <w:tcW w:w="568" w:type="dxa"/>
            <w:vMerge/>
            <w:hideMark/>
          </w:tcPr>
          <w:p w:rsidR="006931EB" w:rsidRPr="006931EB" w:rsidRDefault="006931EB" w:rsidP="006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hideMark/>
          </w:tcPr>
          <w:p w:rsidR="006931EB" w:rsidRPr="006931EB" w:rsidRDefault="006931EB" w:rsidP="006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931EB" w:rsidRPr="006931EB" w:rsidRDefault="006931EB" w:rsidP="006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6931EB" w:rsidRPr="006931EB" w:rsidRDefault="006931EB" w:rsidP="006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931EB" w:rsidRPr="006931EB" w:rsidRDefault="006931EB" w:rsidP="006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1EB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областного бюджета,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6931EB" w:rsidRPr="006931EB" w:rsidRDefault="006931EB" w:rsidP="006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1E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местного        бюджета</w:t>
            </w:r>
            <w:r w:rsidRPr="00693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</w:t>
            </w:r>
            <w:r w:rsidRPr="006931EB">
              <w:rPr>
                <w:rFonts w:ascii="Times New Roman" w:eastAsia="Times New Roman" w:hAnsi="Times New Roman" w:cs="Times New Roman"/>
                <w:sz w:val="16"/>
                <w:szCs w:val="16"/>
              </w:rPr>
              <w:t>, руб.</w:t>
            </w:r>
          </w:p>
        </w:tc>
        <w:tc>
          <w:tcPr>
            <w:tcW w:w="1701" w:type="dxa"/>
            <w:hideMark/>
          </w:tcPr>
          <w:p w:rsidR="006931EB" w:rsidRPr="006931EB" w:rsidRDefault="006931EB" w:rsidP="006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31EB" w:rsidRPr="006931EB" w:rsidTr="006931EB">
        <w:trPr>
          <w:trHeight w:val="20"/>
        </w:trPr>
        <w:tc>
          <w:tcPr>
            <w:tcW w:w="568" w:type="dxa"/>
            <w:shd w:val="clear" w:color="000000" w:fill="FFFFFF"/>
            <w:hideMark/>
          </w:tcPr>
          <w:p w:rsidR="006931EB" w:rsidRPr="006931EB" w:rsidRDefault="006931EB" w:rsidP="006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1E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6931EB" w:rsidRPr="006931EB" w:rsidRDefault="006931EB" w:rsidP="006931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1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Благоустройство места памяти участникам Великой отечественной войны 1941-1945 гг.  в п. Замзор ул. </w:t>
            </w:r>
            <w:proofErr w:type="gramStart"/>
            <w:r w:rsidRPr="006931EB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6931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уч. 16 (приобретение стелы)</w:t>
            </w:r>
          </w:p>
        </w:tc>
        <w:tc>
          <w:tcPr>
            <w:tcW w:w="709" w:type="dxa"/>
            <w:shd w:val="clear" w:color="000000" w:fill="FFFFFF"/>
            <w:hideMark/>
          </w:tcPr>
          <w:p w:rsidR="006931EB" w:rsidRPr="006931EB" w:rsidRDefault="006931EB" w:rsidP="006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1EB">
              <w:rPr>
                <w:rFonts w:ascii="Times New Roman" w:eastAsia="Times New Roman" w:hAnsi="Times New Roman" w:cs="Times New Roman"/>
                <w:sz w:val="16"/>
                <w:szCs w:val="16"/>
              </w:rPr>
              <w:t>до 30.12.2020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931EB" w:rsidRPr="006931EB" w:rsidRDefault="006931EB" w:rsidP="006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1EB">
              <w:rPr>
                <w:rFonts w:ascii="Times New Roman" w:eastAsia="Times New Roman" w:hAnsi="Times New Roman" w:cs="Times New Roman"/>
                <w:sz w:val="16"/>
                <w:szCs w:val="16"/>
              </w:rPr>
              <w:t>700300,00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931EB" w:rsidRPr="006931EB" w:rsidRDefault="006931EB" w:rsidP="006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1EB">
              <w:rPr>
                <w:rFonts w:ascii="Times New Roman" w:eastAsia="Times New Roman" w:hAnsi="Times New Roman" w:cs="Times New Roman"/>
                <w:sz w:val="16"/>
                <w:szCs w:val="16"/>
              </w:rPr>
              <w:t>672200,00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931EB" w:rsidRPr="006931EB" w:rsidRDefault="006931EB" w:rsidP="006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1EB">
              <w:rPr>
                <w:rFonts w:ascii="Times New Roman" w:eastAsia="Times New Roman" w:hAnsi="Times New Roman" w:cs="Times New Roman"/>
                <w:sz w:val="16"/>
                <w:szCs w:val="16"/>
              </w:rPr>
              <w:t>28100,00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931EB" w:rsidRPr="006931EB" w:rsidRDefault="006931EB" w:rsidP="006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1EB">
              <w:rPr>
                <w:rFonts w:ascii="Times New Roman" w:eastAsia="Times New Roman" w:hAnsi="Times New Roman" w:cs="Times New Roman"/>
                <w:sz w:val="16"/>
                <w:szCs w:val="16"/>
              </w:rPr>
              <w:t>14.1.19</w:t>
            </w:r>
          </w:p>
        </w:tc>
      </w:tr>
      <w:tr w:rsidR="006931EB" w:rsidRPr="006931EB" w:rsidTr="006931EB">
        <w:trPr>
          <w:trHeight w:val="20"/>
        </w:trPr>
        <w:tc>
          <w:tcPr>
            <w:tcW w:w="3545" w:type="dxa"/>
            <w:gridSpan w:val="2"/>
            <w:shd w:val="clear" w:color="auto" w:fill="auto"/>
            <w:hideMark/>
          </w:tcPr>
          <w:p w:rsidR="006931EB" w:rsidRPr="006931EB" w:rsidRDefault="006931EB" w:rsidP="006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931E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hideMark/>
          </w:tcPr>
          <w:p w:rsidR="006931EB" w:rsidRPr="006931EB" w:rsidRDefault="006931EB" w:rsidP="006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931EB" w:rsidRPr="006931EB" w:rsidRDefault="006931EB" w:rsidP="006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1EB">
              <w:rPr>
                <w:rFonts w:ascii="Times New Roman" w:eastAsia="Times New Roman" w:hAnsi="Times New Roman" w:cs="Times New Roman"/>
                <w:sz w:val="16"/>
                <w:szCs w:val="16"/>
              </w:rPr>
              <w:t>700300,00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931EB" w:rsidRPr="006931EB" w:rsidRDefault="006931EB" w:rsidP="006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1EB">
              <w:rPr>
                <w:rFonts w:ascii="Times New Roman" w:eastAsia="Times New Roman" w:hAnsi="Times New Roman" w:cs="Times New Roman"/>
                <w:sz w:val="16"/>
                <w:szCs w:val="16"/>
              </w:rPr>
              <w:t>672200,00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31EB" w:rsidRPr="006931EB" w:rsidRDefault="006931EB" w:rsidP="006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1EB">
              <w:rPr>
                <w:rFonts w:ascii="Times New Roman" w:eastAsia="Times New Roman" w:hAnsi="Times New Roman" w:cs="Times New Roman"/>
                <w:sz w:val="16"/>
                <w:szCs w:val="16"/>
              </w:rPr>
              <w:t>28100,00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931EB" w:rsidRPr="006931EB" w:rsidRDefault="006931EB" w:rsidP="006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6931EB" w:rsidSect="006931EB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931EB" w:rsidRPr="006931EB" w:rsidRDefault="006931EB" w:rsidP="006931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Приложение №2</w:t>
      </w:r>
    </w:p>
    <w:p w:rsidR="006931EB" w:rsidRPr="006931EB" w:rsidRDefault="006931EB" w:rsidP="006931EB">
      <w:pPr>
        <w:tabs>
          <w:tab w:val="left" w:pos="574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  <w:t xml:space="preserve"> к постановлению</w:t>
      </w:r>
    </w:p>
    <w:p w:rsidR="006931EB" w:rsidRPr="006931EB" w:rsidRDefault="006931EB" w:rsidP="006931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Администрации Замзорского </w:t>
      </w:r>
    </w:p>
    <w:p w:rsidR="006931EB" w:rsidRPr="006931EB" w:rsidRDefault="006931EB" w:rsidP="006931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муниципального поселения</w:t>
      </w:r>
    </w:p>
    <w:p w:rsidR="006931EB" w:rsidRPr="006931EB" w:rsidRDefault="006931EB" w:rsidP="006931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от 17.01.2020г № 6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 xml:space="preserve"> ПОРЯДОК ОРГАНИЗАЦИИ, ОДОБРЕНИЯ И РЕАЛИЗАЦИИ МЕРОПРИЯТИЙ ПЕРЕЧНЯ ПРОЕКТОВ НАРОДНЫХ ИНИЦИАТИВ НА 2020 ГОД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1. Настоящее Порядок </w:t>
      </w:r>
      <w:proofErr w:type="gramStart"/>
      <w:r w:rsidRPr="006931EB">
        <w:rPr>
          <w:rFonts w:ascii="Times New Roman" w:eastAsia="Times New Roman" w:hAnsi="Times New Roman" w:cs="Times New Roman"/>
          <w:sz w:val="16"/>
          <w:szCs w:val="16"/>
        </w:rPr>
        <w:t>устанавливает условия</w:t>
      </w:r>
      <w:proofErr w:type="gramEnd"/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 и порядок организации, одобрения и реализации мероприятий перечня проектов народных инициатив на 2020 год в </w:t>
      </w:r>
      <w:proofErr w:type="spellStart"/>
      <w:r w:rsidRPr="006931EB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образовании (далее – перечень).</w:t>
      </w:r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2. Администрация Замзорского муниципального образования в срок до 31 января 2020 года формирует проект перечня, соответствующий следующим требованиям:</w:t>
      </w:r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реализация полномочий, установленных статьей 14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период реализации проектов народных инициатив перечня – до 30 декабря 2020 года;</w:t>
      </w:r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отсутствие в перечне мероприятий проектов народных инициатив по </w:t>
      </w:r>
      <w:proofErr w:type="spellStart"/>
      <w:r w:rsidRPr="006931EB">
        <w:rPr>
          <w:rFonts w:ascii="Times New Roman" w:eastAsia="Times New Roman" w:hAnsi="Times New Roman" w:cs="Times New Roman"/>
          <w:sz w:val="16"/>
          <w:szCs w:val="16"/>
        </w:rPr>
        <w:t>софинансированию</w:t>
      </w:r>
      <w:proofErr w:type="spellEnd"/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 объектов капитального строительства муниципальной собственности;</w:t>
      </w:r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мероприятия проектов народных инициатив перечня не должны быть включены в государственные программы и ведомственные целевые программы Иркутской области;</w:t>
      </w:r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имущество, включая земельные участки, предназначенные для реализации мероприятий проектов народных инициатив, должны находиться в муниципальной собственности Замзорского муниципального образования или быть переданы </w:t>
      </w:r>
      <w:proofErr w:type="spellStart"/>
      <w:r w:rsidRPr="006931EB">
        <w:rPr>
          <w:rFonts w:ascii="Times New Roman" w:eastAsia="Times New Roman" w:hAnsi="Times New Roman" w:cs="Times New Roman"/>
          <w:sz w:val="16"/>
          <w:szCs w:val="16"/>
        </w:rPr>
        <w:t>Замзорскому</w:t>
      </w:r>
      <w:proofErr w:type="spellEnd"/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муниципальному образованию в установленном порядке.</w:t>
      </w:r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3. В срок до 31 января 2020 года администрация Замзорского муниципального образования обеспечивает принятие и опубликование муниципального правового акта о назначении схода (собрания) по одобрению мероприятий перечня, в котором должны содержатся:</w:t>
      </w:r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1) заявку на предоставление субсидий из областного бюджета местным бюджетам в целях </w:t>
      </w:r>
      <w:proofErr w:type="spellStart"/>
      <w:r w:rsidRPr="006931EB">
        <w:rPr>
          <w:rFonts w:ascii="Times New Roman" w:eastAsia="Times New Roman" w:hAnsi="Times New Roman" w:cs="Times New Roman"/>
          <w:sz w:val="16"/>
          <w:szCs w:val="16"/>
        </w:rPr>
        <w:t>софинансирования</w:t>
      </w:r>
      <w:proofErr w:type="spellEnd"/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2020 год;</w:t>
      </w:r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2) документы об одобрении Мероприятий по итогам проведенных сходов граждан, собраний граждан или других форм непосредственного осуществления населением местного самоуправления и участия в его осуществлении – для муниципальных образований, наделенных статусом поселения;</w:t>
      </w:r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3) заверенные в установленном порядке копии документов, подтверждающих право собственности (пользования) муниципального образования на имущество, включая земельные участки, предназначенное для реализации Мероприятий;</w:t>
      </w:r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4) выписку из сводной бюджетной росписи местного бюджета, содержащую сведения о наличии в местном бюджете бюджетных ассигнований на реализацию Мероприятий в году предоставления субсидий;</w:t>
      </w:r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5) заверенную в установленном порядке копию муниципального правового акта;</w:t>
      </w:r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6) заверенную в установленном порядке копию заключения экспертизы либо письменное обязательство (для муниципальных образований, включивших в Заявку мероприятие по капитальному ремонту);</w:t>
      </w:r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7) заверенную в установленном порядке копию локальной ресурсной сметы и (или) дефектные ведомости на выполнение работ по текущему ремонту в случае, если стоимость этих работ превышает </w:t>
      </w:r>
      <w:r w:rsidRPr="006931EB">
        <w:rPr>
          <w:rFonts w:ascii="Times New Roman" w:eastAsia="Times New Roman" w:hAnsi="Times New Roman" w:cs="Times New Roman"/>
          <w:sz w:val="16"/>
          <w:szCs w:val="16"/>
        </w:rPr>
        <w:lastRenderedPageBreak/>
        <w:t>300 тыс. рублей (для муниципальных образований, включивших в Заявку мероприятие по текущему ремонту).</w:t>
      </w:r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4. В установленные муниципальным правовым актом, указанным в п. 3 настоящего Положения, день, время и месте администрация Замзорского муниципального образования осуществляет организацию и проведение схода (собрания). </w:t>
      </w:r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Прибывшие на сход (собрания) участники подлежат регистрации уполномоченным должностным лицом администрации Замзорского муниципального образования, в листе регистрации, в котором указываются фамилия, имя, отчество, серия и номер документа, удостоверяющего личность и при необходимости подтверждающего его полномочия как представителя, место регистрации (жительства).</w:t>
      </w:r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Председательствующий схода (собрания) представляется и открывает заседание, оглашает тему собрания, представляет инициаторов проведения собрания, участников (экспертов, иных лиц, подавших заявку на участие), секретаря заседания, ведущего протокол. </w:t>
      </w:r>
      <w:proofErr w:type="gramEnd"/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Протокол подписывается председательствующим на сходе (собрании) и секретарем. В протоколе схода </w:t>
      </w:r>
      <w:proofErr w:type="gramStart"/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( </w:t>
      </w:r>
      <w:proofErr w:type="gramEnd"/>
      <w:r w:rsidRPr="006931EB">
        <w:rPr>
          <w:rFonts w:ascii="Times New Roman" w:eastAsia="Times New Roman" w:hAnsi="Times New Roman" w:cs="Times New Roman"/>
          <w:sz w:val="16"/>
          <w:szCs w:val="16"/>
        </w:rPr>
        <w:t>собрания) в обязательном порядке должны быть отражены позиции и мнения участников собрания по каждому из обсуждаемых вопросов, высказанные ими в ходе собрания.</w:t>
      </w:r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После заслушивания мнений участников схода (собрания) определяются вопросы, которые выносятся на голосование.</w:t>
      </w:r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После определения вопросов проводится голосование. Подсчет голосов осуществляется председателем и секретарем, что отражается в протоколе  схода (собрания)</w:t>
      </w:r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Решение по результатам схода (собрания) принимается большинством голосов от числа присутствующих участников схода (собрания) и фиксируется в протоколе. Протокол собрания оглашается секретарем.</w:t>
      </w:r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Материалы схода (собрания) хранятся в администрации Замзорского муниципального образования в течение срока его полномочий, а по истечении этого срока передаются в архив.</w:t>
      </w:r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5. В целях предоставления субсидии из областного бюджета бюджету Замзорского муниципального образования на </w:t>
      </w:r>
      <w:proofErr w:type="spellStart"/>
      <w:r w:rsidRPr="006931EB">
        <w:rPr>
          <w:rFonts w:ascii="Times New Roman" w:eastAsia="Times New Roman" w:hAnsi="Times New Roman" w:cs="Times New Roman"/>
          <w:sz w:val="16"/>
          <w:szCs w:val="16"/>
        </w:rPr>
        <w:t>софинансирование</w:t>
      </w:r>
      <w:proofErr w:type="spellEnd"/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 расходов, связанных с реализацией мероприятий перечня администрация Замзорского муниципального образования в срок до 31 января 2020 года представляет в управление Губернатора Иркутской области и Правительства Иркутской области по региональной политике:</w:t>
      </w:r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1) перечень проектов народных инициатив;</w:t>
      </w:r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2) документы об итогах, проведенных в 2020 году сходов граждан, конференций граждан (собрания депутатов), собраний граждан или других форм непосредственного осуществления населением местного самоуправления и участия в его осуществлении об одобрении перечня;</w:t>
      </w:r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3) материалы, обосновывающие объемы финансирования мероприятий по текущему и (или) капитальному ремонту объектов социальной сферы муниципальной собственности и водоснабжения населения.</w:t>
      </w:r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6. После предоставления субсидии министерством экономического развития Иркутской области администрация Замзорского муниципального образования:</w:t>
      </w:r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1) обеспечивает принятие и опубликование муниципального правового акта об установлении расходных обязательств Замзорского муниципального образования, связанных с реализацией мероприятий перечня, включает указанные расходы в перечень расходных обязательств Замзорского муниципального образования и бюджет Замзорского муниципального образования;</w:t>
      </w:r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2) обеспечивает </w:t>
      </w:r>
      <w:proofErr w:type="spellStart"/>
      <w:r w:rsidRPr="006931EB">
        <w:rPr>
          <w:rFonts w:ascii="Times New Roman" w:eastAsia="Times New Roman" w:hAnsi="Times New Roman" w:cs="Times New Roman"/>
          <w:sz w:val="16"/>
          <w:szCs w:val="16"/>
        </w:rPr>
        <w:t>софинансирование</w:t>
      </w:r>
      <w:proofErr w:type="spellEnd"/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 мероприятий, за счет средств бюджета Замзорского муниципального образования, целевое, адресное и эффективное использование бюджетных средств;</w:t>
      </w:r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4) осуществляет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закупок </w:t>
      </w:r>
      <w:r w:rsidRPr="006931EB">
        <w:rPr>
          <w:rFonts w:ascii="Times New Roman" w:eastAsia="Times New Roman" w:hAnsi="Times New Roman" w:cs="Times New Roman"/>
          <w:sz w:val="16"/>
          <w:szCs w:val="16"/>
        </w:rPr>
        <w:lastRenderedPageBreak/>
        <w:t>товаров, работ, услуг для обеспечения государственных и муниципальных нужд»;</w:t>
      </w:r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5) возвращает неиспользованный остаток субсидии в областной бюджет в соответствии с законодательством Российской Федерации;</w:t>
      </w:r>
    </w:p>
    <w:p w:rsid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6) представляет отчет об использовании субсидии в целях  </w:t>
      </w:r>
      <w:proofErr w:type="spellStart"/>
      <w:r w:rsidRPr="006931EB">
        <w:rPr>
          <w:rFonts w:ascii="Times New Roman" w:eastAsia="Times New Roman" w:hAnsi="Times New Roman" w:cs="Times New Roman"/>
          <w:sz w:val="16"/>
          <w:szCs w:val="16"/>
        </w:rPr>
        <w:t>софинансирования</w:t>
      </w:r>
      <w:proofErr w:type="spellEnd"/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 расходных  обязательств  в министерство экономического развития Иркутской области в срок до 20 марта 2021 года по  реализации мероприятий  перечня  проектов  народных  инициатив. </w:t>
      </w:r>
    </w:p>
    <w:p w:rsidR="006931EB" w:rsidRDefault="006931EB" w:rsidP="006931E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</w:t>
      </w:r>
    </w:p>
    <w:p w:rsidR="006931EB" w:rsidRPr="006931EB" w:rsidRDefault="006931EB" w:rsidP="006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17.01.2020Г. № 7</w:t>
      </w: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bCs/>
          <w:sz w:val="16"/>
          <w:szCs w:val="16"/>
        </w:rPr>
        <w:t>НИЖНЕУДИНСКИЙ МУНИЦИПАЛЬНЫЙ РАЙОН</w:t>
      </w: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СЕЛЬСКОЕ ПОСЕЛЕНИЕ</w:t>
      </w: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bCs/>
          <w:sz w:val="16"/>
          <w:szCs w:val="16"/>
        </w:rPr>
        <w:t>АДМИНИСТРАЦИЯ</w:t>
      </w: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bCs/>
          <w:sz w:val="16"/>
          <w:szCs w:val="16"/>
        </w:rPr>
        <w:t>ПОСТАНОВЛЕНИЕ</w:t>
      </w: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 xml:space="preserve">О ПРИЗНАНИИ </w:t>
      </w:r>
      <w:proofErr w:type="gramStart"/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УТРАТИВШИМ</w:t>
      </w:r>
      <w:proofErr w:type="gramEnd"/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 xml:space="preserve"> СИЛУ</w:t>
      </w: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ПОСТАНОВЛЕНИЯ АДМИНИСТРАЦИИ</w:t>
      </w: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ОТ 10.07.2017 №63</w:t>
      </w: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Федеральным </w:t>
      </w:r>
      <w:hyperlink r:id="rId11" w:history="1">
        <w:r w:rsidRPr="006931EB">
          <w:rPr>
            <w:rFonts w:ascii="Times New Roman" w:eastAsia="Times New Roman" w:hAnsi="Times New Roman" w:cs="Times New Roman"/>
            <w:sz w:val="16"/>
            <w:szCs w:val="16"/>
          </w:rPr>
          <w:t>законом</w:t>
        </w:r>
      </w:hyperlink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 от 06.10.2003г. N131-ФЗ «Об общих принципах организации местного самоуправления в Российской Федерации", руководствуясь ст. 40 Устава муниципального образования «Нижнеудинский район», администрация Замзорского муниципального образования</w:t>
      </w:r>
    </w:p>
    <w:p w:rsidR="006931EB" w:rsidRPr="006931EB" w:rsidRDefault="006931EB" w:rsidP="006931E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ПОСТАНОВЛЯЕТ</w:t>
      </w:r>
      <w:r w:rsidRPr="006931EB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6931EB" w:rsidRPr="006931EB" w:rsidRDefault="006931EB" w:rsidP="006931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Постановление администрации Замзорского муниципального образования от 10.07.2017 №63 «Об организации сбора и определения места первичного сбора и размещения отработанных ртутьсодержащих ламп на территории Замзорского муниципального образования» признать утратившим силу.</w:t>
      </w:r>
    </w:p>
    <w:p w:rsidR="006931EB" w:rsidRPr="006931EB" w:rsidRDefault="006931EB" w:rsidP="006931E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Постановление подлежит официальному опубликованию в печатном средстве массовой информации «Вестник Замзорского сельского поселения» и размещению в информационно-телекоммуникационной сети «Интернет».</w:t>
      </w:r>
    </w:p>
    <w:p w:rsidR="006931EB" w:rsidRPr="006931EB" w:rsidRDefault="006931EB" w:rsidP="006931E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931EB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proofErr w:type="spellStart"/>
      <w:r w:rsidRPr="006931EB">
        <w:rPr>
          <w:rFonts w:ascii="Times New Roman" w:eastAsia="Times New Roman" w:hAnsi="Times New Roman" w:cs="Times New Roman"/>
          <w:b/>
          <w:i/>
          <w:sz w:val="16"/>
          <w:szCs w:val="16"/>
        </w:rPr>
        <w:t>И.о</w:t>
      </w:r>
      <w:proofErr w:type="spellEnd"/>
      <w:r w:rsidRPr="006931EB">
        <w:rPr>
          <w:rFonts w:ascii="Times New Roman" w:eastAsia="Times New Roman" w:hAnsi="Times New Roman" w:cs="Times New Roman"/>
          <w:b/>
          <w:i/>
          <w:sz w:val="16"/>
          <w:szCs w:val="16"/>
        </w:rPr>
        <w:t>. главы Замзорского</w:t>
      </w: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О.В. Вершинина</w:t>
      </w:r>
    </w:p>
    <w:p w:rsidR="006931EB" w:rsidRPr="006931EB" w:rsidRDefault="006931EB" w:rsidP="006931EB">
      <w:pPr>
        <w:spacing w:after="0" w:line="240" w:lineRule="auto"/>
        <w:ind w:left="720" w:right="-1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bCs/>
          <w:sz w:val="16"/>
          <w:szCs w:val="16"/>
        </w:rPr>
        <w:t>17.01.2020Г. № 8</w:t>
      </w: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bCs/>
          <w:sz w:val="16"/>
          <w:szCs w:val="16"/>
        </w:rPr>
        <w:t>НИЖНЕУДИНСКИЙ МУНИЦИПАЛЬНЫЙ РАЙОН</w:t>
      </w: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СЕЛЬСКОЕ ПОСЕЛЕНИЕ</w:t>
      </w: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bCs/>
          <w:sz w:val="16"/>
          <w:szCs w:val="16"/>
        </w:rPr>
        <w:t>АДМИНИСТРАЦИЯ</w:t>
      </w: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bCs/>
          <w:sz w:val="16"/>
          <w:szCs w:val="16"/>
        </w:rPr>
        <w:t>ПОСТАНОВЛЕНИЕ</w:t>
      </w:r>
    </w:p>
    <w:p w:rsidR="006931EB" w:rsidRPr="006931EB" w:rsidRDefault="006931EB" w:rsidP="00693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ОБ ОРГАНИЗАЦИИ СБОРА И ОПРЕДЕЛЕНИИ МЕСТА</w:t>
      </w: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 xml:space="preserve">ПЕРВИЧНОГО СБОРА И РАЗМЕЩЕНИЯ </w:t>
      </w:r>
      <w:proofErr w:type="gramStart"/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ОТРАБОТАННЫХ</w:t>
      </w:r>
      <w:proofErr w:type="gramEnd"/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РТУТЬСОДЕРЖАЩИХ ЛАМП НА ТЕРРИТОРИИ</w:t>
      </w: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ЗАМЗОРСКОГО МУНИЦИПАЛЬНОГО ОБРАЗОВАНИЯ</w:t>
      </w: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931EB" w:rsidRPr="006931EB" w:rsidRDefault="006931EB" w:rsidP="006931E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Федеральным </w:t>
      </w:r>
      <w:hyperlink r:id="rId12" w:history="1">
        <w:r w:rsidRPr="006931EB">
          <w:rPr>
            <w:rFonts w:ascii="Times New Roman" w:eastAsia="Times New Roman" w:hAnsi="Times New Roman" w:cs="Times New Roman"/>
            <w:sz w:val="16"/>
            <w:szCs w:val="16"/>
          </w:rPr>
          <w:t>законом</w:t>
        </w:r>
      </w:hyperlink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 от 06.10.2003г. N131-ФЗ «Об общих принципах организации местного самоуправления в Российской Федерации", руководствуясь ст. 40 Устава муниципального образования «Нижнеудинский район», администрация Замзорского муниципального образования</w:t>
      </w:r>
    </w:p>
    <w:p w:rsidR="006931EB" w:rsidRPr="006931EB" w:rsidRDefault="006931EB" w:rsidP="006931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931EB" w:rsidRPr="006931EB" w:rsidRDefault="006931EB" w:rsidP="006931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ПОСТАНОВЛЯЕТ</w:t>
      </w:r>
      <w:r w:rsidRPr="006931EB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6931EB" w:rsidRPr="006931EB" w:rsidRDefault="006931EB" w:rsidP="006931EB">
      <w:pPr>
        <w:tabs>
          <w:tab w:val="left" w:pos="375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1. Установить на территории Замзорского муниципального образования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</w:t>
      </w:r>
      <w:proofErr w:type="gramStart"/>
      <w:r w:rsidRPr="006931EB">
        <w:rPr>
          <w:rFonts w:ascii="Times New Roman" w:eastAsia="Times New Roman" w:hAnsi="Times New Roman" w:cs="Times New Roman"/>
          <w:sz w:val="16"/>
          <w:szCs w:val="16"/>
        </w:rPr>
        <w:t>х-</w:t>
      </w:r>
      <w:proofErr w:type="gramEnd"/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 специальный контейнер, расположенный по адресу: Иркутская область, Нижнеудинский район, п. Замзор, ул. Рабочая 5.</w:t>
      </w: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2. Обеспечить информирование населения Замзорского муниципального образования о правилах безопасного сбора и передачи на хранение обработанных ртутьсодержащих ламп путем </w:t>
      </w:r>
      <w:r w:rsidRPr="006931EB">
        <w:rPr>
          <w:rFonts w:ascii="Times New Roman" w:eastAsia="Times New Roman" w:hAnsi="Times New Roman" w:cs="Times New Roman"/>
          <w:sz w:val="16"/>
          <w:szCs w:val="16"/>
        </w:rPr>
        <w:lastRenderedPageBreak/>
        <w:t>размещения соответствующей информации на информационных стендах по адресу: Иркутская область, Нижнеудинский район, п. Замзор, ул. Рабочая 5.</w:t>
      </w: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3. Постановление подлежит официальному опубликованию в печатном средстве массовой информации «Вестник Замзорского сельского поселения» и размещению в информационно-телекоммуникационной сети «Интернет».</w:t>
      </w: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4. </w:t>
      </w:r>
      <w:proofErr w:type="gramStart"/>
      <w:r w:rsidRPr="006931EB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proofErr w:type="spellStart"/>
      <w:r w:rsidRPr="006931EB">
        <w:rPr>
          <w:rFonts w:ascii="Times New Roman" w:eastAsia="Times New Roman" w:hAnsi="Times New Roman" w:cs="Times New Roman"/>
          <w:b/>
          <w:i/>
          <w:sz w:val="16"/>
          <w:szCs w:val="16"/>
        </w:rPr>
        <w:t>И.о</w:t>
      </w:r>
      <w:proofErr w:type="spellEnd"/>
      <w:r w:rsidRPr="006931EB">
        <w:rPr>
          <w:rFonts w:ascii="Times New Roman" w:eastAsia="Times New Roman" w:hAnsi="Times New Roman" w:cs="Times New Roman"/>
          <w:b/>
          <w:i/>
          <w:sz w:val="16"/>
          <w:szCs w:val="16"/>
        </w:rPr>
        <w:t>. главы Замзорского</w:t>
      </w: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О.В. Вершинина</w:t>
      </w: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09.01.2020г. № 140</w:t>
      </w:r>
    </w:p>
    <w:p w:rsidR="006931EB" w:rsidRPr="006931EB" w:rsidRDefault="006931EB" w:rsidP="006931E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6931EB" w:rsidRPr="006931EB" w:rsidRDefault="006931EB" w:rsidP="006931EB">
      <w:pPr>
        <w:tabs>
          <w:tab w:val="left" w:pos="935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НИЖНЕУДИНСКИЙ МУНИЦИПАЛЬНЫЙ РАЙОН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ДУМА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6931EB" w:rsidRPr="006931EB" w:rsidRDefault="006931EB" w:rsidP="006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931EB" w:rsidRPr="006931EB" w:rsidRDefault="006931EB" w:rsidP="006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О ПРЕДОСТАВЛЕНИИ ОТПУСКА ГЛАВЕ АДМИНИСТРАЦИИ</w:t>
      </w:r>
    </w:p>
    <w:p w:rsidR="006931EB" w:rsidRPr="006931EB" w:rsidRDefault="006931EB" w:rsidP="006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ЗАМЗОРСКОГО МУНИЦИПАЛЬНОГО ОБРАЗОВАНИЯ –</w:t>
      </w:r>
    </w:p>
    <w:p w:rsidR="006931EB" w:rsidRPr="006931EB" w:rsidRDefault="006931EB" w:rsidP="006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СЕЛЬСКОГО ПОСЕЛЕНИЯ БУРМАКИНОЙ Е.В.</w:t>
      </w:r>
    </w:p>
    <w:p w:rsidR="006931EB" w:rsidRPr="006931EB" w:rsidRDefault="006931EB" w:rsidP="006931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Рассмотрев заявление главы Замзорского муниципального образования </w:t>
      </w:r>
      <w:proofErr w:type="spellStart"/>
      <w:r w:rsidRPr="006931EB">
        <w:rPr>
          <w:rFonts w:ascii="Times New Roman" w:eastAsia="Times New Roman" w:hAnsi="Times New Roman" w:cs="Times New Roman"/>
          <w:sz w:val="16"/>
          <w:szCs w:val="16"/>
        </w:rPr>
        <w:t>Бурмакиной</w:t>
      </w:r>
      <w:proofErr w:type="spellEnd"/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 Е.В, в</w:t>
      </w:r>
      <w:r w:rsidRPr="006931E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соответствии со ст.40 Федерального закона от 06.10.2003г № 131-ФЗ «Об общих принципах организации местного самоуправления в Российской Федерации»</w:t>
      </w:r>
      <w:r w:rsidRPr="006931EB">
        <w:rPr>
          <w:rFonts w:ascii="Times New Roman" w:eastAsia="Times New Roman" w:hAnsi="Times New Roman" w:cs="Times New Roman"/>
          <w:sz w:val="16"/>
          <w:szCs w:val="16"/>
        </w:rPr>
        <w:t>, Положением о гарантиях осуществления полномочий выборного должностного лица Замзорского муниципального образования, осуществляющего свои полномочия на постоянной основе, утвержденного решением Думы Замзорского муниципального образования № 98 от 28.12.2015 года,  ст.27 Устава Замзорского</w:t>
      </w:r>
      <w:proofErr w:type="gramEnd"/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образования, Дума Замзорского муниципального образования - сельского поселения</w:t>
      </w:r>
    </w:p>
    <w:p w:rsidR="006931EB" w:rsidRPr="006931EB" w:rsidRDefault="006931EB" w:rsidP="006931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РЕШИЛА:</w:t>
      </w:r>
    </w:p>
    <w:p w:rsidR="006931EB" w:rsidRPr="006931EB" w:rsidRDefault="006931EB" w:rsidP="006931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proofErr w:type="gramStart"/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Предоставить ежегодный оплачиваемый отпуск главе администрации Замзорского муниципального образования – администрации сельского поселения </w:t>
      </w:r>
      <w:proofErr w:type="spellStart"/>
      <w:r w:rsidRPr="006931EB">
        <w:rPr>
          <w:rFonts w:ascii="Times New Roman" w:eastAsia="Times New Roman" w:hAnsi="Times New Roman" w:cs="Times New Roman"/>
          <w:sz w:val="16"/>
          <w:szCs w:val="16"/>
        </w:rPr>
        <w:t>Бурмакиной</w:t>
      </w:r>
      <w:proofErr w:type="spellEnd"/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 Елене Викторовне с 10</w:t>
      </w:r>
      <w:r w:rsidRPr="006931EB">
        <w:rPr>
          <w:rFonts w:ascii="Times New Roman" w:eastAsia="Times New Roman" w:hAnsi="Times New Roman" w:cs="Times New Roman"/>
          <w:color w:val="000000"/>
          <w:sz w:val="16"/>
          <w:szCs w:val="16"/>
        </w:rPr>
        <w:t>.01.2020 года</w:t>
      </w:r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 за отработанный период с 28</w:t>
      </w:r>
      <w:r w:rsidRPr="006931EB">
        <w:rPr>
          <w:rFonts w:ascii="Times New Roman" w:eastAsia="Times New Roman" w:hAnsi="Times New Roman" w:cs="Times New Roman"/>
          <w:color w:val="000000"/>
          <w:sz w:val="16"/>
          <w:szCs w:val="16"/>
        </w:rPr>
        <w:t>.09.2018 г. по 27.09.2019 г.</w:t>
      </w:r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 сроком на 5 календарных дней. + 8 календарных дней дополнительного отпуска согласно ст. 14 Закона РФ № 4520-1 от 19.03.2003г «О государственных гарантиях и компенсациях, для лиц, работающих в районах Крайнего Севера и приравненных</w:t>
      </w:r>
      <w:proofErr w:type="gramEnd"/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6931EB">
        <w:rPr>
          <w:rFonts w:ascii="Times New Roman" w:eastAsia="Times New Roman" w:hAnsi="Times New Roman" w:cs="Times New Roman"/>
          <w:sz w:val="16"/>
          <w:szCs w:val="16"/>
        </w:rPr>
        <w:t>к ним местностям + 5 календарных дней за ненормированный рабочий день, согласно решения Думы Замзорского муниципального образования № 98 от 28.12.2015 года «Об утверждении Положения о гарантиях осуществления полномочий выборного должностного лица Замзорского муниципального образования, осуществляющего свои полномочия на постоянной основе в новой редакции».</w:t>
      </w:r>
      <w:proofErr w:type="gramEnd"/>
    </w:p>
    <w:p w:rsidR="006931EB" w:rsidRPr="006931EB" w:rsidRDefault="006931EB" w:rsidP="00693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Основание: личное заявление главы Замзорского муниципального образования </w:t>
      </w:r>
      <w:proofErr w:type="spellStart"/>
      <w:r w:rsidRPr="006931EB">
        <w:rPr>
          <w:rFonts w:ascii="Times New Roman" w:eastAsia="Times New Roman" w:hAnsi="Times New Roman" w:cs="Times New Roman"/>
          <w:sz w:val="16"/>
          <w:szCs w:val="16"/>
        </w:rPr>
        <w:t>Бурмакиной</w:t>
      </w:r>
      <w:proofErr w:type="spellEnd"/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 Елены Викторовны.</w:t>
      </w:r>
    </w:p>
    <w:p w:rsidR="006931EB" w:rsidRPr="006931EB" w:rsidRDefault="006931EB" w:rsidP="00693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2.  </w:t>
      </w:r>
      <w:r w:rsidRPr="006931EB">
        <w:rPr>
          <w:rFonts w:ascii="Times New Roman" w:eastAsia="Times New Roman" w:hAnsi="Times New Roman" w:cs="Times New Roman"/>
          <w:color w:val="000000"/>
          <w:sz w:val="16"/>
          <w:szCs w:val="16"/>
        </w:rPr>
        <w:t>Отпуск исчислять с 10.01.2020г по 27.01.2020 г.</w:t>
      </w:r>
    </w:p>
    <w:p w:rsidR="006931EB" w:rsidRPr="006931EB" w:rsidRDefault="006931EB" w:rsidP="00693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3. На период отпуска главы администрации Замзорского муниципального образования </w:t>
      </w:r>
      <w:proofErr w:type="spellStart"/>
      <w:r w:rsidRPr="006931EB">
        <w:rPr>
          <w:rFonts w:ascii="Times New Roman" w:eastAsia="Times New Roman" w:hAnsi="Times New Roman" w:cs="Times New Roman"/>
          <w:color w:val="000000"/>
          <w:sz w:val="16"/>
          <w:szCs w:val="16"/>
        </w:rPr>
        <w:t>Бурмакиной</w:t>
      </w:r>
      <w:proofErr w:type="spellEnd"/>
      <w:r w:rsidRPr="006931E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Е.В. обязанности исполняет главный специалист   администрации Замзорского муниципального образования О.В. Вершинина.</w:t>
      </w:r>
    </w:p>
    <w:p w:rsidR="006931EB" w:rsidRPr="006931EB" w:rsidRDefault="006931EB" w:rsidP="00693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4. Настоящее Решение подлежит опубликованию в средствах массовой информации «Вестник Замзорского сельского поселения», размещению на сайте администрации Замзорского муниципального образования в информационно-телекоммуникационной сети «Интернет. </w:t>
      </w:r>
    </w:p>
    <w:p w:rsidR="006931EB" w:rsidRPr="006931EB" w:rsidRDefault="006931EB" w:rsidP="006931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6931EB" w:rsidRDefault="006931EB" w:rsidP="006931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6931EB">
        <w:rPr>
          <w:rFonts w:ascii="Times New Roman" w:eastAsia="Times New Roman" w:hAnsi="Times New Roman" w:cs="Times New Roman"/>
          <w:b/>
          <w:i/>
          <w:sz w:val="16"/>
          <w:szCs w:val="16"/>
        </w:rPr>
        <w:t>Бурмакина</w:t>
      </w:r>
    </w:p>
    <w:p w:rsidR="006931EB" w:rsidRPr="006931EB" w:rsidRDefault="006931EB" w:rsidP="006931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6931EB" w:rsidRPr="006931EB" w:rsidRDefault="006931EB" w:rsidP="006931EB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09.01.2020г. № 141</w:t>
      </w: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bCs/>
          <w:sz w:val="16"/>
          <w:szCs w:val="16"/>
        </w:rPr>
        <w:t>НИЖНЕУДИНСКИЙ МУНИЦИПАЛЬНЫЙ РАЙОН</w:t>
      </w: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СЕЛЬСКОЕ ПОСЕЛЕНИЕ</w:t>
      </w:r>
    </w:p>
    <w:p w:rsidR="006931EB" w:rsidRPr="006931EB" w:rsidRDefault="006931EB" w:rsidP="00693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bCs/>
          <w:sz w:val="16"/>
          <w:szCs w:val="16"/>
        </w:rPr>
        <w:t>ДУМА</w:t>
      </w: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6931EB" w:rsidRPr="006931EB" w:rsidRDefault="006931EB" w:rsidP="006931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ПОЛОЖЕНИЯ ОБ ОПЛАТЕ</w:t>
      </w:r>
    </w:p>
    <w:p w:rsidR="006931EB" w:rsidRPr="006931EB" w:rsidRDefault="006931EB" w:rsidP="006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ТРУДА ГЛАВЫ ЗАМЗОРСКОГО МУНИЦИПАЛЬНОГО</w:t>
      </w:r>
    </w:p>
    <w:p w:rsidR="006931EB" w:rsidRPr="006931EB" w:rsidRDefault="006931EB" w:rsidP="006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ОБРАЗОВАНИЯ В НОВОЙ РЕДАКЦИИ</w:t>
      </w:r>
    </w:p>
    <w:p w:rsidR="006931EB" w:rsidRPr="006931EB" w:rsidRDefault="006931EB" w:rsidP="006931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931EB">
        <w:rPr>
          <w:rFonts w:ascii="Times New Roman" w:eastAsia="Times New Roman" w:hAnsi="Times New Roman" w:cs="Times New Roman"/>
          <w:sz w:val="16"/>
          <w:szCs w:val="16"/>
        </w:rPr>
        <w:lastRenderedPageBreak/>
        <w:t>В соответствии с  п. 4 ст. 86 Бюджетного кодекса Российской Федерации, ч. 2 ст. 53 Федерального закона от 06.10.2003 года № 131 – ФЗ «Об общих принципах организации местного самоуправления в Российской Федерации», ст. 4 и 8 Закона Иркутской области от 17.12.2008г.    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proofErr w:type="gramEnd"/>
      <w:r w:rsidRPr="006931EB">
        <w:rPr>
          <w:rFonts w:ascii="Times New Roman" w:eastAsia="Times New Roman" w:hAnsi="Times New Roman" w:cs="Times New Roman"/>
          <w:sz w:val="16"/>
          <w:szCs w:val="16"/>
        </w:rPr>
        <w:t>», постановлением Правительства Иркутской области от 27.11.2014 года № 599–</w:t>
      </w:r>
      <w:proofErr w:type="spellStart"/>
      <w:r w:rsidRPr="006931EB">
        <w:rPr>
          <w:rFonts w:ascii="Times New Roman" w:eastAsia="Times New Roman" w:hAnsi="Times New Roman" w:cs="Times New Roman"/>
          <w:sz w:val="16"/>
          <w:szCs w:val="16"/>
        </w:rPr>
        <w:t>п.п</w:t>
      </w:r>
      <w:proofErr w:type="spellEnd"/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.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руководствуясь ст. 27 Устава Замзорского муниципального образования Дума Замзорского муниципального образования </w:t>
      </w:r>
    </w:p>
    <w:p w:rsidR="006931EB" w:rsidRPr="006931EB" w:rsidRDefault="006931EB" w:rsidP="00693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РЕШИЛА:</w:t>
      </w:r>
    </w:p>
    <w:p w:rsidR="006931EB" w:rsidRPr="006931EB" w:rsidRDefault="006931EB" w:rsidP="006931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1. Утвердить Положение об оплате труда главы Замзорского муниципального образования в новой редакции (Приложение №1);</w:t>
      </w:r>
    </w:p>
    <w:p w:rsidR="006931EB" w:rsidRPr="006931EB" w:rsidRDefault="006931EB" w:rsidP="00693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2. Настоящее решение опубликовать в печатном средстве массовой информации  «Вестник Замзорского сельского поселения» и разместить на официальном сайте в сети интернет.</w:t>
      </w:r>
    </w:p>
    <w:p w:rsidR="006931EB" w:rsidRPr="006931EB" w:rsidRDefault="006931EB" w:rsidP="00693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3. Признать утратившими силу  решение Думы Замзорского муниципального образования от 16 августа 2019 года   № 112 «Об утверждении Положения об оплате труда главы Замзорского муниципального образования».</w:t>
      </w:r>
    </w:p>
    <w:p w:rsidR="006931EB" w:rsidRPr="006931EB" w:rsidRDefault="006931EB" w:rsidP="006931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6931EB" w:rsidRPr="006931EB" w:rsidRDefault="006931EB" w:rsidP="00693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муниципального образования Е.В. Бурмакина  </w:t>
      </w:r>
    </w:p>
    <w:p w:rsidR="006931EB" w:rsidRPr="006931EB" w:rsidRDefault="006931EB" w:rsidP="006931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Утверждено</w:t>
      </w:r>
    </w:p>
    <w:p w:rsidR="006931EB" w:rsidRPr="006931EB" w:rsidRDefault="006931EB" w:rsidP="006931EB">
      <w:pPr>
        <w:tabs>
          <w:tab w:val="left" w:pos="726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решением Думы</w:t>
      </w:r>
    </w:p>
    <w:p w:rsidR="006931EB" w:rsidRPr="006931EB" w:rsidRDefault="006931EB" w:rsidP="006931E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6931EB" w:rsidRPr="006931EB" w:rsidRDefault="006931EB" w:rsidP="006931E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№ 141 </w:t>
      </w:r>
      <w:r w:rsidRPr="006931EB">
        <w:rPr>
          <w:rFonts w:ascii="Times New Roman" w:eastAsia="Times New Roman" w:hAnsi="Times New Roman" w:cs="Times New Roman"/>
          <w:sz w:val="16"/>
          <w:szCs w:val="16"/>
        </w:rPr>
        <w:t>от 09 января 2020 года</w:t>
      </w:r>
    </w:p>
    <w:p w:rsidR="006931EB" w:rsidRPr="006931EB" w:rsidRDefault="006931EB" w:rsidP="006931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ПОЛОЖЕНИЕ</w:t>
      </w:r>
    </w:p>
    <w:p w:rsidR="006931EB" w:rsidRPr="006931EB" w:rsidRDefault="006931EB" w:rsidP="006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b/>
          <w:sz w:val="16"/>
          <w:szCs w:val="16"/>
        </w:rPr>
        <w:t>ОБ ОПЛАТЕ ТРУДА ГЛАВЫ ЗАМЗОРСКОГО МУНИЦИПАЛЬНОГО ОБРАЗОВАНИЯ</w:t>
      </w:r>
    </w:p>
    <w:p w:rsidR="006931EB" w:rsidRPr="006931EB" w:rsidRDefault="006931EB" w:rsidP="00693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931EB" w:rsidRPr="006931EB" w:rsidRDefault="006931EB" w:rsidP="00693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1. Общие положения</w:t>
      </w:r>
    </w:p>
    <w:p w:rsidR="006931EB" w:rsidRPr="006931EB" w:rsidRDefault="006931EB" w:rsidP="00693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1.1. Настоящее Положение устанавливает порядок оплаты труда и формирования фонда оплаты труда главы Замзорского муниципального образования (далее – глава).</w:t>
      </w:r>
    </w:p>
    <w:p w:rsidR="006931EB" w:rsidRPr="006931EB" w:rsidRDefault="006931EB" w:rsidP="00693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1.2. </w:t>
      </w:r>
      <w:proofErr w:type="gramStart"/>
      <w:r w:rsidRPr="006931EB">
        <w:rPr>
          <w:rFonts w:ascii="Times New Roman" w:eastAsia="Times New Roman" w:hAnsi="Times New Roman" w:cs="Times New Roman"/>
          <w:sz w:val="16"/>
          <w:szCs w:val="16"/>
        </w:rPr>
        <w:t>Положение разработано в соответствии с п. 4 ст. 86 Бюджетного кодекса  Российской Федерации, ч. 2 ст. 53 Федерального закона от 06.10.2003 года № 131–ФЗ «Об общих принципах организации местного самоуправления в Российской Федерации», ст. 4 и 8 Закона Иркутской области от 17.12.2008г.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</w:t>
      </w:r>
      <w:proofErr w:type="gramEnd"/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 области», постановлением Правительства Иркутской области от 27.11.2014 года № 599–</w:t>
      </w:r>
      <w:proofErr w:type="spellStart"/>
      <w:r w:rsidRPr="006931EB">
        <w:rPr>
          <w:rFonts w:ascii="Times New Roman" w:eastAsia="Times New Roman" w:hAnsi="Times New Roman" w:cs="Times New Roman"/>
          <w:sz w:val="16"/>
          <w:szCs w:val="16"/>
        </w:rPr>
        <w:t>п.п</w:t>
      </w:r>
      <w:proofErr w:type="spellEnd"/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.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области». </w:t>
      </w:r>
    </w:p>
    <w:p w:rsidR="006931EB" w:rsidRPr="006931EB" w:rsidRDefault="006931EB" w:rsidP="00693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1.3. Источником финансирования оплаты труда главы являются средства бюджета Замзорского муниципального образования.</w:t>
      </w:r>
    </w:p>
    <w:p w:rsidR="006931EB" w:rsidRPr="006931EB" w:rsidRDefault="006931EB" w:rsidP="006931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2. Оплата труда главы Замзорского муниципального образования</w:t>
      </w:r>
    </w:p>
    <w:p w:rsidR="006931EB" w:rsidRPr="006931EB" w:rsidRDefault="006931EB" w:rsidP="006931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2.1. Оплата труда главы производится в виде ежемесячного денежного вознаграждения, а также ежемесячного денежного поощрения и иных дополнительных выплат. </w:t>
      </w:r>
    </w:p>
    <w:p w:rsidR="006931EB" w:rsidRPr="006931EB" w:rsidRDefault="006931EB" w:rsidP="00693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2.2. Ежемесячное денежное вознаграждение главы составляет 6910,00 рублей.</w:t>
      </w:r>
    </w:p>
    <w:p w:rsidR="006931EB" w:rsidRPr="006931EB" w:rsidRDefault="006931EB" w:rsidP="00693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2.3. Ежемесячное денежное поощрение главы составляет 5,37 ежемесячных денежных вознаграждений.</w:t>
      </w:r>
    </w:p>
    <w:p w:rsidR="006931EB" w:rsidRPr="006931EB" w:rsidRDefault="006931EB" w:rsidP="00693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2.4. Оплата труда главы включает в себя следующие дополнительные выплаты:</w:t>
      </w:r>
    </w:p>
    <w:p w:rsidR="006931EB" w:rsidRPr="006931EB" w:rsidRDefault="006931EB" w:rsidP="00693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1) ежемесячную надбавку за работу со сведениями, составляющими государственную тайну, - в размере 15% ежемесячного денежного вознаграждения;</w:t>
      </w:r>
    </w:p>
    <w:p w:rsidR="006931EB" w:rsidRPr="006931EB" w:rsidRDefault="006931EB" w:rsidP="00693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2.5. В случае экономии фонда оплаты труда в декабре текущего календарного года главе может быть выплачена премия на основании решения Думы Замзорского муниципального образования.</w:t>
      </w:r>
    </w:p>
    <w:p w:rsidR="006931EB" w:rsidRPr="006931EB" w:rsidRDefault="006931EB" w:rsidP="00693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2.6. Увеличение (индексация) оплаты труда главы производится в соответствии с федеральным и областным законодательством.</w:t>
      </w:r>
    </w:p>
    <w:p w:rsidR="006931EB" w:rsidRPr="006931EB" w:rsidRDefault="006931EB" w:rsidP="00693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2.7. К оплате труда главы устанавливаются районный коэффициент в размере 1,3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6931EB" w:rsidRPr="006931EB" w:rsidRDefault="006931EB" w:rsidP="006931EB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3. Формирование фонда оплаты труда</w:t>
      </w:r>
    </w:p>
    <w:p w:rsidR="006931EB" w:rsidRPr="006931EB" w:rsidRDefault="006931EB" w:rsidP="006931EB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931EB" w:rsidRPr="006931EB" w:rsidRDefault="006931EB" w:rsidP="006931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3.1. </w:t>
      </w:r>
      <w:proofErr w:type="gramStart"/>
      <w:r w:rsidRPr="006931EB">
        <w:rPr>
          <w:rFonts w:ascii="Times New Roman" w:eastAsia="Times New Roman" w:hAnsi="Times New Roman" w:cs="Times New Roman"/>
          <w:sz w:val="16"/>
          <w:szCs w:val="16"/>
        </w:rPr>
        <w:t>Размер оплаты труда</w:t>
      </w:r>
      <w:proofErr w:type="gramEnd"/>
      <w:r w:rsidRPr="006931EB">
        <w:rPr>
          <w:rFonts w:ascii="Times New Roman" w:eastAsia="Times New Roman" w:hAnsi="Times New Roman" w:cs="Times New Roman"/>
          <w:sz w:val="16"/>
          <w:szCs w:val="16"/>
        </w:rPr>
        <w:t xml:space="preserve"> главы не может превышать норматива формирования расходов на оплату труда выборных должностных лиц местного самоуправления, осуществляющих свои полномочия на постоянной основе, установленных постановлением Правительства Иркутской области.</w:t>
      </w:r>
    </w:p>
    <w:p w:rsidR="006931EB" w:rsidRPr="006931EB" w:rsidRDefault="006931EB" w:rsidP="006931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6931EB">
        <w:rPr>
          <w:rFonts w:ascii="Times New Roman" w:eastAsia="Times New Roman" w:hAnsi="Times New Roman" w:cs="Times New Roman"/>
          <w:sz w:val="16"/>
          <w:szCs w:val="16"/>
        </w:rPr>
        <w:t>3.2. Фонд оплаты труда главы в расчете на календарный год формируется в соответствии с настоящим положением, с учетом районного коэффициента и процентной надбавки за работу в южных районах Иркутской области в соответствии федеральным и областным законодательством.</w:t>
      </w:r>
    </w:p>
    <w:p w:rsidR="006931EB" w:rsidRPr="006931EB" w:rsidRDefault="006931EB" w:rsidP="006931E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931EB" w:rsidRPr="006931EB" w:rsidRDefault="006931EB" w:rsidP="00693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931EB" w:rsidRPr="006931EB" w:rsidRDefault="006931EB" w:rsidP="00693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931EB" w:rsidRDefault="006931EB" w:rsidP="006931EB">
      <w:pPr>
        <w:tabs>
          <w:tab w:val="left" w:pos="375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0317" w:rsidRDefault="00160317" w:rsidP="006931EB">
      <w:pPr>
        <w:tabs>
          <w:tab w:val="left" w:pos="375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0317" w:rsidRDefault="00160317" w:rsidP="006931EB">
      <w:pPr>
        <w:tabs>
          <w:tab w:val="left" w:pos="375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0317" w:rsidRDefault="00160317" w:rsidP="006931EB">
      <w:pPr>
        <w:tabs>
          <w:tab w:val="left" w:pos="375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0317" w:rsidRDefault="00160317" w:rsidP="006931EB">
      <w:pPr>
        <w:tabs>
          <w:tab w:val="left" w:pos="375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0317" w:rsidRDefault="00160317" w:rsidP="006931EB">
      <w:pPr>
        <w:tabs>
          <w:tab w:val="left" w:pos="375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0317" w:rsidRDefault="00160317" w:rsidP="006931EB">
      <w:pPr>
        <w:tabs>
          <w:tab w:val="left" w:pos="375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0317" w:rsidRDefault="00160317" w:rsidP="006931EB">
      <w:pPr>
        <w:tabs>
          <w:tab w:val="left" w:pos="375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0317" w:rsidRDefault="00160317" w:rsidP="006931EB">
      <w:pPr>
        <w:tabs>
          <w:tab w:val="left" w:pos="375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0317" w:rsidRDefault="00160317" w:rsidP="006931EB">
      <w:pPr>
        <w:tabs>
          <w:tab w:val="left" w:pos="375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0317" w:rsidRPr="006931EB" w:rsidRDefault="00160317" w:rsidP="006931EB">
      <w:pPr>
        <w:tabs>
          <w:tab w:val="left" w:pos="375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6931EB" w:rsidRPr="006931EB" w:rsidRDefault="006931EB" w:rsidP="00693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6931EB" w:rsidRPr="006931EB" w:rsidRDefault="006931EB" w:rsidP="006931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6131F1" w:rsidRPr="00CF583C" w:rsidRDefault="006131F1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131F1" w:rsidRPr="00CF583C" w:rsidRDefault="006131F1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A2D04" w:rsidRPr="00E97C6B" w:rsidRDefault="004A2D04" w:rsidP="00E97C6B">
      <w:pPr>
        <w:spacing w:after="0" w:line="240" w:lineRule="auto"/>
        <w:rPr>
          <w:rFonts w:ascii="Times New Roman" w:hAnsi="Times New Roman" w:cs="Times New Roman"/>
          <w:sz w:val="14"/>
          <w:szCs w:val="14"/>
        </w:rPr>
        <w:sectPr w:rsidR="004A2D04" w:rsidRPr="00E97C6B" w:rsidSect="00CF583C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4A2D04" w:rsidRDefault="004A2D0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A2D04" w:rsidRDefault="004A2D0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4A2D04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печатного средства: Иркутская область Нижнеудинский район, п. Замзор, ул. Рабочая, 5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типографии: Иркутская область Нижнеудинский район, п. Замзор, ул. Рабочая, 5. 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Зак</w:t>
      </w:r>
      <w:proofErr w:type="spellEnd"/>
      <w:r>
        <w:rPr>
          <w:rFonts w:ascii="Times New Roman" w:hAnsi="Times New Roman" w:cs="Times New Roman"/>
          <w:sz w:val="18"/>
          <w:szCs w:val="18"/>
        </w:rPr>
        <w:t>. № 1</w:t>
      </w:r>
      <w:r w:rsidRPr="0048234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</w:p>
    <w:p w:rsidR="00BD1021" w:rsidRP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подписания в печать: </w:t>
      </w:r>
      <w:r w:rsidR="00160317">
        <w:rPr>
          <w:rFonts w:ascii="Times New Roman" w:hAnsi="Times New Roman" w:cs="Times New Roman"/>
          <w:sz w:val="18"/>
          <w:szCs w:val="18"/>
        </w:rPr>
        <w:t>09</w:t>
      </w:r>
      <w:r w:rsidRPr="00482340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>25</w:t>
      </w:r>
    </w:p>
    <w:sectPr w:rsidR="00BD1021" w:rsidRPr="006931EB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EB" w:rsidRDefault="006931EB" w:rsidP="0015601B">
      <w:pPr>
        <w:spacing w:after="0" w:line="240" w:lineRule="auto"/>
      </w:pPr>
      <w:r>
        <w:separator/>
      </w:r>
    </w:p>
  </w:endnote>
  <w:endnote w:type="continuationSeparator" w:id="0">
    <w:p w:rsidR="006931EB" w:rsidRDefault="006931EB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EB" w:rsidRDefault="006931EB" w:rsidP="0015601B">
      <w:pPr>
        <w:spacing w:after="0" w:line="240" w:lineRule="auto"/>
      </w:pPr>
      <w:r>
        <w:separator/>
      </w:r>
    </w:p>
  </w:footnote>
  <w:footnote w:type="continuationSeparator" w:id="0">
    <w:p w:rsidR="006931EB" w:rsidRDefault="006931EB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86038916"/>
    </w:sdtPr>
    <w:sdtEndPr>
      <w:rPr>
        <w:rFonts w:asciiTheme="minorHAnsi" w:hAnsiTheme="minorHAnsi" w:cstheme="minorBidi"/>
        <w:sz w:val="22"/>
        <w:szCs w:val="22"/>
      </w:rPr>
    </w:sdtEndPr>
    <w:sdtContent>
      <w:p w:rsidR="006931EB" w:rsidRPr="006E7F2E" w:rsidRDefault="006931EB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031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>
          <w:rPr>
            <w:rFonts w:ascii="Times New Roman" w:hAnsi="Times New Roman" w:cs="Times New Roman"/>
            <w:sz w:val="28"/>
            <w:szCs w:val="28"/>
          </w:rPr>
          <w:t>17 января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</w:t>
        </w:r>
        <w:r>
          <w:rPr>
            <w:rFonts w:ascii="Times New Roman" w:hAnsi="Times New Roman" w:cs="Times New Roman"/>
            <w:sz w:val="28"/>
            <w:szCs w:val="28"/>
          </w:rPr>
          <w:t>20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6931EB" w:rsidRDefault="006931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EB" w:rsidRDefault="006931EB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39.75pt;height:108.7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>
      <w:t xml:space="preserve">                </w:t>
    </w:r>
    <w:r>
      <w:pict>
        <v:shape id="_x0000_i1026" type="#_x0000_t136" style="width:229.6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6931EB" w:rsidRPr="00B47541" w:rsidRDefault="006931EB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17 января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A10465C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3AD03AA"/>
    <w:multiLevelType w:val="hybridMultilevel"/>
    <w:tmpl w:val="5426B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20565A"/>
    <w:multiLevelType w:val="hybridMultilevel"/>
    <w:tmpl w:val="676279C2"/>
    <w:lvl w:ilvl="0" w:tplc="A44A54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44D431AE"/>
    <w:multiLevelType w:val="hybridMultilevel"/>
    <w:tmpl w:val="22D6C7D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14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9"/>
  </w:num>
  <w:num w:numId="7">
    <w:abstractNumId w:val="13"/>
  </w:num>
  <w:num w:numId="8">
    <w:abstractNumId w:val="11"/>
  </w:num>
  <w:num w:numId="9">
    <w:abstractNumId w:val="1"/>
  </w:num>
  <w:num w:numId="10">
    <w:abstractNumId w:val="2"/>
  </w:num>
  <w:num w:numId="11">
    <w:abstractNumId w:val="2"/>
  </w:num>
  <w:num w:numId="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  <w:num w:numId="18">
    <w:abstractNumId w:val="16"/>
  </w:num>
  <w:num w:numId="19">
    <w:abstractNumId w:val="10"/>
  </w:num>
  <w:num w:numId="20">
    <w:abstractNumId w:val="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3B3D"/>
    <w:rsid w:val="000B292C"/>
    <w:rsid w:val="001222CE"/>
    <w:rsid w:val="001418D0"/>
    <w:rsid w:val="00155D3B"/>
    <w:rsid w:val="0015601B"/>
    <w:rsid w:val="00160317"/>
    <w:rsid w:val="001659A6"/>
    <w:rsid w:val="0019335E"/>
    <w:rsid w:val="001A40D0"/>
    <w:rsid w:val="001B4C70"/>
    <w:rsid w:val="0021415A"/>
    <w:rsid w:val="00240CE7"/>
    <w:rsid w:val="003315A8"/>
    <w:rsid w:val="003346B3"/>
    <w:rsid w:val="00385F9E"/>
    <w:rsid w:val="003E4555"/>
    <w:rsid w:val="00410E23"/>
    <w:rsid w:val="00446C03"/>
    <w:rsid w:val="00447122"/>
    <w:rsid w:val="00476809"/>
    <w:rsid w:val="00485380"/>
    <w:rsid w:val="004A2D04"/>
    <w:rsid w:val="00503FAF"/>
    <w:rsid w:val="005141E4"/>
    <w:rsid w:val="00542E54"/>
    <w:rsid w:val="0054593B"/>
    <w:rsid w:val="00556AC5"/>
    <w:rsid w:val="005C2BF3"/>
    <w:rsid w:val="006131F1"/>
    <w:rsid w:val="006931EB"/>
    <w:rsid w:val="006C154D"/>
    <w:rsid w:val="006C25E0"/>
    <w:rsid w:val="006E7F2E"/>
    <w:rsid w:val="0079211E"/>
    <w:rsid w:val="007C4240"/>
    <w:rsid w:val="007C761A"/>
    <w:rsid w:val="007D74B1"/>
    <w:rsid w:val="00803BA7"/>
    <w:rsid w:val="00805601"/>
    <w:rsid w:val="00820FAE"/>
    <w:rsid w:val="00855782"/>
    <w:rsid w:val="008C4F94"/>
    <w:rsid w:val="008F0FC4"/>
    <w:rsid w:val="008F539C"/>
    <w:rsid w:val="00920349"/>
    <w:rsid w:val="00950601"/>
    <w:rsid w:val="009B098B"/>
    <w:rsid w:val="009D5BB1"/>
    <w:rsid w:val="00A16B0A"/>
    <w:rsid w:val="00A20F15"/>
    <w:rsid w:val="00A4683C"/>
    <w:rsid w:val="00A95B5C"/>
    <w:rsid w:val="00AB3FE2"/>
    <w:rsid w:val="00AD40B5"/>
    <w:rsid w:val="00AF56AB"/>
    <w:rsid w:val="00B06C48"/>
    <w:rsid w:val="00B10921"/>
    <w:rsid w:val="00B433BF"/>
    <w:rsid w:val="00B47541"/>
    <w:rsid w:val="00B81CC0"/>
    <w:rsid w:val="00BD1021"/>
    <w:rsid w:val="00C46256"/>
    <w:rsid w:val="00CC3F0F"/>
    <w:rsid w:val="00CE1FB3"/>
    <w:rsid w:val="00CE4201"/>
    <w:rsid w:val="00CF583C"/>
    <w:rsid w:val="00D2073C"/>
    <w:rsid w:val="00D60714"/>
    <w:rsid w:val="00DB39F2"/>
    <w:rsid w:val="00E25F79"/>
    <w:rsid w:val="00E82A0F"/>
    <w:rsid w:val="00E97C6B"/>
    <w:rsid w:val="00EA298B"/>
    <w:rsid w:val="00EB0118"/>
    <w:rsid w:val="00ED08FF"/>
    <w:rsid w:val="00F0168B"/>
    <w:rsid w:val="00F1214F"/>
    <w:rsid w:val="00F31403"/>
    <w:rsid w:val="00F41F1C"/>
    <w:rsid w:val="00F65184"/>
    <w:rsid w:val="00F74D4D"/>
    <w:rsid w:val="00FA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22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qFormat/>
    <w:rsid w:val="003315A8"/>
    <w:pPr>
      <w:spacing w:after="0" w:line="240" w:lineRule="auto"/>
    </w:pPr>
  </w:style>
  <w:style w:type="character" w:customStyle="1" w:styleId="30">
    <w:name w:val="Основной текст (3)_"/>
    <w:basedOn w:val="a0"/>
    <w:link w:val="31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2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6A49B24B71B53A1E78BA848372B9E315F8BD77262A12D8559971207BB0f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6A49B24B71B53A1E78BA848372B9E315F8BD77262A12D8559971207BB0fBD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3A3D-536F-41D9-AE89-E9DD0675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3520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32</cp:revision>
  <cp:lastPrinted>2019-02-08T03:02:00Z</cp:lastPrinted>
  <dcterms:created xsi:type="dcterms:W3CDTF">2016-12-28T12:09:00Z</dcterms:created>
  <dcterms:modified xsi:type="dcterms:W3CDTF">2020-02-10T01:29:00Z</dcterms:modified>
</cp:coreProperties>
</file>