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A8" w:rsidRDefault="003315A8" w:rsidP="003315A8">
      <w:pPr>
        <w:spacing w:after="0" w:line="240" w:lineRule="auto"/>
        <w:jc w:val="center"/>
        <w:rPr>
          <w:rFonts w:ascii="Times New Roman" w:eastAsia="Times New Roman" w:hAnsi="Times New Roman" w:cs="Times New Roman"/>
          <w:b/>
          <w:bCs/>
          <w:spacing w:val="26"/>
          <w:sz w:val="16"/>
          <w:szCs w:val="16"/>
        </w:rPr>
      </w:pPr>
      <w:bookmarkStart w:id="0" w:name="_GoBack"/>
      <w:bookmarkEnd w:id="0"/>
    </w:p>
    <w:p w:rsidR="00E123BA" w:rsidRPr="00E123BA" w:rsidRDefault="00E123BA" w:rsidP="00E123B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123BA">
        <w:rPr>
          <w:rFonts w:ascii="Times New Roman" w:eastAsia="Times New Roman" w:hAnsi="Times New Roman" w:cs="Times New Roman"/>
          <w:b/>
          <w:bCs/>
          <w:sz w:val="16"/>
          <w:szCs w:val="16"/>
        </w:rPr>
        <w:t>26.07.2018 Г. № 89</w:t>
      </w:r>
    </w:p>
    <w:p w:rsidR="00E123BA" w:rsidRPr="00E123BA" w:rsidRDefault="00E123BA" w:rsidP="00E123B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123BA">
        <w:rPr>
          <w:rFonts w:ascii="Times New Roman" w:eastAsia="Times New Roman" w:hAnsi="Times New Roman" w:cs="Times New Roman"/>
          <w:b/>
          <w:bCs/>
          <w:sz w:val="16"/>
          <w:szCs w:val="16"/>
        </w:rPr>
        <w:t>РОССИЙСКАЯ ФЕДЕРАЦИЯ</w:t>
      </w:r>
    </w:p>
    <w:p w:rsidR="00E123BA" w:rsidRPr="00E123BA" w:rsidRDefault="00E123BA" w:rsidP="00E123B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123BA">
        <w:rPr>
          <w:rFonts w:ascii="Times New Roman" w:eastAsia="Times New Roman" w:hAnsi="Times New Roman" w:cs="Times New Roman"/>
          <w:b/>
          <w:bCs/>
          <w:sz w:val="16"/>
          <w:szCs w:val="16"/>
        </w:rPr>
        <w:t>ИРКУТСКАЯ ОБЛАСТЬ</w:t>
      </w:r>
    </w:p>
    <w:p w:rsidR="00E123BA" w:rsidRPr="00E123BA" w:rsidRDefault="00E123BA" w:rsidP="00E123B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123BA">
        <w:rPr>
          <w:rFonts w:ascii="Times New Roman" w:eastAsia="Times New Roman" w:hAnsi="Times New Roman" w:cs="Times New Roman"/>
          <w:b/>
          <w:bCs/>
          <w:sz w:val="16"/>
          <w:szCs w:val="16"/>
        </w:rPr>
        <w:t>НИЖНЕУДИНСКИЙ МУНИЦИПАЛЬНЫЙ РАЙОН</w:t>
      </w:r>
    </w:p>
    <w:p w:rsidR="00E123BA" w:rsidRPr="00E123BA" w:rsidRDefault="00E123BA" w:rsidP="00E123B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123BA">
        <w:rPr>
          <w:rFonts w:ascii="Times New Roman" w:eastAsia="Times New Roman" w:hAnsi="Times New Roman" w:cs="Times New Roman"/>
          <w:b/>
          <w:bCs/>
          <w:sz w:val="16"/>
          <w:szCs w:val="16"/>
        </w:rPr>
        <w:t>ЗАМЗОРСКОЕ СЕЛЬСКОЕ ПОСЕЛЕНИЕ</w:t>
      </w:r>
    </w:p>
    <w:p w:rsidR="00E123BA" w:rsidRPr="00E123BA" w:rsidRDefault="00E123BA" w:rsidP="00E123BA">
      <w:pPr>
        <w:spacing w:after="0" w:line="240" w:lineRule="auto"/>
        <w:jc w:val="center"/>
        <w:rPr>
          <w:rFonts w:ascii="Times New Roman" w:eastAsia="Times New Roman" w:hAnsi="Times New Roman" w:cs="Times New Roman"/>
          <w:b/>
          <w:spacing w:val="5"/>
          <w:sz w:val="16"/>
          <w:szCs w:val="16"/>
        </w:rPr>
      </w:pPr>
      <w:r w:rsidRPr="00E123BA">
        <w:rPr>
          <w:rFonts w:ascii="Times New Roman" w:eastAsia="Times New Roman" w:hAnsi="Times New Roman" w:cs="Times New Roman"/>
          <w:b/>
          <w:spacing w:val="5"/>
          <w:sz w:val="16"/>
          <w:szCs w:val="16"/>
        </w:rPr>
        <w:t>АДМИНИСТРАЦИЯ</w:t>
      </w:r>
    </w:p>
    <w:p w:rsidR="00E123BA" w:rsidRPr="00E123BA" w:rsidRDefault="00E123BA" w:rsidP="00E123BA">
      <w:pPr>
        <w:spacing w:after="0" w:line="240" w:lineRule="auto"/>
        <w:jc w:val="center"/>
        <w:rPr>
          <w:rFonts w:ascii="Times New Roman" w:eastAsia="Times New Roman" w:hAnsi="Times New Roman" w:cs="Times New Roman"/>
          <w:sz w:val="16"/>
          <w:szCs w:val="16"/>
        </w:rPr>
      </w:pPr>
      <w:r w:rsidRPr="00E123BA">
        <w:rPr>
          <w:rFonts w:ascii="Times New Roman" w:eastAsia="Times New Roman" w:hAnsi="Times New Roman" w:cs="Times New Roman"/>
          <w:b/>
          <w:spacing w:val="5"/>
          <w:sz w:val="16"/>
          <w:szCs w:val="16"/>
        </w:rPr>
        <w:t>ПОСТАНОВЛЕНИЕ</w:t>
      </w:r>
    </w:p>
    <w:p w:rsidR="00E123BA" w:rsidRPr="00E123BA" w:rsidRDefault="00E123BA" w:rsidP="00E123BA">
      <w:pPr>
        <w:spacing w:after="0" w:line="240" w:lineRule="auto"/>
        <w:jc w:val="center"/>
        <w:rPr>
          <w:rFonts w:ascii="Times New Roman" w:eastAsia="Times New Roman" w:hAnsi="Times New Roman" w:cs="Times New Roman"/>
          <w:sz w:val="16"/>
          <w:szCs w:val="16"/>
        </w:rPr>
      </w:pPr>
    </w:p>
    <w:p w:rsidR="00E123BA" w:rsidRPr="00E123BA" w:rsidRDefault="00E123BA" w:rsidP="00E123BA">
      <w:pPr>
        <w:spacing w:after="0" w:line="240" w:lineRule="auto"/>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ОБ УТВЕРЖДЕНИИ ОТЧЁТА ОБ ИСПОЛНЕНИИ</w:t>
      </w:r>
    </w:p>
    <w:p w:rsidR="00E123BA" w:rsidRPr="00E123BA" w:rsidRDefault="00E123BA" w:rsidP="00E123BA">
      <w:pPr>
        <w:spacing w:after="0" w:line="240" w:lineRule="auto"/>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БЮДЖЕТА ЗАМЗОРСКОГО МУНИЦИПАЛЬНОГО</w:t>
      </w:r>
    </w:p>
    <w:p w:rsidR="00E123BA" w:rsidRPr="00E123BA" w:rsidRDefault="00E123BA" w:rsidP="00E123BA">
      <w:pPr>
        <w:spacing w:after="0" w:line="240" w:lineRule="auto"/>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ОБРАЗОВАНИЯ ЗА 6 МЕСЯЦЕВ 2018 ГОДА</w:t>
      </w:r>
    </w:p>
    <w:p w:rsidR="00E123BA" w:rsidRPr="00E123BA" w:rsidRDefault="00E123BA" w:rsidP="00E123BA">
      <w:pPr>
        <w:spacing w:after="0" w:line="240" w:lineRule="auto"/>
        <w:rPr>
          <w:rFonts w:ascii="Times New Roman" w:eastAsia="Times New Roman" w:hAnsi="Times New Roman" w:cs="Times New Roman"/>
          <w:sz w:val="16"/>
          <w:szCs w:val="16"/>
        </w:rPr>
      </w:pPr>
    </w:p>
    <w:p w:rsidR="00E123BA" w:rsidRPr="00E123BA" w:rsidRDefault="00E123BA" w:rsidP="00E123BA">
      <w:pPr>
        <w:spacing w:after="0" w:line="240" w:lineRule="auto"/>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В соответствии со ст. 264,2 Бюджетного кодекса РФ, Положением о бюджетном процессе в </w:t>
      </w:r>
      <w:proofErr w:type="spellStart"/>
      <w:r w:rsidRPr="00E123BA">
        <w:rPr>
          <w:rFonts w:ascii="Times New Roman" w:eastAsia="Times New Roman" w:hAnsi="Times New Roman" w:cs="Times New Roman"/>
          <w:sz w:val="16"/>
          <w:szCs w:val="16"/>
        </w:rPr>
        <w:t>Замзорском</w:t>
      </w:r>
      <w:proofErr w:type="spellEnd"/>
      <w:r w:rsidRPr="00E123BA">
        <w:rPr>
          <w:rFonts w:ascii="Times New Roman" w:eastAsia="Times New Roman" w:hAnsi="Times New Roman" w:cs="Times New Roman"/>
          <w:sz w:val="16"/>
          <w:szCs w:val="16"/>
        </w:rPr>
        <w:t xml:space="preserve"> муниципальном образовании, Уставом Замзорского муниципального образования, администрация </w:t>
      </w:r>
      <w:r w:rsidRPr="00E123BA">
        <w:rPr>
          <w:rFonts w:ascii="Times New Roman" w:eastAsia="Times New Roman" w:hAnsi="Times New Roman" w:cs="Times New Roman"/>
          <w:sz w:val="16"/>
          <w:szCs w:val="16"/>
        </w:rPr>
        <w:lastRenderedPageBreak/>
        <w:t>Замзорского муниципального образования – администрация сельского поселения</w:t>
      </w:r>
    </w:p>
    <w:p w:rsidR="00E123BA" w:rsidRPr="00E123BA" w:rsidRDefault="00E123BA" w:rsidP="00E123BA">
      <w:pPr>
        <w:spacing w:after="0" w:line="240" w:lineRule="auto"/>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ПОСТАНОВЛЯЕТ:</w:t>
      </w:r>
    </w:p>
    <w:p w:rsidR="00E123BA" w:rsidRPr="00E123BA" w:rsidRDefault="00E123BA" w:rsidP="00E123BA">
      <w:pPr>
        <w:spacing w:after="0" w:line="240" w:lineRule="auto"/>
        <w:jc w:val="center"/>
        <w:rPr>
          <w:rFonts w:ascii="Times New Roman" w:eastAsia="Times New Roman" w:hAnsi="Times New Roman" w:cs="Times New Roman"/>
          <w:sz w:val="16"/>
          <w:szCs w:val="16"/>
        </w:rPr>
      </w:pPr>
    </w:p>
    <w:p w:rsidR="00E123BA" w:rsidRPr="00E123BA" w:rsidRDefault="00E123BA" w:rsidP="00E123BA">
      <w:pPr>
        <w:spacing w:after="0" w:line="240" w:lineRule="auto"/>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1. Утвердить отчёт об исполнении бюджета Замзорского муниципального образования за 6 месяцев 2018 года </w:t>
      </w:r>
      <w:proofErr w:type="gramStart"/>
      <w:r w:rsidRPr="00E123BA">
        <w:rPr>
          <w:rFonts w:ascii="Times New Roman" w:eastAsia="Times New Roman" w:hAnsi="Times New Roman" w:cs="Times New Roman"/>
          <w:sz w:val="16"/>
          <w:szCs w:val="16"/>
        </w:rPr>
        <w:t>согласно приложений</w:t>
      </w:r>
      <w:proofErr w:type="gramEnd"/>
      <w:r w:rsidRPr="00E123BA">
        <w:rPr>
          <w:rFonts w:ascii="Times New Roman" w:eastAsia="Times New Roman" w:hAnsi="Times New Roman" w:cs="Times New Roman"/>
          <w:sz w:val="16"/>
          <w:szCs w:val="16"/>
        </w:rPr>
        <w:t xml:space="preserve">   № 1,2,3,4,5.</w:t>
      </w:r>
    </w:p>
    <w:p w:rsidR="00E123BA" w:rsidRPr="00E123BA" w:rsidRDefault="00E123BA" w:rsidP="00E123BA">
      <w:pPr>
        <w:spacing w:after="0" w:line="240" w:lineRule="auto"/>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w:t>
      </w:r>
    </w:p>
    <w:p w:rsidR="00E123BA" w:rsidRPr="00E123BA" w:rsidRDefault="00E123BA" w:rsidP="00E123BA">
      <w:pPr>
        <w:spacing w:after="0" w:line="240" w:lineRule="auto"/>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3. Настоящее Постановление опубликовать в средствах массовой информации «Вестник Замзорского сельского поселения».</w:t>
      </w:r>
    </w:p>
    <w:p w:rsidR="00E123BA" w:rsidRDefault="00E123BA" w:rsidP="00E123BA">
      <w:pPr>
        <w:spacing w:after="0" w:line="240" w:lineRule="auto"/>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4. </w:t>
      </w:r>
      <w:proofErr w:type="gramStart"/>
      <w:r w:rsidRPr="00E123BA">
        <w:rPr>
          <w:rFonts w:ascii="Times New Roman" w:eastAsia="Times New Roman" w:hAnsi="Times New Roman" w:cs="Times New Roman"/>
          <w:sz w:val="16"/>
          <w:szCs w:val="16"/>
        </w:rPr>
        <w:t>Контроль за</w:t>
      </w:r>
      <w:proofErr w:type="gramEnd"/>
      <w:r w:rsidRPr="00E123BA">
        <w:rPr>
          <w:rFonts w:ascii="Times New Roman" w:eastAsia="Times New Roman" w:hAnsi="Times New Roman" w:cs="Times New Roman"/>
          <w:sz w:val="16"/>
          <w:szCs w:val="16"/>
        </w:rPr>
        <w:t xml:space="preserve"> исполнением настоящего Постановления оставляю за собой.</w:t>
      </w:r>
    </w:p>
    <w:p w:rsidR="00E123BA" w:rsidRPr="00E123BA" w:rsidRDefault="00E123BA" w:rsidP="00E123BA">
      <w:pPr>
        <w:spacing w:after="0" w:line="240" w:lineRule="auto"/>
        <w:jc w:val="both"/>
        <w:rPr>
          <w:rFonts w:ascii="Times New Roman" w:eastAsia="Times New Roman" w:hAnsi="Times New Roman" w:cs="Times New Roman"/>
          <w:sz w:val="16"/>
          <w:szCs w:val="16"/>
        </w:rPr>
      </w:pPr>
    </w:p>
    <w:p w:rsidR="00E123BA" w:rsidRPr="00E123BA" w:rsidRDefault="00E123BA" w:rsidP="00E123BA">
      <w:pPr>
        <w:spacing w:after="0" w:line="240" w:lineRule="auto"/>
        <w:jc w:val="both"/>
        <w:rPr>
          <w:rFonts w:ascii="Times New Roman" w:eastAsia="Times New Roman" w:hAnsi="Times New Roman" w:cs="Times New Roman"/>
          <w:b/>
          <w:i/>
          <w:sz w:val="16"/>
          <w:szCs w:val="16"/>
        </w:rPr>
      </w:pPr>
      <w:r w:rsidRPr="00E123BA">
        <w:rPr>
          <w:rFonts w:ascii="Times New Roman" w:eastAsia="Times New Roman" w:hAnsi="Times New Roman" w:cs="Times New Roman"/>
          <w:b/>
          <w:i/>
          <w:sz w:val="16"/>
          <w:szCs w:val="16"/>
        </w:rPr>
        <w:t>Глава Замзорского</w:t>
      </w:r>
    </w:p>
    <w:p w:rsidR="00E123BA" w:rsidRPr="00E123BA" w:rsidRDefault="00E123BA" w:rsidP="00E123BA">
      <w:pPr>
        <w:spacing w:after="0" w:line="240" w:lineRule="auto"/>
        <w:jc w:val="both"/>
        <w:rPr>
          <w:rFonts w:ascii="Times New Roman" w:eastAsia="Times New Roman" w:hAnsi="Times New Roman" w:cs="Times New Roman"/>
          <w:b/>
          <w:i/>
          <w:sz w:val="16"/>
          <w:szCs w:val="16"/>
        </w:rPr>
      </w:pPr>
      <w:r w:rsidRPr="00E123BA">
        <w:rPr>
          <w:rFonts w:ascii="Times New Roman" w:eastAsia="Times New Roman" w:hAnsi="Times New Roman" w:cs="Times New Roman"/>
          <w:b/>
          <w:i/>
          <w:sz w:val="16"/>
          <w:szCs w:val="16"/>
        </w:rPr>
        <w:t>муниципального образования: Е.В. Бурмакина</w:t>
      </w:r>
    </w:p>
    <w:p w:rsidR="00E123BA" w:rsidRDefault="00E123BA" w:rsidP="0009674A">
      <w:pPr>
        <w:tabs>
          <w:tab w:val="left" w:pos="6135"/>
        </w:tabs>
        <w:spacing w:after="0" w:line="240" w:lineRule="auto"/>
        <w:rPr>
          <w:rFonts w:ascii="Times New Roman" w:eastAsia="Times New Roman" w:hAnsi="Times New Roman" w:cs="Times New Roman"/>
          <w:sz w:val="10"/>
          <w:szCs w:val="10"/>
        </w:rPr>
        <w:sectPr w:rsidR="00E123BA" w:rsidSect="00446C03">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E123BA" w:rsidRPr="00E123BA" w:rsidRDefault="00E123BA" w:rsidP="00E123BA">
      <w:pPr>
        <w:tabs>
          <w:tab w:val="left" w:pos="6135"/>
        </w:tabs>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lastRenderedPageBreak/>
        <w:t xml:space="preserve">Приложение № 1 </w:t>
      </w:r>
      <w:proofErr w:type="gramStart"/>
      <w:r w:rsidRPr="00E123BA">
        <w:rPr>
          <w:rFonts w:ascii="Times New Roman" w:eastAsia="Times New Roman" w:hAnsi="Times New Roman" w:cs="Times New Roman"/>
          <w:sz w:val="10"/>
          <w:szCs w:val="10"/>
        </w:rPr>
        <w:t>к</w:t>
      </w:r>
      <w:proofErr w:type="gramEnd"/>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xml:space="preserve"> Постановлению</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xml:space="preserve"> Администрации Замзорского</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муниципального образования</w:t>
      </w:r>
    </w:p>
    <w:p w:rsidR="00E123BA" w:rsidRPr="00E123BA" w:rsidRDefault="00E123BA" w:rsidP="00E123BA">
      <w:pPr>
        <w:tabs>
          <w:tab w:val="left" w:pos="6135"/>
        </w:tabs>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xml:space="preserve"> № 89 от 26.07.2018г</w:t>
      </w:r>
    </w:p>
    <w:p w:rsidR="00E123BA" w:rsidRPr="00E123BA" w:rsidRDefault="00E123BA" w:rsidP="00E123BA">
      <w:pPr>
        <w:tabs>
          <w:tab w:val="left" w:pos="6135"/>
        </w:tabs>
        <w:spacing w:after="0" w:line="240" w:lineRule="auto"/>
        <w:rPr>
          <w:rFonts w:ascii="Times New Roman" w:eastAsia="Times New Roman" w:hAnsi="Times New Roman" w:cs="Times New Roman"/>
          <w:sz w:val="10"/>
          <w:szCs w:val="10"/>
        </w:rPr>
      </w:pPr>
    </w:p>
    <w:p w:rsidR="00E123BA" w:rsidRPr="00E123BA" w:rsidRDefault="00E123BA" w:rsidP="00E123BA">
      <w:pPr>
        <w:tabs>
          <w:tab w:val="left" w:pos="6135"/>
        </w:tabs>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Отчет об исполнении доходов бюджета по кодам классификации доходов бюджета Замзорского муниципального образования за 6 месяцев 2018 года</w:t>
      </w:r>
    </w:p>
    <w:p w:rsidR="00E123BA" w:rsidRPr="00E123BA" w:rsidRDefault="00E123BA" w:rsidP="003315A8">
      <w:pPr>
        <w:spacing w:after="0" w:line="240" w:lineRule="auto"/>
        <w:jc w:val="center"/>
        <w:rPr>
          <w:rFonts w:ascii="Times New Roman" w:eastAsia="Times New Roman" w:hAnsi="Times New Roman" w:cs="Times New Roman"/>
          <w:b/>
          <w:bCs/>
          <w:spacing w:val="26"/>
          <w:sz w:val="10"/>
          <w:szCs w:val="10"/>
        </w:rPr>
      </w:pPr>
    </w:p>
    <w:p w:rsidR="00E123BA" w:rsidRDefault="00E123BA" w:rsidP="003315A8">
      <w:pPr>
        <w:spacing w:after="0" w:line="240" w:lineRule="auto"/>
        <w:jc w:val="center"/>
        <w:rPr>
          <w:rFonts w:ascii="Times New Roman" w:eastAsia="Times New Roman" w:hAnsi="Times New Roman" w:cs="Times New Roman"/>
          <w:b/>
          <w:bCs/>
          <w:spacing w:val="26"/>
          <w:sz w:val="16"/>
          <w:szCs w:val="16"/>
        </w:rPr>
        <w:sectPr w:rsidR="00E123BA" w:rsidSect="00E123BA">
          <w:type w:val="continuous"/>
          <w:pgSz w:w="11906" w:h="16838"/>
          <w:pgMar w:top="1231" w:right="720" w:bottom="720" w:left="720" w:header="708" w:footer="708" w:gutter="0"/>
          <w:pgBorders>
            <w:top w:val="thinThickSmallGap" w:sz="24" w:space="1" w:color="auto"/>
          </w:pgBorders>
          <w:cols w:space="708"/>
          <w:titlePg/>
          <w:docGrid w:linePitch="360"/>
        </w:sectPr>
      </w:pPr>
    </w:p>
    <w:p w:rsidR="00E123BA" w:rsidRDefault="00E123BA" w:rsidP="003315A8">
      <w:pPr>
        <w:spacing w:after="0" w:line="240" w:lineRule="auto"/>
        <w:jc w:val="center"/>
        <w:rPr>
          <w:rFonts w:ascii="Times New Roman" w:eastAsia="Times New Roman" w:hAnsi="Times New Roman" w:cs="Times New Roman"/>
          <w:b/>
          <w:bCs/>
          <w:spacing w:val="26"/>
          <w:sz w:val="16"/>
          <w:szCs w:val="16"/>
        </w:rPr>
      </w:pPr>
    </w:p>
    <w:p w:rsidR="00E123BA" w:rsidRDefault="00E123BA" w:rsidP="003315A8">
      <w:pPr>
        <w:spacing w:after="0" w:line="240" w:lineRule="auto"/>
        <w:jc w:val="center"/>
        <w:rPr>
          <w:rFonts w:ascii="Times New Roman" w:eastAsia="Times New Roman" w:hAnsi="Times New Roman" w:cs="Times New Roman"/>
          <w:b/>
          <w:bCs/>
          <w:spacing w:val="26"/>
          <w:sz w:val="16"/>
          <w:szCs w:val="16"/>
        </w:rPr>
      </w:pPr>
    </w:p>
    <w:p w:rsidR="00E123BA" w:rsidRDefault="00E123BA" w:rsidP="003315A8">
      <w:pPr>
        <w:spacing w:after="0" w:line="240" w:lineRule="auto"/>
        <w:jc w:val="center"/>
        <w:rPr>
          <w:rFonts w:ascii="Times New Roman" w:eastAsia="Times New Roman" w:hAnsi="Times New Roman" w:cs="Times New Roman"/>
          <w:b/>
          <w:bCs/>
          <w:spacing w:val="26"/>
          <w:sz w:val="16"/>
          <w:szCs w:val="16"/>
        </w:rPr>
      </w:pPr>
    </w:p>
    <w:p w:rsidR="00E123BA" w:rsidRDefault="00E123BA" w:rsidP="00E123BA">
      <w:pPr>
        <w:autoSpaceDE w:val="0"/>
        <w:autoSpaceDN w:val="0"/>
        <w:adjustRightInd w:val="0"/>
        <w:spacing w:after="0" w:line="240" w:lineRule="auto"/>
        <w:jc w:val="center"/>
        <w:rPr>
          <w:rFonts w:ascii="Times New Roman" w:eastAsia="Times New Roman" w:hAnsi="Times New Roman" w:cs="Times New Roman"/>
          <w:sz w:val="16"/>
          <w:szCs w:val="16"/>
        </w:rPr>
        <w:sectPr w:rsidR="00E123BA"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p>
    <w:tbl>
      <w:tblPr>
        <w:tblW w:w="1063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46"/>
        <w:gridCol w:w="1842"/>
        <w:gridCol w:w="1276"/>
        <w:gridCol w:w="1134"/>
        <w:gridCol w:w="1134"/>
      </w:tblGrid>
      <w:tr w:rsidR="00E123BA" w:rsidRPr="00E123BA" w:rsidTr="00E123BA">
        <w:trPr>
          <w:trHeight w:val="20"/>
        </w:trPr>
        <w:tc>
          <w:tcPr>
            <w:tcW w:w="5246"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lastRenderedPageBreak/>
              <w:t>Наименование показателя</w:t>
            </w:r>
          </w:p>
        </w:tc>
        <w:tc>
          <w:tcPr>
            <w:tcW w:w="1842"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код дохода</w:t>
            </w:r>
          </w:p>
        </w:tc>
        <w:tc>
          <w:tcPr>
            <w:tcW w:w="1276"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Утверждено</w:t>
            </w:r>
          </w:p>
        </w:tc>
        <w:tc>
          <w:tcPr>
            <w:tcW w:w="1134"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Исполнено</w:t>
            </w:r>
          </w:p>
        </w:tc>
        <w:tc>
          <w:tcPr>
            <w:tcW w:w="1134"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исполнения</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Доходы бюджета - Всего</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00085000000000000000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10 522 098,00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5 294 178,06</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50,31</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НАЛОГОВЫЕ И НЕНАЛОГОВЫЕ ДОХОДЫ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00010000000000000000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2 722 500,00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1 915 901,81</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70,37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НАЛОГИ НА ПРИБЫЛЬ, ДОХОДЫ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00010100000000000000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1 354 300,00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1 253 179,78</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92,53</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 на доходы физических лиц</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00010102000010000110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1 354 300,00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1 253 179,78</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92,53</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 на доходы физических лиц</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00010102010010000110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1 354 300,00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1 250 152,42</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92,31</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 на доходы физических лиц</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00010102020010000110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1 762,46</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0,00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00010102030010000110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1 264,90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0,00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00010300000000000000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1 234 600,00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605 775,91</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49,07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00010302000010000110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1 234 600,00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605 775,91</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49,07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00010302230010000110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499 200,00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262 530,43</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52,59</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00010302240010000110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1 990,19</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37,55</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00010302250010000110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833 400,00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395 801,32</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47,49</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00010302260010000110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-103 300,00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-54 546,03</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52,80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НАЛОГИ НА ИМУЩЕСТВО</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111 600,00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49 146,12</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44,04</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 на имущество физических лиц</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00010601000000000110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75 000,00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35 206,70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46,94</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00010601030100000110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75 000,00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35 206,70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46,94</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Земельный налог</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00010606000000000110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36 600,00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13 939,42</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38,09</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Земельный налог с организаций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00010606030000000110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25 600,00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12 755,00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49,82</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00010606033100000110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25 600,00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12 755,00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49,82</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Земельный налог с физических лиц</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00010606040000000110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11 000,00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1 184,42</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10,77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00010606043100000110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11 000,00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1 184,42</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10,77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ГОСУДАРСТВЕННАЯ ПОШЛИНА</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00010800000000000000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43,00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00010804000010000110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43,00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00010804020010000110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4 300,00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43,00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ДОХОДЫ ОТ ОКАЗАНИЯ ПЛАТНЫХ УСЛУГ (РАБОТ) И КОМПЕНСАЦИИ ЗАТРАТ ГОСУДАРСТВА</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00011300000000000000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29,17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Доходы от оказания платных услуг (работ)</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00011301000000000130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29,17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Прочие доходы от оказания платных услуг (работ)</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00011301990000000130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29,17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00011301995100000130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29,17</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БЕЗВОЗМЕЗДНЫЕ ПОСТУПЛЕНИЯ</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00020000000000000000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7 799 598,00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3 378 276,25</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43,31</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00020200000000000000</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7 799 598,00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3 378 276,25</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43,31</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Дотации бюджетам бюджетной системы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00020210000000000151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7 249 698,00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3 275 536,00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45,18</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Дотации на выравнивание бюджетной обеспеченности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00020215001000000151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7 249 698,00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3 275 536,00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45,18</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00020215001100000151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7 249 698,00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3 275 536,00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45,18</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00020220000000000151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448 700,00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62 000,00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13,82</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Прочие субсидии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00020229999000000151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448 700,00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62 000,00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13,82</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Прочие субсидии бюджетам сельских поселений</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00020229999100000151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448 700,00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62 000,00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13,82</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Субвенции бюджетам бюджетной системы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00020230000000000151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101 200,00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40 740,25</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40,26</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00020230024000000151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0,00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00020230024100000151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700,00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0,00</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00020235118000000151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100 500,00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40 740,25</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40,54</w:t>
            </w:r>
          </w:p>
        </w:tc>
      </w:tr>
      <w:tr w:rsidR="00E123BA" w:rsidRPr="00E123BA" w:rsidTr="00E123BA">
        <w:trPr>
          <w:trHeight w:val="20"/>
        </w:trPr>
        <w:tc>
          <w:tcPr>
            <w:tcW w:w="5246"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00020235118100000151</w:t>
            </w:r>
          </w:p>
        </w:tc>
        <w:tc>
          <w:tcPr>
            <w:tcW w:w="1276"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100 500,00</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40 740,25</w:t>
            </w:r>
          </w:p>
        </w:tc>
        <w:tc>
          <w:tcPr>
            <w:tcW w:w="1134"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40,54</w:t>
            </w:r>
          </w:p>
        </w:tc>
      </w:tr>
    </w:tbl>
    <w:p w:rsidR="00E123BA" w:rsidRDefault="00E123BA" w:rsidP="00E123BA">
      <w:pPr>
        <w:spacing w:after="0" w:line="240" w:lineRule="auto"/>
        <w:rPr>
          <w:rFonts w:ascii="Times New Roman" w:eastAsia="Times New Roman" w:hAnsi="Times New Roman" w:cs="Times New Roman"/>
          <w:b/>
          <w:bCs/>
          <w:spacing w:val="26"/>
          <w:sz w:val="16"/>
          <w:szCs w:val="16"/>
        </w:rPr>
        <w:sectPr w:rsidR="00E123BA" w:rsidSect="00E123BA">
          <w:type w:val="continuous"/>
          <w:pgSz w:w="11906" w:h="16838"/>
          <w:pgMar w:top="1231" w:right="720" w:bottom="720" w:left="720" w:header="708" w:footer="708" w:gutter="0"/>
          <w:pgBorders>
            <w:top w:val="thinThickSmallGap" w:sz="24" w:space="1" w:color="auto"/>
          </w:pgBorders>
          <w:cols w:space="708"/>
          <w:titlePg/>
          <w:docGrid w:linePitch="360"/>
        </w:sectPr>
      </w:pPr>
    </w:p>
    <w:p w:rsidR="00E123BA" w:rsidRDefault="00E123BA" w:rsidP="00E123BA">
      <w:pPr>
        <w:spacing w:after="0" w:line="240" w:lineRule="auto"/>
        <w:rPr>
          <w:rFonts w:ascii="Times New Roman" w:eastAsia="Times New Roman" w:hAnsi="Times New Roman" w:cs="Times New Roman"/>
          <w:b/>
          <w:bCs/>
          <w:spacing w:val="26"/>
          <w:sz w:val="16"/>
          <w:szCs w:val="16"/>
        </w:rPr>
      </w:pPr>
    </w:p>
    <w:p w:rsidR="00E123BA" w:rsidRDefault="00E123BA" w:rsidP="00E123BA">
      <w:pPr>
        <w:spacing w:after="0" w:line="240" w:lineRule="auto"/>
        <w:jc w:val="right"/>
        <w:rPr>
          <w:rFonts w:ascii="Times New Roman" w:eastAsia="Times New Roman" w:hAnsi="Times New Roman" w:cs="Times New Roman"/>
          <w:bCs/>
          <w:sz w:val="10"/>
          <w:szCs w:val="10"/>
        </w:rPr>
        <w:sectPr w:rsidR="00E123BA"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p>
    <w:p w:rsidR="00E123BA" w:rsidRPr="00E123BA" w:rsidRDefault="00E123BA" w:rsidP="00E123BA">
      <w:pPr>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lastRenderedPageBreak/>
        <w:t xml:space="preserve">Приложение №2 </w:t>
      </w:r>
      <w:proofErr w:type="gramStart"/>
      <w:r w:rsidRPr="00E123BA">
        <w:rPr>
          <w:rFonts w:ascii="Times New Roman" w:eastAsia="Times New Roman" w:hAnsi="Times New Roman" w:cs="Times New Roman"/>
          <w:bCs/>
          <w:sz w:val="10"/>
          <w:szCs w:val="10"/>
        </w:rPr>
        <w:t>к</w:t>
      </w:r>
      <w:proofErr w:type="gramEnd"/>
    </w:p>
    <w:p w:rsidR="00E123BA" w:rsidRPr="00E123BA" w:rsidRDefault="00E123BA" w:rsidP="00E123BA">
      <w:pPr>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Постановлению Замзорского</w:t>
      </w:r>
    </w:p>
    <w:p w:rsidR="00E123BA" w:rsidRPr="00E123BA" w:rsidRDefault="00E123BA" w:rsidP="00E123BA">
      <w:pPr>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муниципального образования</w:t>
      </w:r>
    </w:p>
    <w:p w:rsidR="00E123BA" w:rsidRPr="00E123BA" w:rsidRDefault="00E123BA" w:rsidP="00E123BA">
      <w:pPr>
        <w:tabs>
          <w:tab w:val="left" w:pos="7875"/>
        </w:tabs>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89 от 26.07.2018г.</w:t>
      </w:r>
    </w:p>
    <w:p w:rsidR="00E123BA" w:rsidRPr="00E123BA" w:rsidRDefault="00E123BA" w:rsidP="00E123BA">
      <w:pPr>
        <w:tabs>
          <w:tab w:val="left" w:pos="7875"/>
        </w:tabs>
        <w:spacing w:after="0" w:line="240" w:lineRule="auto"/>
        <w:jc w:val="right"/>
        <w:rPr>
          <w:rFonts w:ascii="Times New Roman" w:eastAsia="Times New Roman" w:hAnsi="Times New Roman" w:cs="Times New Roman"/>
          <w:bCs/>
          <w:sz w:val="10"/>
          <w:szCs w:val="10"/>
        </w:rPr>
      </w:pPr>
    </w:p>
    <w:p w:rsidR="00E123BA" w:rsidRPr="00E123BA" w:rsidRDefault="00E123BA" w:rsidP="00E123BA">
      <w:pPr>
        <w:tabs>
          <w:tab w:val="left" w:pos="7875"/>
        </w:tabs>
        <w:spacing w:after="0" w:line="240" w:lineRule="auto"/>
        <w:jc w:val="center"/>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lastRenderedPageBreak/>
        <w:t>Отчет об исполнении расходов бюджета  по ведомственной структуре расходов Замзорского муниципального образования за 6 месяцев 2018г</w:t>
      </w:r>
    </w:p>
    <w:p w:rsidR="00E123BA" w:rsidRPr="00E123BA" w:rsidRDefault="00E123BA" w:rsidP="00E123BA">
      <w:pPr>
        <w:tabs>
          <w:tab w:val="left" w:pos="7875"/>
        </w:tabs>
        <w:spacing w:after="0" w:line="240" w:lineRule="auto"/>
        <w:jc w:val="right"/>
        <w:rPr>
          <w:rFonts w:ascii="Times New Roman" w:eastAsia="Times New Roman" w:hAnsi="Times New Roman" w:cs="Times New Roman"/>
          <w:bCs/>
          <w:sz w:val="10"/>
          <w:szCs w:val="10"/>
        </w:rPr>
      </w:pPr>
    </w:p>
    <w:tbl>
      <w:tblPr>
        <w:tblW w:w="10177" w:type="dxa"/>
        <w:tblInd w:w="-254" w:type="dxa"/>
        <w:tblLayout w:type="fixed"/>
        <w:tblCellMar>
          <w:left w:w="30" w:type="dxa"/>
          <w:right w:w="30" w:type="dxa"/>
        </w:tblCellMar>
        <w:tblLook w:val="0000" w:firstRow="0" w:lastRow="0" w:firstColumn="0" w:lastColumn="0" w:noHBand="0" w:noVBand="0"/>
      </w:tblPr>
      <w:tblGrid>
        <w:gridCol w:w="2582"/>
        <w:gridCol w:w="466"/>
        <w:gridCol w:w="631"/>
        <w:gridCol w:w="958"/>
        <w:gridCol w:w="592"/>
        <w:gridCol w:w="593"/>
        <w:gridCol w:w="593"/>
        <w:gridCol w:w="1553"/>
        <w:gridCol w:w="1388"/>
        <w:gridCol w:w="821"/>
      </w:tblGrid>
      <w:tr w:rsidR="00E123BA" w:rsidRPr="00E123BA" w:rsidTr="00E123BA">
        <w:trPr>
          <w:trHeight w:val="20"/>
        </w:trPr>
        <w:tc>
          <w:tcPr>
            <w:tcW w:w="2582"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Наименование кода</w:t>
            </w:r>
          </w:p>
        </w:tc>
        <w:tc>
          <w:tcPr>
            <w:tcW w:w="466"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КВСР</w:t>
            </w:r>
          </w:p>
        </w:tc>
        <w:tc>
          <w:tcPr>
            <w:tcW w:w="631"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КФСР</w:t>
            </w:r>
          </w:p>
        </w:tc>
        <w:tc>
          <w:tcPr>
            <w:tcW w:w="958"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КЦСР</w:t>
            </w:r>
          </w:p>
        </w:tc>
        <w:tc>
          <w:tcPr>
            <w:tcW w:w="592"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КВР</w:t>
            </w:r>
          </w:p>
        </w:tc>
        <w:tc>
          <w:tcPr>
            <w:tcW w:w="593"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КОСГУ</w:t>
            </w:r>
          </w:p>
        </w:tc>
        <w:tc>
          <w:tcPr>
            <w:tcW w:w="593"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 xml:space="preserve">Доп. </w:t>
            </w:r>
            <w:proofErr w:type="gramStart"/>
            <w:r w:rsidRPr="00E123BA">
              <w:rPr>
                <w:rFonts w:ascii="Times New Roman" w:eastAsia="Times New Roman" w:hAnsi="Times New Roman" w:cs="Times New Roman"/>
                <w:bCs/>
                <w:color w:val="000000"/>
                <w:sz w:val="10"/>
                <w:szCs w:val="10"/>
              </w:rPr>
              <w:t>ЭК</w:t>
            </w:r>
            <w:proofErr w:type="gramEnd"/>
          </w:p>
        </w:tc>
        <w:tc>
          <w:tcPr>
            <w:tcW w:w="1553"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Утверждено</w:t>
            </w:r>
          </w:p>
        </w:tc>
        <w:tc>
          <w:tcPr>
            <w:tcW w:w="1388"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Исполнено</w:t>
            </w:r>
          </w:p>
        </w:tc>
        <w:tc>
          <w:tcPr>
            <w:tcW w:w="821"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0102</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0910049999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672855,00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349359,37</w:t>
            </w:r>
          </w:p>
        </w:tc>
        <w:tc>
          <w:tcPr>
            <w:tcW w:w="82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51,92</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0102</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0910049999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194142,00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96 446,54</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49,68</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Функционирование высшего должностного лица субъекта Российской Федерации и муниципального образования</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0102</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866997,00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445805,91</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51,42</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2 216719,28</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1286295,28</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58,03</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673 723,00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393037,90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58,34</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Услуги связи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4 745,00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2 850,00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2 850,00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34 329,00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32 009,00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93,24</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3 300,00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3 300,00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61 530,00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37 300,36</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60,62</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Арендная плата за пользование имуществом</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14 596,12</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14 577,49</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99,87</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107 403,88</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168 633,00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69 262,43</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41,07</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proofErr w:type="spellStart"/>
            <w:r w:rsidRPr="00E123BA">
              <w:rPr>
                <w:rFonts w:ascii="Times New Roman" w:eastAsia="Times New Roman" w:hAnsi="Times New Roman" w:cs="Times New Roman"/>
                <w:color w:val="000000"/>
                <w:sz w:val="10"/>
                <w:szCs w:val="10"/>
              </w:rPr>
              <w:t>приоретение</w:t>
            </w:r>
            <w:proofErr w:type="spellEnd"/>
            <w:r w:rsidRPr="00E123BA">
              <w:rPr>
                <w:rFonts w:ascii="Times New Roman" w:eastAsia="Times New Roman" w:hAnsi="Times New Roman" w:cs="Times New Roman"/>
                <w:color w:val="000000"/>
                <w:sz w:val="10"/>
                <w:szCs w:val="10"/>
              </w:rPr>
              <w:t xml:space="preserve"> ГСМ</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845</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103 622,00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83 260,00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80,35</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30 227,00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29 015,00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95,99</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Приобретение котельно-печного оборудования</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849</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852</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3 162,00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3 162,00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Заработная плата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0920072320</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62 000,00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1010049999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10 000,00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0104</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3 504840,28</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1962069,46</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55,98</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Иные расходы</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0111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0940049999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870</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Резервные фонды</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0111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10 000,00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0113</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09А0073150</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Другие общегосударственные вопросы</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0113</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700,00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0203</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09В0051180</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74 000,00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31 685,35</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42,82</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0203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09В0051180</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22 200,00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9 054,90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40,79</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0203</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09В0051180</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4 300,00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Мобилизационная и вневойсковая подготовка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0203</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100 500,00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40 740,25</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40,54</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0309</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3010049999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5 000,00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0309</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3020049999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2 000,00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0309</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7 000,00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0310</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3010049999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105 000,00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1,90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Обеспечение пожарной безопасности</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0310</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105 000,00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2 000,00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1,90</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2 586586,29</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431 989,82</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16,70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217 685,00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217 685,00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Иные расходы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38 080,00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38 080,00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146 000,00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146 000,00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proofErr w:type="spellStart"/>
            <w:r w:rsidRPr="00E123BA">
              <w:rPr>
                <w:rFonts w:ascii="Times New Roman" w:eastAsia="Times New Roman" w:hAnsi="Times New Roman" w:cs="Times New Roman"/>
                <w:color w:val="000000"/>
                <w:sz w:val="10"/>
                <w:szCs w:val="10"/>
              </w:rPr>
              <w:t>приоретение</w:t>
            </w:r>
            <w:proofErr w:type="spellEnd"/>
            <w:r w:rsidRPr="00E123BA">
              <w:rPr>
                <w:rFonts w:ascii="Times New Roman" w:eastAsia="Times New Roman" w:hAnsi="Times New Roman" w:cs="Times New Roman"/>
                <w:color w:val="000000"/>
                <w:sz w:val="10"/>
                <w:szCs w:val="10"/>
              </w:rPr>
              <w:t xml:space="preserve"> ГСМ</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845</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38 000,00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21,05</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121 750,00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118 240,00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97,12</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852</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3 654,72</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3 654,72</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Дорожное хозяйство (дорожные фонды)</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0409</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3 151756,01</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963 649,54</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30,58</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0412</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0980049999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155 000,00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Другие вопросы в области национальной экономики</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0412</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155 000,00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Коммунальные услуги</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5010049999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223</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223 896,05</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84 376,46</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37,69</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10 984,80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оплата текущего ремонта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822</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386 000,00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1 015,20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232,60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22,91</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2 550,00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2 550,00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5070049999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50 000,00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Коммунальное хозяйство</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0502</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674 446,05</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87 159,06</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12,92</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5040049999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2 923,30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2 923,30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Организация сбора и вывоза бытовых отходов и мусора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5040049999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848</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4 076,70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proofErr w:type="spellStart"/>
            <w:r w:rsidRPr="00E123BA">
              <w:rPr>
                <w:rFonts w:ascii="Times New Roman" w:eastAsia="Times New Roman" w:hAnsi="Times New Roman" w:cs="Times New Roman"/>
                <w:color w:val="000000"/>
                <w:sz w:val="10"/>
                <w:szCs w:val="10"/>
              </w:rPr>
              <w:t>приоретение</w:t>
            </w:r>
            <w:proofErr w:type="spellEnd"/>
            <w:r w:rsidRPr="00E123BA">
              <w:rPr>
                <w:rFonts w:ascii="Times New Roman" w:eastAsia="Times New Roman" w:hAnsi="Times New Roman" w:cs="Times New Roman"/>
                <w:color w:val="000000"/>
                <w:sz w:val="10"/>
                <w:szCs w:val="10"/>
              </w:rPr>
              <w:t xml:space="preserve"> ГСМ</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5040049999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845</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1 100,00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1 100,00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5040049999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5 380,00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5 380,00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5050049999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9 600,00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50800S2370</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257 720,10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Благоустройство</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0503</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280 800,10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9 403,30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3,35</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829 675,00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475 626,97</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57,33</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119</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250 572,00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133 975,37</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53,47</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27 035,00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5 360,04</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19,83</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45 730,20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28 386,40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62,07</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1 506802,90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53 780,00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3,57</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12 510,39</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3 550,00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28,38</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Приобретение котельно-печного оборудования</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849</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851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7 838,00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7 838,00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Штрафы за нарушение законодательства о налогах и сборах, законодательства о страховых взносах</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853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292</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80100S2370</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132 886,00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Заработная плата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239 050,00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138 572,00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57,97</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119</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72 249,00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38 828,76</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53,74</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10 140,00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508,78</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5,02</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59 487,80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59 487,80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20 000,00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Приобретение котельно-печного оборудования</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849</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Культура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0801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3 230066,29</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962 004,12</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29,78</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Иные расходы</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0804</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8030049999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20 000,00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16 000,00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0804</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8040049999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846</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2 000,00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Другие вопросы в области культуры, кинематографии</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0804</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22 000,00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16 000,00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72,73</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Пенсии, пособия, выплачиваемые организациями сектора государственного управления</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0960049999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312</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263</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90 000,00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39 256,00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43,62</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Пенсионное обеспечение</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1001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90 000,00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39 256,00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43,62</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Иные расходы</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8050049999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Физическая культура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1101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10 000,00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5 000,00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1202</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0970049999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15 000,00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9 060,00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60,40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Периодическая печать и издательства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1202</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15 000,00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9 060,00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60,40</w:t>
            </w:r>
          </w:p>
        </w:tc>
      </w:tr>
      <w:tr w:rsidR="00E123BA" w:rsidRPr="00E123BA" w:rsidTr="00E123BA">
        <w:trPr>
          <w:trHeight w:val="20"/>
        </w:trPr>
        <w:tc>
          <w:tcPr>
            <w:tcW w:w="258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Обслуживание внутреннего долга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1301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0950049999</w:t>
            </w: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730</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231</w:t>
            </w: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Обслуживание государственного внутреннего и муниципального долга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1301</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1 000,00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E123BA">
        <w:trPr>
          <w:trHeight w:val="20"/>
        </w:trPr>
        <w:tc>
          <w:tcPr>
            <w:tcW w:w="258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E123BA">
              <w:rPr>
                <w:rFonts w:ascii="Times New Roman" w:eastAsia="Times New Roman" w:hAnsi="Times New Roman" w:cs="Times New Roman"/>
                <w:color w:val="000000"/>
                <w:sz w:val="10"/>
                <w:szCs w:val="10"/>
              </w:rPr>
              <w:t>контроля за</w:t>
            </w:r>
            <w:proofErr w:type="gramEnd"/>
            <w:r w:rsidRPr="00E123BA">
              <w:rPr>
                <w:rFonts w:ascii="Times New Roman" w:eastAsia="Times New Roman" w:hAnsi="Times New Roman" w:cs="Times New Roman"/>
                <w:color w:val="000000"/>
                <w:sz w:val="10"/>
                <w:szCs w:val="10"/>
              </w:rPr>
              <w:t xml:space="preserve"> его исполнением, составление и утверждение отчета об исполнении бюджета поселения</w:t>
            </w:r>
          </w:p>
        </w:tc>
        <w:tc>
          <w:tcPr>
            <w:tcW w:w="46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1403</w:t>
            </w:r>
          </w:p>
        </w:tc>
        <w:tc>
          <w:tcPr>
            <w:tcW w:w="95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090М149999</w:t>
            </w:r>
          </w:p>
        </w:tc>
        <w:tc>
          <w:tcPr>
            <w:tcW w:w="592"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540</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251</w:t>
            </w:r>
          </w:p>
        </w:tc>
        <w:tc>
          <w:tcPr>
            <w:tcW w:w="59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801</w:t>
            </w:r>
          </w:p>
        </w:tc>
        <w:tc>
          <w:tcPr>
            <w:tcW w:w="1553"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198 490,00</w:t>
            </w:r>
          </w:p>
        </w:tc>
        <w:tc>
          <w:tcPr>
            <w:tcW w:w="138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99 245,00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090М249999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802</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56 137,00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28 067,00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46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090М349999</w:t>
            </w:r>
          </w:p>
        </w:tc>
        <w:tc>
          <w:tcPr>
            <w:tcW w:w="592"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803</w:t>
            </w:r>
          </w:p>
        </w:tc>
        <w:tc>
          <w:tcPr>
            <w:tcW w:w="1553"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29 780,00</w:t>
            </w:r>
          </w:p>
        </w:tc>
        <w:tc>
          <w:tcPr>
            <w:tcW w:w="138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14 890,00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46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090М449999</w:t>
            </w:r>
          </w:p>
        </w:tc>
        <w:tc>
          <w:tcPr>
            <w:tcW w:w="592"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804</w:t>
            </w:r>
          </w:p>
        </w:tc>
        <w:tc>
          <w:tcPr>
            <w:tcW w:w="1553"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42 880,00</w:t>
            </w:r>
          </w:p>
        </w:tc>
        <w:tc>
          <w:tcPr>
            <w:tcW w:w="138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21 440,00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Прочие межбюджетные трансферты общего характера</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1403</w:t>
            </w: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327 287,00</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163 642,00</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E123BA">
        <w:trPr>
          <w:trHeight w:val="20"/>
        </w:trPr>
        <w:tc>
          <w:tcPr>
            <w:tcW w:w="2582"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Итого</w:t>
            </w:r>
          </w:p>
        </w:tc>
        <w:tc>
          <w:tcPr>
            <w:tcW w:w="46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63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95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553"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12552392,73</w:t>
            </w:r>
          </w:p>
        </w:tc>
        <w:tc>
          <w:tcPr>
            <w:tcW w:w="1388"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4705789,64</w:t>
            </w:r>
          </w:p>
        </w:tc>
        <w:tc>
          <w:tcPr>
            <w:tcW w:w="82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37,49</w:t>
            </w:r>
          </w:p>
        </w:tc>
      </w:tr>
    </w:tbl>
    <w:p w:rsidR="00E123BA" w:rsidRPr="00E123BA" w:rsidRDefault="00E123BA" w:rsidP="00E123BA">
      <w:pPr>
        <w:spacing w:after="0" w:line="240" w:lineRule="auto"/>
        <w:jc w:val="right"/>
        <w:rPr>
          <w:rFonts w:ascii="Times New Roman" w:eastAsia="Times New Roman" w:hAnsi="Times New Roman" w:cs="Times New Roman"/>
          <w:bCs/>
          <w:sz w:val="10"/>
          <w:szCs w:val="10"/>
        </w:rPr>
      </w:pPr>
    </w:p>
    <w:p w:rsidR="00E123BA" w:rsidRPr="00E123BA" w:rsidRDefault="00E123BA" w:rsidP="00E123BA">
      <w:pPr>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Приложение № 3 </w:t>
      </w:r>
      <w:proofErr w:type="gramStart"/>
      <w:r w:rsidRPr="00E123BA">
        <w:rPr>
          <w:rFonts w:ascii="Times New Roman" w:eastAsia="Times New Roman" w:hAnsi="Times New Roman" w:cs="Times New Roman"/>
          <w:bCs/>
          <w:sz w:val="10"/>
          <w:szCs w:val="10"/>
        </w:rPr>
        <w:t>к</w:t>
      </w:r>
      <w:proofErr w:type="gramEnd"/>
    </w:p>
    <w:p w:rsidR="00E123BA" w:rsidRPr="00E123BA" w:rsidRDefault="00E123BA" w:rsidP="00E123BA">
      <w:pPr>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 Постановлению Замзорского</w:t>
      </w:r>
    </w:p>
    <w:p w:rsidR="00E123BA" w:rsidRPr="00E123BA" w:rsidRDefault="00E123BA" w:rsidP="00E123BA">
      <w:pPr>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муниципального образования</w:t>
      </w:r>
    </w:p>
    <w:p w:rsidR="00E123BA" w:rsidRPr="00E123BA" w:rsidRDefault="00E123BA" w:rsidP="00E123BA">
      <w:pPr>
        <w:tabs>
          <w:tab w:val="left" w:pos="7875"/>
        </w:tabs>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89 от 26.07.2018г.</w:t>
      </w:r>
    </w:p>
    <w:p w:rsidR="00E123BA" w:rsidRPr="00E123BA" w:rsidRDefault="00E123BA" w:rsidP="00E123BA">
      <w:pPr>
        <w:tabs>
          <w:tab w:val="left" w:pos="7875"/>
        </w:tabs>
        <w:spacing w:after="0" w:line="240" w:lineRule="auto"/>
        <w:jc w:val="center"/>
        <w:rPr>
          <w:rFonts w:ascii="Times New Roman" w:eastAsia="Times New Roman" w:hAnsi="Times New Roman" w:cs="Times New Roman"/>
          <w:bCs/>
          <w:sz w:val="10"/>
          <w:szCs w:val="10"/>
        </w:rPr>
      </w:pPr>
    </w:p>
    <w:p w:rsidR="00E123BA" w:rsidRPr="00E123BA" w:rsidRDefault="00E123BA" w:rsidP="00E123BA">
      <w:pPr>
        <w:tabs>
          <w:tab w:val="left" w:pos="7875"/>
        </w:tabs>
        <w:spacing w:after="0" w:line="240" w:lineRule="auto"/>
        <w:jc w:val="center"/>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Отчет об исполнении расходов бюджета  по разделам и подразделам классификации расходов бюджетов Замзорского муниципального образования за 6 месяцев 2018г.</w:t>
      </w:r>
    </w:p>
    <w:p w:rsidR="00E123BA" w:rsidRPr="00E123BA" w:rsidRDefault="00E123BA" w:rsidP="00E123BA">
      <w:pPr>
        <w:tabs>
          <w:tab w:val="left" w:pos="7875"/>
        </w:tabs>
        <w:spacing w:after="0" w:line="240" w:lineRule="auto"/>
        <w:rPr>
          <w:rFonts w:ascii="Times New Roman" w:eastAsia="Times New Roman" w:hAnsi="Times New Roman" w:cs="Times New Roman"/>
          <w:sz w:val="10"/>
          <w:szCs w:val="10"/>
        </w:rPr>
      </w:pPr>
    </w:p>
    <w:tbl>
      <w:tblPr>
        <w:tblW w:w="0" w:type="auto"/>
        <w:tblLayout w:type="fixed"/>
        <w:tblCellMar>
          <w:left w:w="30" w:type="dxa"/>
          <w:right w:w="30" w:type="dxa"/>
        </w:tblCellMar>
        <w:tblLook w:val="0000" w:firstRow="0" w:lastRow="0" w:firstColumn="0" w:lastColumn="0" w:noHBand="0" w:noVBand="0"/>
      </w:tblPr>
      <w:tblGrid>
        <w:gridCol w:w="4708"/>
        <w:gridCol w:w="851"/>
        <w:gridCol w:w="2126"/>
        <w:gridCol w:w="1701"/>
        <w:gridCol w:w="1134"/>
      </w:tblGrid>
      <w:tr w:rsidR="00E123BA" w:rsidRPr="00E123BA" w:rsidTr="0009674A">
        <w:trPr>
          <w:trHeight w:val="20"/>
        </w:trPr>
        <w:tc>
          <w:tcPr>
            <w:tcW w:w="4708"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Наименование кода</w:t>
            </w:r>
          </w:p>
        </w:tc>
        <w:tc>
          <w:tcPr>
            <w:tcW w:w="851"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КФСР</w:t>
            </w:r>
          </w:p>
        </w:tc>
        <w:tc>
          <w:tcPr>
            <w:tcW w:w="2126"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Утверждено</w:t>
            </w:r>
          </w:p>
        </w:tc>
        <w:tc>
          <w:tcPr>
            <w:tcW w:w="1701"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Исполнено</w:t>
            </w:r>
          </w:p>
        </w:tc>
        <w:tc>
          <w:tcPr>
            <w:tcW w:w="1134" w:type="dxa"/>
            <w:tcBorders>
              <w:top w:val="single" w:sz="6" w:space="0" w:color="auto"/>
              <w:left w:val="single" w:sz="6" w:space="0" w:color="auto"/>
              <w:bottom w:val="single" w:sz="6" w:space="0" w:color="auto"/>
              <w:right w:val="single" w:sz="6"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w:t>
            </w:r>
          </w:p>
        </w:tc>
      </w:tr>
      <w:tr w:rsidR="00E123BA" w:rsidRPr="00E123BA" w:rsidTr="0009674A">
        <w:trPr>
          <w:trHeight w:val="20"/>
        </w:trPr>
        <w:tc>
          <w:tcPr>
            <w:tcW w:w="4708"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 xml:space="preserve">Функционирование высшего должностного лица субъекта Российской Федерации и муниципального </w:t>
            </w:r>
            <w:r w:rsidRPr="00E123BA">
              <w:rPr>
                <w:rFonts w:ascii="Times New Roman" w:eastAsia="Times New Roman" w:hAnsi="Times New Roman" w:cs="Times New Roman"/>
                <w:color w:val="000000"/>
                <w:sz w:val="10"/>
                <w:szCs w:val="10"/>
              </w:rPr>
              <w:lastRenderedPageBreak/>
              <w:t>образования</w:t>
            </w:r>
          </w:p>
        </w:tc>
        <w:tc>
          <w:tcPr>
            <w:tcW w:w="85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lastRenderedPageBreak/>
              <w:t>0102</w:t>
            </w:r>
          </w:p>
        </w:tc>
        <w:tc>
          <w:tcPr>
            <w:tcW w:w="2126"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866 997,00</w:t>
            </w:r>
          </w:p>
        </w:tc>
        <w:tc>
          <w:tcPr>
            <w:tcW w:w="1701"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445 805,91</w:t>
            </w:r>
          </w:p>
        </w:tc>
        <w:tc>
          <w:tcPr>
            <w:tcW w:w="1134" w:type="dxa"/>
            <w:tcBorders>
              <w:top w:val="single" w:sz="6"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51,42</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0104</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3 504840,28</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1 962 069,46</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55,98</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Резервные фонды</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0111</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Другие общегосударственные вопросы</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0113</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Мобилизационная и вневойсковая подготовка</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0203</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100 500,00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40 740,25</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40,54</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0309</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Обеспечение пожарной безопасности</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0310</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105 000,00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2 000,00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1,90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Дорожное хозяйство (дорожные фонды)</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0409</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3 151756,01</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963 649,54</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30,58</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Другие вопросы в области национальной экономики</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0412</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155 000,00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Коммунальное хозяйство</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0502</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674 446,05</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87 159,06</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12,92</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Благоустройство</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0503</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280 800,10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9 403,30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3,35</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Культура</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0801</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3 230066,29</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962 004,12</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29,78</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Другие вопросы в области культуры, кинематографии</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0804</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22 000,00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16 000,00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72,73</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Пенсионное обеспечение</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1001</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90 000,00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39 256,00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43,62</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Физическая культура</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1101</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10 000,00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5 000,00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Периодическая печать и издательства</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1202</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15 000,00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9 060,00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60,40</w:t>
            </w:r>
          </w:p>
        </w:tc>
      </w:tr>
      <w:tr w:rsidR="00E123BA" w:rsidRPr="00E123BA" w:rsidTr="0009674A">
        <w:trPr>
          <w:trHeight w:val="20"/>
        </w:trPr>
        <w:tc>
          <w:tcPr>
            <w:tcW w:w="4708"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Обслуживание государственного внутреннего и муниципального долга</w:t>
            </w:r>
          </w:p>
        </w:tc>
        <w:tc>
          <w:tcPr>
            <w:tcW w:w="85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1301</w:t>
            </w:r>
          </w:p>
        </w:tc>
        <w:tc>
          <w:tcPr>
            <w:tcW w:w="2126"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1 000,00</w:t>
            </w:r>
          </w:p>
        </w:tc>
        <w:tc>
          <w:tcPr>
            <w:tcW w:w="1701"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0,00</w:t>
            </w:r>
          </w:p>
        </w:tc>
      </w:tr>
      <w:tr w:rsidR="00E123BA" w:rsidRPr="00E123BA" w:rsidTr="0009674A">
        <w:trPr>
          <w:trHeight w:val="20"/>
        </w:trPr>
        <w:tc>
          <w:tcPr>
            <w:tcW w:w="4708"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Прочие межбюджетные трансферты общего характера</w:t>
            </w:r>
          </w:p>
        </w:tc>
        <w:tc>
          <w:tcPr>
            <w:tcW w:w="85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1403</w:t>
            </w:r>
          </w:p>
        </w:tc>
        <w:tc>
          <w:tcPr>
            <w:tcW w:w="2126"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327 287,00</w:t>
            </w:r>
          </w:p>
        </w:tc>
        <w:tc>
          <w:tcPr>
            <w:tcW w:w="1701" w:type="dxa"/>
            <w:tcBorders>
              <w:top w:val="single" w:sz="2"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163 642,00</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50,00</w:t>
            </w:r>
          </w:p>
        </w:tc>
      </w:tr>
      <w:tr w:rsidR="00E123BA" w:rsidRPr="00E123BA" w:rsidTr="0009674A">
        <w:trPr>
          <w:trHeight w:val="20"/>
        </w:trPr>
        <w:tc>
          <w:tcPr>
            <w:tcW w:w="4708" w:type="dxa"/>
            <w:tcBorders>
              <w:top w:val="single" w:sz="6" w:space="0" w:color="auto"/>
              <w:left w:val="single" w:sz="6"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Итого</w:t>
            </w:r>
          </w:p>
        </w:tc>
        <w:tc>
          <w:tcPr>
            <w:tcW w:w="85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2126"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12552392,73</w:t>
            </w:r>
          </w:p>
        </w:tc>
        <w:tc>
          <w:tcPr>
            <w:tcW w:w="1701" w:type="dxa"/>
            <w:tcBorders>
              <w:top w:val="single" w:sz="6" w:space="0" w:color="auto"/>
              <w:left w:val="single" w:sz="2" w:space="0" w:color="auto"/>
              <w:bottom w:val="single" w:sz="6"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123BA">
              <w:rPr>
                <w:rFonts w:ascii="Times New Roman" w:eastAsia="Times New Roman" w:hAnsi="Times New Roman" w:cs="Times New Roman"/>
                <w:bCs/>
                <w:color w:val="000000"/>
                <w:sz w:val="10"/>
                <w:szCs w:val="10"/>
              </w:rPr>
              <w:t>4 705 789,64</w:t>
            </w:r>
          </w:p>
        </w:tc>
        <w:tc>
          <w:tcPr>
            <w:tcW w:w="1134" w:type="dxa"/>
            <w:tcBorders>
              <w:top w:val="single" w:sz="2" w:space="0" w:color="auto"/>
              <w:left w:val="single" w:sz="2" w:space="0" w:color="auto"/>
              <w:bottom w:val="single" w:sz="2" w:space="0" w:color="auto"/>
              <w:right w:val="single" w:sz="2" w:space="0" w:color="auto"/>
            </w:tcBorders>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123BA">
              <w:rPr>
                <w:rFonts w:ascii="Times New Roman" w:eastAsia="Times New Roman" w:hAnsi="Times New Roman" w:cs="Times New Roman"/>
                <w:color w:val="000000"/>
                <w:sz w:val="10"/>
                <w:szCs w:val="10"/>
              </w:rPr>
              <w:t>37,49</w:t>
            </w:r>
          </w:p>
        </w:tc>
      </w:tr>
    </w:tbl>
    <w:p w:rsidR="00E123BA" w:rsidRPr="00E123BA" w:rsidRDefault="00E123BA" w:rsidP="00E123BA">
      <w:pPr>
        <w:tabs>
          <w:tab w:val="left" w:pos="7875"/>
        </w:tabs>
        <w:spacing w:after="0" w:line="240" w:lineRule="auto"/>
        <w:rPr>
          <w:rFonts w:ascii="Times New Roman" w:eastAsia="Times New Roman" w:hAnsi="Times New Roman" w:cs="Times New Roman"/>
          <w:sz w:val="10"/>
          <w:szCs w:val="10"/>
        </w:rPr>
      </w:pPr>
    </w:p>
    <w:p w:rsidR="00E123BA" w:rsidRPr="00E123BA" w:rsidRDefault="00E123BA" w:rsidP="00E123BA">
      <w:pPr>
        <w:spacing w:after="0" w:line="240" w:lineRule="auto"/>
        <w:jc w:val="right"/>
        <w:rPr>
          <w:rFonts w:ascii="Times New Roman" w:eastAsia="Times New Roman" w:hAnsi="Times New Roman" w:cs="Times New Roman"/>
          <w:sz w:val="10"/>
          <w:szCs w:val="10"/>
        </w:rPr>
      </w:pPr>
      <w:bookmarkStart w:id="1" w:name="RANGE!A1:E50"/>
      <w:bookmarkEnd w:id="1"/>
      <w:r w:rsidRPr="00E123BA">
        <w:rPr>
          <w:rFonts w:ascii="Times New Roman" w:eastAsia="Times New Roman" w:hAnsi="Times New Roman" w:cs="Times New Roman"/>
          <w:sz w:val="10"/>
          <w:szCs w:val="10"/>
        </w:rPr>
        <w:t xml:space="preserve">Приложение № 4 </w:t>
      </w:r>
      <w:proofErr w:type="gramStart"/>
      <w:r w:rsidRPr="00E123BA">
        <w:rPr>
          <w:rFonts w:ascii="Times New Roman" w:eastAsia="Times New Roman" w:hAnsi="Times New Roman" w:cs="Times New Roman"/>
          <w:sz w:val="10"/>
          <w:szCs w:val="10"/>
        </w:rPr>
        <w:t>к</w:t>
      </w:r>
      <w:proofErr w:type="gramEnd"/>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Постановлению Администрации</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Замзорского муниципального образования</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xml:space="preserve"> № 89 от 26.07.2018г</w:t>
      </w:r>
    </w:p>
    <w:p w:rsidR="00E123BA" w:rsidRPr="00E123BA" w:rsidRDefault="00E123BA" w:rsidP="00E123BA">
      <w:pPr>
        <w:spacing w:after="0" w:line="240" w:lineRule="auto"/>
        <w:jc w:val="right"/>
        <w:rPr>
          <w:rFonts w:ascii="Times New Roman" w:eastAsia="Times New Roman" w:hAnsi="Times New Roman" w:cs="Times New Roman"/>
          <w:sz w:val="10"/>
          <w:szCs w:val="10"/>
        </w:rPr>
      </w:pPr>
    </w:p>
    <w:p w:rsidR="00E123BA" w:rsidRPr="00E123BA" w:rsidRDefault="00E123BA" w:rsidP="00E123BA">
      <w:pPr>
        <w:tabs>
          <w:tab w:val="left" w:pos="7875"/>
        </w:tabs>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xml:space="preserve">Отчет об исполнении источников финансирования дефицита бюджета по кодам групп, подгрупп, статей, видов </w:t>
      </w:r>
      <w:proofErr w:type="gramStart"/>
      <w:r w:rsidRPr="00E123BA">
        <w:rPr>
          <w:rFonts w:ascii="Times New Roman" w:eastAsia="Times New Roman" w:hAnsi="Times New Roman" w:cs="Times New Roman"/>
          <w:sz w:val="10"/>
          <w:szCs w:val="10"/>
        </w:rPr>
        <w:t>источников финансирования дефицитов бюджетов классификации операций сектора государственного</w:t>
      </w:r>
      <w:proofErr w:type="gramEnd"/>
      <w:r w:rsidRPr="00E123BA">
        <w:rPr>
          <w:rFonts w:ascii="Times New Roman" w:eastAsia="Times New Roman" w:hAnsi="Times New Roman" w:cs="Times New Roman"/>
          <w:sz w:val="10"/>
          <w:szCs w:val="10"/>
        </w:rPr>
        <w:t xml:space="preserve"> управления, относящихся к источникам финансирования дефицитов бюджетов Замзорского муниципального образования за 6 месяцев 2018 года</w:t>
      </w:r>
    </w:p>
    <w:p w:rsidR="00E123BA" w:rsidRPr="00E123BA" w:rsidRDefault="00E123BA" w:rsidP="00E123BA">
      <w:pPr>
        <w:tabs>
          <w:tab w:val="left" w:pos="7875"/>
        </w:tabs>
        <w:spacing w:after="0" w:line="240" w:lineRule="auto"/>
        <w:rPr>
          <w:rFonts w:ascii="Times New Roman" w:eastAsia="Times New Roman" w:hAnsi="Times New Roman" w:cs="Times New Roman"/>
          <w:sz w:val="10"/>
          <w:szCs w:val="1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2"/>
        <w:gridCol w:w="2014"/>
        <w:gridCol w:w="1672"/>
        <w:gridCol w:w="1559"/>
        <w:gridCol w:w="1135"/>
      </w:tblGrid>
      <w:tr w:rsidR="00E123BA" w:rsidRPr="00E123BA" w:rsidTr="00E123BA">
        <w:trPr>
          <w:trHeight w:val="20"/>
        </w:trPr>
        <w:tc>
          <w:tcPr>
            <w:tcW w:w="3432"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Наименование показателя</w:t>
            </w:r>
          </w:p>
        </w:tc>
        <w:tc>
          <w:tcPr>
            <w:tcW w:w="2014"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xml:space="preserve">Код источника финансирования </w:t>
            </w:r>
          </w:p>
        </w:tc>
        <w:tc>
          <w:tcPr>
            <w:tcW w:w="1672"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Утверждено</w:t>
            </w:r>
          </w:p>
        </w:tc>
        <w:tc>
          <w:tcPr>
            <w:tcW w:w="1559"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Исполнено</w:t>
            </w:r>
          </w:p>
        </w:tc>
        <w:tc>
          <w:tcPr>
            <w:tcW w:w="1135" w:type="dxa"/>
            <w:shd w:val="solid" w:color="FFFFFF" w:fill="auto"/>
          </w:tcPr>
          <w:p w:rsidR="00E123BA" w:rsidRPr="00E123BA" w:rsidRDefault="00E123BA" w:rsidP="00E123BA">
            <w:pPr>
              <w:autoSpaceDE w:val="0"/>
              <w:autoSpaceDN w:val="0"/>
              <w:adjustRightInd w:val="0"/>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Исполнения</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ИТОГО</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00090000000000000000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2 030294,73</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-588 88,42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ИСТОЧНИКИ ВНУТРЕННЕГО ФИНАНСИРОВАНИЯ ДЕФИЦИТОВ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00001000000000000000</w:t>
            </w:r>
          </w:p>
        </w:tc>
        <w:tc>
          <w:tcPr>
            <w:tcW w:w="1672"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102 093,75</w:t>
            </w:r>
          </w:p>
        </w:tc>
        <w:tc>
          <w:tcPr>
            <w:tcW w:w="1559"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Кредиты кредитных организаций в валюте Российской Федерации</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00001020000000000000</w:t>
            </w:r>
          </w:p>
        </w:tc>
        <w:tc>
          <w:tcPr>
            <w:tcW w:w="1672"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102 093,75</w:t>
            </w:r>
          </w:p>
        </w:tc>
        <w:tc>
          <w:tcPr>
            <w:tcW w:w="1559"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00001020000000000700</w:t>
            </w:r>
          </w:p>
        </w:tc>
        <w:tc>
          <w:tcPr>
            <w:tcW w:w="1672"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102 093,75</w:t>
            </w:r>
          </w:p>
        </w:tc>
        <w:tc>
          <w:tcPr>
            <w:tcW w:w="1559"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00001020000100000710</w:t>
            </w:r>
          </w:p>
        </w:tc>
        <w:tc>
          <w:tcPr>
            <w:tcW w:w="1672"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102 093,75</w:t>
            </w:r>
          </w:p>
        </w:tc>
        <w:tc>
          <w:tcPr>
            <w:tcW w:w="1559"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Изменение остатков средств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00001000000000000000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1 928200,98</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-588388,42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Изменение остатков средств на счетах по учету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00001050000000000000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1 928200,98</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-588388,42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Увеличение остатков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00001050000000000500</w:t>
            </w:r>
          </w:p>
        </w:tc>
        <w:tc>
          <w:tcPr>
            <w:tcW w:w="1672"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-10 624 191,75</w:t>
            </w:r>
          </w:p>
        </w:tc>
        <w:tc>
          <w:tcPr>
            <w:tcW w:w="1559"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-5 316 994,42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0,00</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Увеличение прочих остатков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00001050200000000500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-10624191,75</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-5316994,42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50,05</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Увеличение прочих остатков денежных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00001050201000000510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-10624191,75</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-5316994,42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50,05</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Увеличение прочих остатков денежных средств бюджетов сельских поселений</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00001050201100000510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-10624191,75</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-5316994,42</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50,05</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Уменьшение остатков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00001050000000000600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12 552392,73</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4 728606,00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37,67</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Уменьшение прочих остатков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00001050200000000600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12 552392,73</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4 728606,00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37,67</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Уменьшение прочих остатков денежных средств бюджетов</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00001050201000000610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12 552392,73</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4 728606,00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37,67</w:t>
            </w:r>
          </w:p>
        </w:tc>
      </w:tr>
      <w:tr w:rsidR="00E123BA" w:rsidRPr="00E123BA" w:rsidTr="00E123BA">
        <w:trPr>
          <w:trHeight w:val="20"/>
        </w:trPr>
        <w:tc>
          <w:tcPr>
            <w:tcW w:w="343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Уменьшение прочих остатков денежных средств бюджетов сельских поселений</w:t>
            </w:r>
          </w:p>
        </w:tc>
        <w:tc>
          <w:tcPr>
            <w:tcW w:w="2014"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00001050201100000610</w:t>
            </w:r>
          </w:p>
        </w:tc>
        <w:tc>
          <w:tcPr>
            <w:tcW w:w="1672"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12 552392,73</w:t>
            </w:r>
          </w:p>
        </w:tc>
        <w:tc>
          <w:tcPr>
            <w:tcW w:w="1559" w:type="dxa"/>
          </w:tcPr>
          <w:p w:rsidR="00E123BA" w:rsidRPr="00E123BA" w:rsidRDefault="00E123BA" w:rsidP="00E123BA">
            <w:pPr>
              <w:autoSpaceDE w:val="0"/>
              <w:autoSpaceDN w:val="0"/>
              <w:adjustRightInd w:val="0"/>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4 728606,00</w:t>
            </w:r>
          </w:p>
        </w:tc>
        <w:tc>
          <w:tcPr>
            <w:tcW w:w="1135" w:type="dxa"/>
          </w:tcPr>
          <w:p w:rsidR="00E123BA" w:rsidRPr="00E123BA" w:rsidRDefault="00E123BA" w:rsidP="00E123BA">
            <w:pPr>
              <w:autoSpaceDE w:val="0"/>
              <w:autoSpaceDN w:val="0"/>
              <w:adjustRightInd w:val="0"/>
              <w:spacing w:after="0" w:line="240" w:lineRule="auto"/>
              <w:jc w:val="right"/>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37,67</w:t>
            </w:r>
          </w:p>
        </w:tc>
      </w:tr>
    </w:tbl>
    <w:p w:rsidR="00E123BA" w:rsidRPr="00E123BA" w:rsidRDefault="00E123BA" w:rsidP="00E123BA">
      <w:pPr>
        <w:tabs>
          <w:tab w:val="left" w:pos="7875"/>
        </w:tabs>
        <w:spacing w:after="0" w:line="240" w:lineRule="auto"/>
        <w:rPr>
          <w:rFonts w:ascii="Times New Roman" w:eastAsia="Times New Roman" w:hAnsi="Times New Roman" w:cs="Times New Roman"/>
          <w:sz w:val="10"/>
          <w:szCs w:val="10"/>
        </w:rPr>
      </w:pP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Приложение № 5</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к Постановлению</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Замзорского муниципального образования</w:t>
      </w:r>
    </w:p>
    <w:p w:rsidR="00E123BA" w:rsidRPr="00E123BA" w:rsidRDefault="00E123BA" w:rsidP="00E123BA">
      <w:pPr>
        <w:spacing w:after="0" w:line="240" w:lineRule="auto"/>
        <w:jc w:val="right"/>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89 от 26.07.2018 г.</w:t>
      </w:r>
    </w:p>
    <w:p w:rsidR="00E123BA" w:rsidRPr="00E123BA" w:rsidRDefault="00E123BA" w:rsidP="00E123BA">
      <w:pPr>
        <w:spacing w:after="0" w:line="240" w:lineRule="auto"/>
        <w:rPr>
          <w:rFonts w:ascii="Times New Roman" w:eastAsia="Times New Roman" w:hAnsi="Times New Roman" w:cs="Times New Roman"/>
          <w:sz w:val="10"/>
          <w:szCs w:val="10"/>
        </w:rPr>
      </w:pPr>
    </w:p>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bCs/>
          <w:sz w:val="10"/>
          <w:szCs w:val="10"/>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6 месяцев 2018 года</w:t>
      </w:r>
    </w:p>
    <w:p w:rsidR="00E123BA" w:rsidRPr="00E123BA" w:rsidRDefault="00E123BA" w:rsidP="00E123BA">
      <w:pPr>
        <w:spacing w:after="0" w:line="240" w:lineRule="auto"/>
        <w:rPr>
          <w:rFonts w:ascii="Times New Roman" w:eastAsia="Times New Roman" w:hAnsi="Times New Roman" w:cs="Times New Roman"/>
          <w:sz w:val="10"/>
          <w:szCs w:val="10"/>
        </w:rPr>
      </w:pPr>
    </w:p>
    <w:tbl>
      <w:tblPr>
        <w:tblW w:w="9632" w:type="dxa"/>
        <w:tblInd w:w="93" w:type="dxa"/>
        <w:tblLook w:val="0000" w:firstRow="0" w:lastRow="0" w:firstColumn="0" w:lastColumn="0" w:noHBand="0" w:noVBand="0"/>
      </w:tblPr>
      <w:tblGrid>
        <w:gridCol w:w="8095"/>
        <w:gridCol w:w="1537"/>
      </w:tblGrid>
      <w:tr w:rsidR="00E123BA" w:rsidRPr="00E123BA" w:rsidTr="00E123BA">
        <w:trPr>
          <w:trHeight w:val="20"/>
        </w:trPr>
        <w:tc>
          <w:tcPr>
            <w:tcW w:w="80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Наименование показателя</w:t>
            </w:r>
          </w:p>
        </w:tc>
        <w:tc>
          <w:tcPr>
            <w:tcW w:w="1537" w:type="dxa"/>
            <w:tcBorders>
              <w:top w:val="single" w:sz="8" w:space="0" w:color="auto"/>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w:t>
            </w: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vAlign w:val="bottom"/>
          </w:tcPr>
          <w:p w:rsidR="00E123BA" w:rsidRPr="00E123BA" w:rsidRDefault="00E123BA" w:rsidP="00E123BA">
            <w:pPr>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 xml:space="preserve">Численность работников органа местного самоуправления </w:t>
            </w:r>
            <w:proofErr w:type="spellStart"/>
            <w:r w:rsidRPr="00E123BA">
              <w:rPr>
                <w:rFonts w:ascii="Times New Roman" w:eastAsia="Times New Roman" w:hAnsi="Times New Roman" w:cs="Times New Roman"/>
                <w:bCs/>
                <w:sz w:val="10"/>
                <w:szCs w:val="10"/>
              </w:rPr>
              <w:t>шт.ед</w:t>
            </w:r>
            <w:proofErr w:type="spellEnd"/>
            <w:r w:rsidRPr="00E123BA">
              <w:rPr>
                <w:rFonts w:ascii="Times New Roman" w:eastAsia="Times New Roman" w:hAnsi="Times New Roman" w:cs="Times New Roman"/>
                <w:bCs/>
                <w:sz w:val="10"/>
                <w:szCs w:val="10"/>
              </w:rPr>
              <w:t>.</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10</w:t>
            </w:r>
          </w:p>
          <w:p w:rsidR="00E123BA" w:rsidRPr="00E123BA" w:rsidRDefault="00E123BA" w:rsidP="00E123BA">
            <w:pPr>
              <w:spacing w:after="0" w:line="240" w:lineRule="auto"/>
              <w:jc w:val="center"/>
              <w:rPr>
                <w:rFonts w:ascii="Times New Roman" w:eastAsia="Times New Roman" w:hAnsi="Times New Roman" w:cs="Times New Roman"/>
                <w:bCs/>
                <w:sz w:val="10"/>
                <w:szCs w:val="10"/>
              </w:rPr>
            </w:pP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123BA" w:rsidRPr="00E123BA" w:rsidRDefault="00E123BA" w:rsidP="00E123B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в том числе:</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123BA" w:rsidRPr="00E123BA" w:rsidRDefault="00E123BA" w:rsidP="00E123B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выборное должностное лицо</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w:t>
            </w: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123BA" w:rsidRPr="00E123BA" w:rsidRDefault="00E123BA" w:rsidP="00E123B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муниципальные служащие</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w:t>
            </w: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123BA" w:rsidRPr="00E123BA" w:rsidRDefault="00E123BA" w:rsidP="00E123B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технические исполнители</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1</w:t>
            </w: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123BA" w:rsidRPr="00E123BA" w:rsidRDefault="00E123BA" w:rsidP="00E123B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вспомогательный персонал (рабочие)</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4</w:t>
            </w: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p>
        </w:tc>
      </w:tr>
      <w:tr w:rsidR="00E123BA" w:rsidRPr="00E123BA" w:rsidTr="00E123B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vAlign w:val="bottom"/>
          </w:tcPr>
          <w:p w:rsidR="00E123BA" w:rsidRPr="00E123BA" w:rsidRDefault="00E123BA" w:rsidP="00E123BA">
            <w:pPr>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537" w:type="dxa"/>
            <w:tcBorders>
              <w:top w:val="nil"/>
              <w:left w:val="nil"/>
              <w:bottom w:val="single" w:sz="4"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2407875,37</w:t>
            </w:r>
          </w:p>
        </w:tc>
      </w:tr>
      <w:tr w:rsidR="00E123BA" w:rsidRPr="00E123BA" w:rsidTr="0009674A">
        <w:trPr>
          <w:trHeight w:val="94"/>
        </w:trPr>
        <w:tc>
          <w:tcPr>
            <w:tcW w:w="8095" w:type="dxa"/>
            <w:tcBorders>
              <w:top w:val="single" w:sz="4" w:space="0" w:color="auto"/>
              <w:left w:val="single" w:sz="8" w:space="0" w:color="auto"/>
              <w:bottom w:val="single" w:sz="4" w:space="0" w:color="auto"/>
              <w:right w:val="single" w:sz="4" w:space="0" w:color="000000"/>
            </w:tcBorders>
            <w:shd w:val="clear" w:color="auto" w:fill="auto"/>
            <w:noWrap/>
          </w:tcPr>
          <w:p w:rsidR="00E123BA" w:rsidRPr="00E123BA" w:rsidRDefault="00E123BA" w:rsidP="0009674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в том числе расходы на оплату труда с начислениями (руб.)</w:t>
            </w:r>
          </w:p>
        </w:tc>
        <w:tc>
          <w:tcPr>
            <w:tcW w:w="1537" w:type="dxa"/>
            <w:tcBorders>
              <w:top w:val="nil"/>
              <w:left w:val="nil"/>
              <w:bottom w:val="single" w:sz="4" w:space="0" w:color="auto"/>
              <w:right w:val="single" w:sz="8" w:space="0" w:color="auto"/>
            </w:tcBorders>
            <w:shd w:val="clear" w:color="auto" w:fill="auto"/>
            <w:noWrap/>
          </w:tcPr>
          <w:p w:rsidR="00E123BA" w:rsidRPr="00E123BA" w:rsidRDefault="0009674A" w:rsidP="0009674A">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2125139,09</w:t>
            </w:r>
          </w:p>
        </w:tc>
      </w:tr>
      <w:tr w:rsidR="00E123BA" w:rsidRPr="00E123BA" w:rsidTr="0009674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tcPr>
          <w:p w:rsidR="00E123BA" w:rsidRPr="00E123BA" w:rsidRDefault="00E123BA" w:rsidP="0009674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w:t>
            </w:r>
          </w:p>
        </w:tc>
        <w:tc>
          <w:tcPr>
            <w:tcW w:w="1537" w:type="dxa"/>
            <w:tcBorders>
              <w:top w:val="nil"/>
              <w:left w:val="nil"/>
              <w:bottom w:val="single" w:sz="4" w:space="0" w:color="auto"/>
              <w:right w:val="single" w:sz="8" w:space="0" w:color="auto"/>
            </w:tcBorders>
            <w:shd w:val="clear" w:color="auto" w:fill="auto"/>
            <w:noWrap/>
          </w:tcPr>
          <w:p w:rsidR="00E123BA" w:rsidRPr="00E123BA" w:rsidRDefault="00E123BA" w:rsidP="0009674A">
            <w:pPr>
              <w:spacing w:after="0" w:line="240" w:lineRule="auto"/>
              <w:rPr>
                <w:rFonts w:ascii="Times New Roman" w:eastAsia="Times New Roman" w:hAnsi="Times New Roman" w:cs="Times New Roman"/>
                <w:sz w:val="10"/>
                <w:szCs w:val="10"/>
              </w:rPr>
            </w:pPr>
          </w:p>
        </w:tc>
      </w:tr>
      <w:tr w:rsidR="00E123BA" w:rsidRPr="00E123BA" w:rsidTr="0009674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tcPr>
          <w:p w:rsidR="00E123BA" w:rsidRPr="00E123BA" w:rsidRDefault="00E123BA" w:rsidP="0009674A">
            <w:pPr>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Численность работников муниципальных учреждений    шт. ед.</w:t>
            </w:r>
          </w:p>
        </w:tc>
        <w:tc>
          <w:tcPr>
            <w:tcW w:w="1537" w:type="dxa"/>
            <w:tcBorders>
              <w:top w:val="nil"/>
              <w:left w:val="nil"/>
              <w:bottom w:val="single" w:sz="4" w:space="0" w:color="auto"/>
              <w:right w:val="single" w:sz="8" w:space="0" w:color="auto"/>
            </w:tcBorders>
            <w:shd w:val="clear" w:color="auto" w:fill="auto"/>
          </w:tcPr>
          <w:p w:rsidR="00E123BA" w:rsidRPr="00E123BA" w:rsidRDefault="00E123BA" w:rsidP="0009674A">
            <w:pPr>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3,5</w:t>
            </w:r>
          </w:p>
        </w:tc>
      </w:tr>
      <w:tr w:rsidR="00E123BA" w:rsidRPr="00E123BA" w:rsidTr="0009674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tcPr>
          <w:p w:rsidR="00E123BA" w:rsidRPr="00E123BA" w:rsidRDefault="00E123BA" w:rsidP="0009674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w:t>
            </w:r>
          </w:p>
        </w:tc>
        <w:tc>
          <w:tcPr>
            <w:tcW w:w="1537" w:type="dxa"/>
            <w:tcBorders>
              <w:top w:val="nil"/>
              <w:left w:val="nil"/>
              <w:bottom w:val="single" w:sz="4" w:space="0" w:color="auto"/>
              <w:right w:val="single" w:sz="8" w:space="0" w:color="auto"/>
            </w:tcBorders>
            <w:shd w:val="clear" w:color="auto" w:fill="auto"/>
            <w:noWrap/>
          </w:tcPr>
          <w:p w:rsidR="00E123BA" w:rsidRPr="00E123BA" w:rsidRDefault="00E123BA" w:rsidP="0009674A">
            <w:pPr>
              <w:spacing w:after="0" w:line="240" w:lineRule="auto"/>
              <w:rPr>
                <w:rFonts w:ascii="Times New Roman" w:eastAsia="Times New Roman" w:hAnsi="Times New Roman" w:cs="Times New Roman"/>
                <w:sz w:val="10"/>
                <w:szCs w:val="10"/>
              </w:rPr>
            </w:pPr>
          </w:p>
        </w:tc>
      </w:tr>
      <w:tr w:rsidR="00E123BA" w:rsidRPr="00E123BA" w:rsidTr="0009674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tcPr>
          <w:p w:rsidR="00E123BA" w:rsidRPr="00E123BA" w:rsidRDefault="00E123BA" w:rsidP="0009674A">
            <w:pPr>
              <w:spacing w:after="0" w:line="240" w:lineRule="auto"/>
              <w:rPr>
                <w:rFonts w:ascii="Times New Roman" w:eastAsia="Times New Roman" w:hAnsi="Times New Roman" w:cs="Times New Roman"/>
                <w:bCs/>
                <w:sz w:val="10"/>
                <w:szCs w:val="10"/>
              </w:rPr>
            </w:pPr>
            <w:r w:rsidRPr="00E123BA">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537" w:type="dxa"/>
            <w:tcBorders>
              <w:top w:val="nil"/>
              <w:left w:val="nil"/>
              <w:bottom w:val="single" w:sz="4" w:space="0" w:color="auto"/>
              <w:right w:val="single" w:sz="8" w:space="0" w:color="auto"/>
            </w:tcBorders>
            <w:shd w:val="clear" w:color="auto" w:fill="auto"/>
            <w:noWrap/>
          </w:tcPr>
          <w:p w:rsidR="00E123BA" w:rsidRPr="00E123BA" w:rsidRDefault="0009674A" w:rsidP="0009674A">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978004,12</w:t>
            </w:r>
          </w:p>
        </w:tc>
      </w:tr>
      <w:tr w:rsidR="00E123BA" w:rsidRPr="00E123BA" w:rsidTr="0009674A">
        <w:trPr>
          <w:trHeight w:val="20"/>
        </w:trPr>
        <w:tc>
          <w:tcPr>
            <w:tcW w:w="8095" w:type="dxa"/>
            <w:tcBorders>
              <w:top w:val="single" w:sz="4" w:space="0" w:color="auto"/>
              <w:left w:val="single" w:sz="8" w:space="0" w:color="auto"/>
              <w:bottom w:val="single" w:sz="4" w:space="0" w:color="auto"/>
              <w:right w:val="single" w:sz="4" w:space="0" w:color="000000"/>
            </w:tcBorders>
            <w:shd w:val="clear" w:color="auto" w:fill="auto"/>
            <w:noWrap/>
          </w:tcPr>
          <w:p w:rsidR="00E123BA" w:rsidRPr="00E123BA" w:rsidRDefault="00E123BA" w:rsidP="0009674A">
            <w:pPr>
              <w:spacing w:after="0" w:line="240" w:lineRule="auto"/>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в том числе расходы на оплату труда с начислениями (руб.)</w:t>
            </w:r>
          </w:p>
        </w:tc>
        <w:tc>
          <w:tcPr>
            <w:tcW w:w="1537" w:type="dxa"/>
            <w:tcBorders>
              <w:top w:val="nil"/>
              <w:left w:val="nil"/>
              <w:bottom w:val="single" w:sz="4" w:space="0" w:color="auto"/>
              <w:right w:val="single" w:sz="8" w:space="0" w:color="auto"/>
            </w:tcBorders>
            <w:shd w:val="clear" w:color="auto" w:fill="auto"/>
            <w:noWrap/>
          </w:tcPr>
          <w:p w:rsidR="00E123BA" w:rsidRPr="00E123BA" w:rsidRDefault="0009674A" w:rsidP="0009674A">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787003,10</w:t>
            </w:r>
          </w:p>
        </w:tc>
      </w:tr>
      <w:tr w:rsidR="00E123BA" w:rsidRPr="00E123BA" w:rsidTr="00E123BA">
        <w:trPr>
          <w:trHeight w:val="20"/>
        </w:trPr>
        <w:tc>
          <w:tcPr>
            <w:tcW w:w="8095"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r w:rsidRPr="00E123BA">
              <w:rPr>
                <w:rFonts w:ascii="Times New Roman" w:eastAsia="Times New Roman" w:hAnsi="Times New Roman" w:cs="Times New Roman"/>
                <w:sz w:val="10"/>
                <w:szCs w:val="10"/>
              </w:rPr>
              <w:t> </w:t>
            </w:r>
          </w:p>
        </w:tc>
        <w:tc>
          <w:tcPr>
            <w:tcW w:w="1537" w:type="dxa"/>
            <w:tcBorders>
              <w:top w:val="nil"/>
              <w:left w:val="nil"/>
              <w:bottom w:val="single" w:sz="8" w:space="0" w:color="auto"/>
              <w:right w:val="single" w:sz="8" w:space="0" w:color="auto"/>
            </w:tcBorders>
            <w:shd w:val="clear" w:color="auto" w:fill="auto"/>
            <w:noWrap/>
            <w:vAlign w:val="bottom"/>
          </w:tcPr>
          <w:p w:rsidR="00E123BA" w:rsidRPr="00E123BA" w:rsidRDefault="00E123BA" w:rsidP="00E123BA">
            <w:pPr>
              <w:spacing w:after="0" w:line="240" w:lineRule="auto"/>
              <w:jc w:val="center"/>
              <w:rPr>
                <w:rFonts w:ascii="Times New Roman" w:eastAsia="Times New Roman" w:hAnsi="Times New Roman" w:cs="Times New Roman"/>
                <w:sz w:val="10"/>
                <w:szCs w:val="10"/>
              </w:rPr>
            </w:pPr>
          </w:p>
        </w:tc>
      </w:tr>
    </w:tbl>
    <w:p w:rsidR="00E123BA" w:rsidRDefault="00E123BA" w:rsidP="003315A8">
      <w:pPr>
        <w:spacing w:after="0" w:line="240" w:lineRule="auto"/>
        <w:jc w:val="center"/>
        <w:rPr>
          <w:rFonts w:ascii="Times New Roman" w:eastAsia="Times New Roman" w:hAnsi="Times New Roman" w:cs="Times New Roman"/>
          <w:b/>
          <w:bCs/>
          <w:spacing w:val="26"/>
          <w:sz w:val="16"/>
          <w:szCs w:val="16"/>
        </w:rPr>
      </w:pPr>
    </w:p>
    <w:p w:rsidR="00E123BA" w:rsidRDefault="00E123BA" w:rsidP="003315A8">
      <w:pPr>
        <w:spacing w:after="0" w:line="240" w:lineRule="auto"/>
        <w:jc w:val="center"/>
        <w:rPr>
          <w:rFonts w:ascii="Times New Roman" w:eastAsia="Times New Roman" w:hAnsi="Times New Roman" w:cs="Times New Roman"/>
          <w:b/>
          <w:bCs/>
          <w:spacing w:val="26"/>
          <w:sz w:val="16"/>
          <w:szCs w:val="16"/>
        </w:rPr>
        <w:sectPr w:rsidR="00E123BA" w:rsidSect="00E123BA">
          <w:type w:val="continuous"/>
          <w:pgSz w:w="11906" w:h="16838"/>
          <w:pgMar w:top="1231" w:right="720" w:bottom="720" w:left="720" w:header="708" w:footer="708" w:gutter="0"/>
          <w:pgBorders>
            <w:top w:val="thinThickSmallGap" w:sz="24" w:space="1" w:color="auto"/>
          </w:pgBorders>
          <w:cols w:space="708"/>
          <w:titlePg/>
          <w:docGrid w:linePitch="360"/>
        </w:sectPr>
      </w:pP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lastRenderedPageBreak/>
        <w:t>26.07.2018 г. № 53</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РОССИЙСКАЯ ФЕДЕРАЦИЯ</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ИРКУТСКАЯ ОБЛАСТЬ</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МУНИЦИПАЛЬНОЕ ОБРАЗОВАНИЕ</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«НИЖНЕУДИНСКИЙ РАЙОН»</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ЗАМЗОРСКОЕ МУНИЦИПАЛЬНОЕ ОБРАЗОВАНИЕ</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ДУМА</w:t>
      </w:r>
    </w:p>
    <w:p w:rsidR="00E123BA" w:rsidRPr="00E123BA" w:rsidRDefault="00E123BA" w:rsidP="00E123BA">
      <w:pPr>
        <w:overflowPunct w:val="0"/>
        <w:autoSpaceDE w:val="0"/>
        <w:spacing w:after="0" w:line="240" w:lineRule="auto"/>
        <w:ind w:firstLine="567"/>
        <w:jc w:val="center"/>
        <w:rPr>
          <w:rFonts w:ascii="Times New Roman" w:eastAsia="Times New Roman" w:hAnsi="Times New Roman" w:cs="Times New Roman"/>
          <w:b/>
          <w:sz w:val="16"/>
          <w:szCs w:val="16"/>
        </w:rPr>
      </w:pPr>
      <w:r w:rsidRPr="00E123BA">
        <w:rPr>
          <w:rFonts w:ascii="Times New Roman" w:eastAsia="Times New Roman" w:hAnsi="Times New Roman" w:cs="Times New Roman"/>
          <w:b/>
          <w:sz w:val="16"/>
          <w:szCs w:val="16"/>
        </w:rPr>
        <w:t>РЕШЕНИЕ</w:t>
      </w:r>
    </w:p>
    <w:p w:rsidR="00E123BA" w:rsidRPr="00E123BA" w:rsidRDefault="00E123BA" w:rsidP="00E123BA">
      <w:pPr>
        <w:spacing w:after="0" w:line="240" w:lineRule="auto"/>
        <w:ind w:firstLine="709"/>
        <w:jc w:val="center"/>
        <w:rPr>
          <w:rFonts w:ascii="Times New Roman" w:eastAsia="Times New Roman" w:hAnsi="Times New Roman" w:cs="Times New Roman"/>
          <w:b/>
          <w:bCs/>
          <w:kern w:val="28"/>
          <w:sz w:val="16"/>
          <w:szCs w:val="16"/>
        </w:rPr>
      </w:pPr>
    </w:p>
    <w:p w:rsidR="00E123BA" w:rsidRPr="00E123BA" w:rsidRDefault="00E123BA" w:rsidP="00E123BA">
      <w:pPr>
        <w:spacing w:after="0" w:line="240" w:lineRule="auto"/>
        <w:ind w:firstLine="709"/>
        <w:jc w:val="center"/>
        <w:rPr>
          <w:rFonts w:ascii="Times New Roman" w:eastAsia="Times New Roman" w:hAnsi="Times New Roman" w:cs="Times New Roman"/>
          <w:b/>
          <w:bCs/>
          <w:kern w:val="28"/>
          <w:sz w:val="16"/>
          <w:szCs w:val="16"/>
        </w:rPr>
      </w:pPr>
      <w:r w:rsidRPr="00E123BA">
        <w:rPr>
          <w:rFonts w:ascii="Times New Roman" w:eastAsia="Times New Roman" w:hAnsi="Times New Roman" w:cs="Times New Roman"/>
          <w:b/>
          <w:bCs/>
          <w:kern w:val="28"/>
          <w:sz w:val="16"/>
          <w:szCs w:val="16"/>
        </w:rPr>
        <w:t>ОБ УТВЕРЖДЕНИИ ПОЛОЖЕНИЯ О ПОРЯДКЕ СПИСАНИЯ ИМУЩЕСТВА (ОСНОВНЫХ СРЕДСТВ), НАХОДЯЩЕГОСЯ В МУНИЦИПАЛЬНОЙ СОБСТВЕННОСТИ</w:t>
      </w: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В соответствии с Федеральным законом от 06.12.2011г. № 402-ФЗ «О бухгалтерском учёте», приказом Министерства финансов РФ от 13.10.2003г. № 91н «Об утверждении методических указаний по бухгалтерскому учёту основных средств» (в ред. от 24.12.2010г. №186н), Гражданским кодексом РФ, руководствуясь Уставом Замзорского муниципального образования, дума Замзорского муниципального образования – сельского поселения</w:t>
      </w: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16"/>
          <w:szCs w:val="16"/>
        </w:rPr>
      </w:pPr>
      <w:r w:rsidRPr="00E123BA">
        <w:rPr>
          <w:rFonts w:ascii="Times New Roman" w:eastAsia="Times New Roman" w:hAnsi="Times New Roman" w:cs="Times New Roman"/>
          <w:b/>
          <w:bCs/>
          <w:iCs/>
          <w:sz w:val="16"/>
          <w:szCs w:val="16"/>
        </w:rPr>
        <w:t>РЕШИЛА:</w:t>
      </w: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1. Утвердить Положение о порядке списания имущества (основных средств), находящегося в муниципальной собственности Замзорского муниципального образования, согласно приложению к настоящему постановлению.</w:t>
      </w: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2. Решение Думы № 22 от 15.01.2018г «Об утверждении положения об управлении и распоряжении муниципальным </w:t>
      </w:r>
      <w:r w:rsidRPr="00E123BA">
        <w:rPr>
          <w:rFonts w:ascii="Times New Roman" w:eastAsia="Times New Roman" w:hAnsi="Times New Roman" w:cs="Times New Roman"/>
          <w:sz w:val="16"/>
          <w:szCs w:val="16"/>
        </w:rPr>
        <w:lastRenderedPageBreak/>
        <w:t>имуществом Замзорского муниципального образования» признать утратившим силу.</w:t>
      </w:r>
    </w:p>
    <w:p w:rsidR="00E123BA" w:rsidRPr="00E123BA" w:rsidRDefault="00E123BA" w:rsidP="00E123B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3. Настоящее постановление вступает в силу после его официального опубликования.</w:t>
      </w:r>
    </w:p>
    <w:p w:rsidR="00E123BA" w:rsidRPr="00E123BA" w:rsidRDefault="00E123BA" w:rsidP="00E123BA">
      <w:pPr>
        <w:shd w:val="clear" w:color="auto" w:fill="FFFFFF"/>
        <w:spacing w:after="0" w:line="240" w:lineRule="auto"/>
        <w:ind w:firstLine="709"/>
        <w:jc w:val="both"/>
        <w:textAlignment w:val="baseline"/>
        <w:rPr>
          <w:rFonts w:ascii="Times New Roman" w:eastAsia="Times New Roman" w:hAnsi="Times New Roman" w:cs="Times New Roman"/>
          <w:color w:val="000000"/>
          <w:sz w:val="16"/>
          <w:szCs w:val="16"/>
        </w:rPr>
      </w:pPr>
      <w:r w:rsidRPr="00E123BA">
        <w:rPr>
          <w:rFonts w:ascii="Times New Roman" w:eastAsia="Times New Roman" w:hAnsi="Times New Roman" w:cs="Times New Roman"/>
          <w:color w:val="000000"/>
          <w:sz w:val="16"/>
          <w:szCs w:val="16"/>
        </w:rPr>
        <w:t xml:space="preserve">4. </w:t>
      </w:r>
      <w:proofErr w:type="gramStart"/>
      <w:r w:rsidRPr="00E123BA">
        <w:rPr>
          <w:rFonts w:ascii="Times New Roman" w:eastAsia="Times New Roman" w:hAnsi="Times New Roman" w:cs="Times New Roman"/>
          <w:color w:val="000000"/>
          <w:sz w:val="16"/>
          <w:szCs w:val="16"/>
        </w:rPr>
        <w:t>Контроль за</w:t>
      </w:r>
      <w:proofErr w:type="gramEnd"/>
      <w:r w:rsidRPr="00E123BA">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E123BA" w:rsidRPr="00E123BA" w:rsidRDefault="00E123BA" w:rsidP="00E123B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123BA" w:rsidRPr="0009674A" w:rsidRDefault="00E123BA" w:rsidP="00E123BA">
      <w:pPr>
        <w:widowControl w:val="0"/>
        <w:autoSpaceDE w:val="0"/>
        <w:autoSpaceDN w:val="0"/>
        <w:adjustRightInd w:val="0"/>
        <w:spacing w:after="0" w:line="240" w:lineRule="auto"/>
        <w:jc w:val="both"/>
        <w:outlineLvl w:val="0"/>
        <w:rPr>
          <w:rFonts w:ascii="Times New Roman" w:eastAsia="Times New Roman" w:hAnsi="Times New Roman" w:cs="Times New Roman"/>
          <w:b/>
          <w:i/>
          <w:sz w:val="16"/>
          <w:szCs w:val="16"/>
        </w:rPr>
      </w:pPr>
      <w:r w:rsidRPr="0009674A">
        <w:rPr>
          <w:rFonts w:ascii="Times New Roman" w:eastAsia="Times New Roman" w:hAnsi="Times New Roman" w:cs="Times New Roman"/>
          <w:b/>
          <w:i/>
          <w:sz w:val="16"/>
          <w:szCs w:val="16"/>
        </w:rPr>
        <w:t xml:space="preserve">Глава Замзорского </w:t>
      </w:r>
    </w:p>
    <w:p w:rsidR="00E123BA" w:rsidRPr="0009674A" w:rsidRDefault="00E123BA" w:rsidP="0009674A">
      <w:pPr>
        <w:widowControl w:val="0"/>
        <w:autoSpaceDE w:val="0"/>
        <w:autoSpaceDN w:val="0"/>
        <w:adjustRightInd w:val="0"/>
        <w:spacing w:after="0" w:line="240" w:lineRule="auto"/>
        <w:jc w:val="both"/>
        <w:outlineLvl w:val="0"/>
        <w:rPr>
          <w:rFonts w:ascii="Times New Roman" w:eastAsia="Times New Roman" w:hAnsi="Times New Roman" w:cs="Times New Roman"/>
          <w:b/>
          <w:i/>
          <w:sz w:val="16"/>
          <w:szCs w:val="16"/>
        </w:rPr>
      </w:pPr>
      <w:r w:rsidRPr="0009674A">
        <w:rPr>
          <w:rFonts w:ascii="Times New Roman" w:eastAsia="Times New Roman" w:hAnsi="Times New Roman" w:cs="Times New Roman"/>
          <w:b/>
          <w:i/>
          <w:sz w:val="16"/>
          <w:szCs w:val="16"/>
        </w:rPr>
        <w:t>муниципаль</w:t>
      </w:r>
      <w:r w:rsidR="0009674A">
        <w:rPr>
          <w:rFonts w:ascii="Times New Roman" w:eastAsia="Times New Roman" w:hAnsi="Times New Roman" w:cs="Times New Roman"/>
          <w:b/>
          <w:i/>
          <w:sz w:val="16"/>
          <w:szCs w:val="16"/>
        </w:rPr>
        <w:t>ного образования Е.В. Бурмакина</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Приложение</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к решению Думы Замзорского</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муниципального образования</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от 26.07.2018 №53</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spacing w:after="0" w:line="240" w:lineRule="auto"/>
        <w:ind w:firstLine="709"/>
        <w:jc w:val="center"/>
        <w:rPr>
          <w:rFonts w:ascii="Times New Roman" w:eastAsia="Times New Roman" w:hAnsi="Times New Roman" w:cs="Times New Roman"/>
          <w:b/>
          <w:bCs/>
          <w:iCs/>
          <w:sz w:val="16"/>
          <w:szCs w:val="16"/>
        </w:rPr>
      </w:pPr>
      <w:r w:rsidRPr="00E123BA">
        <w:rPr>
          <w:rFonts w:ascii="Times New Roman" w:eastAsia="Times New Roman" w:hAnsi="Times New Roman" w:cs="Times New Roman"/>
          <w:b/>
          <w:bCs/>
          <w:iCs/>
          <w:sz w:val="16"/>
          <w:szCs w:val="16"/>
        </w:rPr>
        <w:t>ПОЛОЖЕНИЕ О ПОРЯДКЕ СПИСАНИЯ ИМУЩЕСТВА (ОСНОВНЫХ СРЕДСТВ), НАХОДЯЩЕГОСЯ В МУНИЦИПАЛЬНОЙ СОБСТВЕННОСТИ ЗАМЗОРСКОГО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
    <w:p w:rsidR="00E123BA" w:rsidRPr="00E123BA" w:rsidRDefault="00E123BA" w:rsidP="0009674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Настоящее Положение разработано в целях реализации учетной политики и обеспечения единого порядка списания пришедших в негодность зданий, строений, сооружений, иных объектов недвижимости, машин, оборудования, транспортных средств и другого имущества, являющегося собственностью Замзорского муниципального образования, относящегося к основным средствам, на основании Федерального закона от 21.11.1996г. N129-ФЗ «О бухгалтерском учете» (в ред. от 28.11.2011г. №339 ФЗ), приказа Министерства финансов РФ</w:t>
      </w:r>
      <w:proofErr w:type="gramEnd"/>
      <w:r w:rsidRPr="00E123BA">
        <w:rPr>
          <w:rFonts w:ascii="Times New Roman" w:eastAsia="Times New Roman" w:hAnsi="Times New Roman" w:cs="Times New Roman"/>
          <w:sz w:val="16"/>
          <w:szCs w:val="16"/>
        </w:rPr>
        <w:t xml:space="preserve"> от 13.10.2003г. N91н «Об утверждении методических указаний по бухгалтерскому учету основных средств» </w:t>
      </w:r>
      <w:r w:rsidRPr="00E123BA">
        <w:rPr>
          <w:rFonts w:ascii="Times New Roman" w:eastAsia="Times New Roman" w:hAnsi="Times New Roman" w:cs="Times New Roman"/>
          <w:sz w:val="16"/>
          <w:szCs w:val="16"/>
        </w:rPr>
        <w:lastRenderedPageBreak/>
        <w:t>(в ред. от 24.12.2010г. №186н), Устава Замзорск</w:t>
      </w:r>
      <w:r w:rsidR="0009674A">
        <w:rPr>
          <w:rFonts w:ascii="Times New Roman" w:eastAsia="Times New Roman" w:hAnsi="Times New Roman" w:cs="Times New Roman"/>
          <w:sz w:val="16"/>
          <w:szCs w:val="16"/>
        </w:rPr>
        <w:t>ого муниципального образования.</w:t>
      </w:r>
    </w:p>
    <w:p w:rsidR="00E123BA" w:rsidRPr="00E123BA" w:rsidRDefault="00E123BA" w:rsidP="00E123BA">
      <w:pPr>
        <w:spacing w:after="0" w:line="240" w:lineRule="auto"/>
        <w:ind w:firstLine="709"/>
        <w:jc w:val="center"/>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1.Общие положения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 xml:space="preserve">1.1.Действие настоящего Положения распространяется на объекты муниципального имущества (основные средства), являющиеся муниципальной собственностью муниципального образования принятые к бухгалтерскому учету и закрепленные на праве хозяйственного ведения </w:t>
      </w:r>
      <w:r w:rsidRPr="00E123BA">
        <w:rPr>
          <w:rFonts w:ascii="Times New Roman" w:eastAsia="Times New Roman" w:hAnsi="Times New Roman" w:cs="Times New Roman"/>
          <w:color w:val="0000FF"/>
          <w:sz w:val="16"/>
          <w:szCs w:val="16"/>
        </w:rPr>
        <w:t>за муниципальными унитарными предприятиями</w:t>
      </w:r>
      <w:r w:rsidRPr="00E123BA">
        <w:rPr>
          <w:rFonts w:ascii="Times New Roman" w:eastAsia="Times New Roman" w:hAnsi="Times New Roman" w:cs="Times New Roman"/>
          <w:sz w:val="16"/>
          <w:szCs w:val="16"/>
        </w:rPr>
        <w:t xml:space="preserve"> или оперативного управления </w:t>
      </w:r>
      <w:r w:rsidRPr="00E123BA">
        <w:rPr>
          <w:rFonts w:ascii="Times New Roman" w:eastAsia="Times New Roman" w:hAnsi="Times New Roman" w:cs="Times New Roman"/>
          <w:color w:val="0000FF"/>
          <w:sz w:val="16"/>
          <w:szCs w:val="16"/>
        </w:rPr>
        <w:t xml:space="preserve">за муниципальными учреждениями и казенными предприятиями; </w:t>
      </w:r>
      <w:r w:rsidRPr="00E123BA">
        <w:rPr>
          <w:rFonts w:ascii="Times New Roman" w:eastAsia="Times New Roman" w:hAnsi="Times New Roman" w:cs="Times New Roman"/>
          <w:sz w:val="16"/>
          <w:szCs w:val="16"/>
        </w:rPr>
        <w:t>принятые к бухгалтерскому учету органами местного самоуправления;</w:t>
      </w:r>
      <w:proofErr w:type="gramEnd"/>
      <w:r w:rsidRPr="00E123BA">
        <w:rPr>
          <w:rFonts w:ascii="Times New Roman" w:eastAsia="Times New Roman" w:hAnsi="Times New Roman" w:cs="Times New Roman"/>
          <w:sz w:val="16"/>
          <w:szCs w:val="16"/>
        </w:rPr>
        <w:t xml:space="preserve"> учитываемые в муниципальной казне Замзорского муниципального образования, в том числе переданные организациям различных форм собственности по договорам аренды, в безвозмездное пользование или иным основаниям. </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1.2.Списание - заключительная хозяйственная операция при использовании объекта основных средств, включающая в себя следующие мероприятия: определение технического состояния каждой единицы; оформление необходимой документации; получение необходимых согласований и разрешений на списание; списание с балансового (</w:t>
      </w:r>
      <w:proofErr w:type="spellStart"/>
      <w:r w:rsidRPr="00E123BA">
        <w:rPr>
          <w:rFonts w:ascii="Times New Roman" w:eastAsia="Times New Roman" w:hAnsi="Times New Roman" w:cs="Times New Roman"/>
          <w:sz w:val="16"/>
          <w:szCs w:val="16"/>
        </w:rPr>
        <w:t>забалансового</w:t>
      </w:r>
      <w:proofErr w:type="spellEnd"/>
      <w:r w:rsidRPr="00E123BA">
        <w:rPr>
          <w:rFonts w:ascii="Times New Roman" w:eastAsia="Times New Roman" w:hAnsi="Times New Roman" w:cs="Times New Roman"/>
          <w:sz w:val="16"/>
          <w:szCs w:val="16"/>
        </w:rPr>
        <w:t>) учета в предприятии, учреждении; демонтаж, разборка; выбраковка и оприходование возможных материальных ценностей; утилизация вторичного сырья; исключение объекта основных средств из реестра муниципальной собственности.</w:t>
      </w:r>
      <w:proofErr w:type="gramEnd"/>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 xml:space="preserve">1.3.Муниципальное имущество, закрепленное на праве хозяйственного ведения </w:t>
      </w:r>
      <w:r w:rsidRPr="00E123BA">
        <w:rPr>
          <w:rFonts w:ascii="Times New Roman" w:eastAsia="Times New Roman" w:hAnsi="Times New Roman" w:cs="Times New Roman"/>
          <w:color w:val="0000FF"/>
          <w:sz w:val="16"/>
          <w:szCs w:val="16"/>
        </w:rPr>
        <w:t>за муниципальными унитарными предприятиями</w:t>
      </w:r>
      <w:r w:rsidRPr="00E123BA">
        <w:rPr>
          <w:rFonts w:ascii="Times New Roman" w:eastAsia="Times New Roman" w:hAnsi="Times New Roman" w:cs="Times New Roman"/>
          <w:sz w:val="16"/>
          <w:szCs w:val="16"/>
        </w:rPr>
        <w:t xml:space="preserve"> или оперативного управления  </w:t>
      </w:r>
      <w:r w:rsidRPr="00E123BA">
        <w:rPr>
          <w:rFonts w:ascii="Times New Roman" w:eastAsia="Times New Roman" w:hAnsi="Times New Roman" w:cs="Times New Roman"/>
          <w:color w:val="0000FF"/>
          <w:sz w:val="16"/>
          <w:szCs w:val="16"/>
        </w:rPr>
        <w:t>за муниципальными учреждениями и казенными предприятиями,</w:t>
      </w:r>
      <w:r w:rsidRPr="00E123BA">
        <w:rPr>
          <w:rFonts w:ascii="Times New Roman" w:eastAsia="Times New Roman" w:hAnsi="Times New Roman" w:cs="Times New Roman"/>
          <w:sz w:val="16"/>
          <w:szCs w:val="16"/>
        </w:rPr>
        <w:t xml:space="preserve"> а также имущество, составляющее муниципальную казну Замзорского муниципального образования и находящееся на балансах хозяйствующих субъектов, списывается с их балансов по следующим основаниям: пришедшее в негодность вследствие морального или физического износа, стихийных бедствий и иной чрезвычайной ситуации;</w:t>
      </w:r>
      <w:proofErr w:type="gramEnd"/>
      <w:r w:rsidRPr="00E123BA">
        <w:rPr>
          <w:rFonts w:ascii="Times New Roman" w:eastAsia="Times New Roman" w:hAnsi="Times New Roman" w:cs="Times New Roman"/>
          <w:sz w:val="16"/>
          <w:szCs w:val="16"/>
        </w:rPr>
        <w:t xml:space="preserve"> ликвидация по аварии; частичная ликвидация при выполнении работ по реконструкции; нарушение нормальных условий эксплуатации; хищение или уничтожение имущества; нецелесообразность его восстановления (ремонта, реконструкции, модернизации), подтвержденная соответствующим заключением или экспертизой; по другим причинам.</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1.4.Объекты муниципального имущества подлежат списанию лишь в тех случаях, когда восстановить их невозможно или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 </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1.5.Муниципальное имущество, переданное в хозяйственное ведение, оперативное управление, в аренду (безвозмездное пользование) и др., списывается при обращении в установленном ниже порядке.</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spacing w:after="0" w:line="240" w:lineRule="auto"/>
        <w:ind w:firstLine="709"/>
        <w:jc w:val="center"/>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2.Порядок списания муниципального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2.1.Определение непригодности объектов муниципального имущества и составление соответствующих документов балансодержателем.</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2.1.1.Для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унитарных предприятиях и учреждениях, приказом (распоряжением) руководителя создается комиссия, в состав которой входят:</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-руководитель муниципального предприятия, учреждения;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-главный бухгалтер;</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-лица, материально ответственные за сохранность списываемого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-специалист, отвечающий за ведение реестра муниципального имущества администрации Замзорского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-представители иных служб и организаций (в случае необходимости).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2.1.2. Для определения непригодности муниципального имущества, учитываемого в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постановлением администрации Замзорского муниципального образования (далее – администрация муниципального образования) создается комиссия, в состав которой входят:</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-глава Замзорского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lastRenderedPageBreak/>
        <w:t>-специалист по вопросам бухгалтерского учета администрации муниципального образования, отвечающий за учет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-специалист, отвечающий за ведения реестра муниципального имущества администрации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-представители иных служб и организаций (в случае необходимости).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2.1.3.В случае отсутствия у членов комиссии специальных знаний,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2.1.4.В компетенцию комиссий по списанию имущества входит:</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-осмотр предлагаемого к списанию объекта с использованием необходимой технической документации и данных бухгалтерского учета;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-принятие решения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списываемого объекта и их оценка исходя из рыночных цен;</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-установление непригодности объекта к восстановлению и дальнейшему использованию;</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-установление причин списания объекта (физический и (или) моральный износ; нарушение нормальных условий содержания и (или) эксплуатации; аварии, стихийные бедствия и иные чрезвычайные ситуации, подтверждённые документально; длительное неиспользование для управленческих нужд и иные причины, которые привели к необходимости списания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-выявление лиц, по вине которых произошло 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 Российской Федерации;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w:t>
      </w:r>
      <w:proofErr w:type="gramStart"/>
      <w:r w:rsidRPr="00E123BA">
        <w:rPr>
          <w:rFonts w:ascii="Times New Roman" w:eastAsia="Times New Roman" w:hAnsi="Times New Roman" w:cs="Times New Roman"/>
          <w:sz w:val="16"/>
          <w:szCs w:val="16"/>
        </w:rPr>
        <w:t>контроль за</w:t>
      </w:r>
      <w:proofErr w:type="gramEnd"/>
      <w:r w:rsidRPr="00E123BA">
        <w:rPr>
          <w:rFonts w:ascii="Times New Roman" w:eastAsia="Times New Roman" w:hAnsi="Times New Roman" w:cs="Times New Roman"/>
          <w:sz w:val="16"/>
          <w:szCs w:val="16"/>
        </w:rPr>
        <w:t xml:space="preserve"> изъятием из списываемых основных средств годных узлов, деталей, материалов, цветных и драгоценных металлов, определение веса и сдача на соответствующий склад;</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-подготовка и проверка акта о списании муниципального имущества (далее </w:t>
      </w:r>
      <w:proofErr w:type="gramStart"/>
      <w:r w:rsidRPr="00E123BA">
        <w:rPr>
          <w:rFonts w:ascii="Times New Roman" w:eastAsia="Times New Roman" w:hAnsi="Times New Roman" w:cs="Times New Roman"/>
          <w:sz w:val="16"/>
          <w:szCs w:val="16"/>
        </w:rPr>
        <w:t>-а</w:t>
      </w:r>
      <w:proofErr w:type="gramEnd"/>
      <w:r w:rsidRPr="00E123BA">
        <w:rPr>
          <w:rFonts w:ascii="Times New Roman" w:eastAsia="Times New Roman" w:hAnsi="Times New Roman" w:cs="Times New Roman"/>
          <w:sz w:val="16"/>
          <w:szCs w:val="16"/>
        </w:rPr>
        <w:t>кт о списании)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 утверждаемым приложением к настоящему Положению.</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2.1.5.Распорядительным актом на комиссию могут быть возложены дополнительные полномочия, направленные на обеспечение использования муниципального имущества по целевому назначению, в том числе при проведении инвентаризации, а также при своевременной подготовке и принятии решений о списании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2.1.6.При списании с бухгалтерского учета муниципальных унитарных предприятий и учреждений, органов местного самоуправления, а также при исключении из муниципальной казны основных средств, выбывших вследствие утраты (аварий, кражи, пожара, стихийного бедствия, действия непреодолимой силы), к акту о списании прилагается </w:t>
      </w:r>
      <w:proofErr w:type="gramStart"/>
      <w:r w:rsidRPr="00E123BA">
        <w:rPr>
          <w:rFonts w:ascii="Times New Roman" w:eastAsia="Times New Roman" w:hAnsi="Times New Roman" w:cs="Times New Roman"/>
          <w:sz w:val="16"/>
          <w:szCs w:val="16"/>
        </w:rPr>
        <w:t>акт</w:t>
      </w:r>
      <w:proofErr w:type="gramEnd"/>
      <w:r w:rsidRPr="00E123BA">
        <w:rPr>
          <w:rFonts w:ascii="Times New Roman" w:eastAsia="Times New Roman" w:hAnsi="Times New Roman" w:cs="Times New Roman"/>
          <w:sz w:val="16"/>
          <w:szCs w:val="16"/>
        </w:rPr>
        <w:t xml:space="preserve"> об утрате (аварии, кражи, пожара, стихийного бедствия, действия непреодолимой силы), материалы внутреннего расследования с указанием мер, принятых в отношении виновных лиц. Руководитель предприятия, учреждения обязан </w:t>
      </w:r>
      <w:r w:rsidRPr="00E123BA">
        <w:rPr>
          <w:rFonts w:ascii="Times New Roman" w:eastAsia="Times New Roman" w:hAnsi="Times New Roman" w:cs="Times New Roman"/>
          <w:color w:val="0000FF"/>
          <w:sz w:val="16"/>
          <w:szCs w:val="16"/>
        </w:rPr>
        <w:t>в этот же день</w:t>
      </w:r>
      <w:r w:rsidRPr="00E123BA">
        <w:rPr>
          <w:rFonts w:ascii="Times New Roman" w:eastAsia="Times New Roman" w:hAnsi="Times New Roman" w:cs="Times New Roman"/>
          <w:sz w:val="16"/>
          <w:szCs w:val="16"/>
        </w:rPr>
        <w:t xml:space="preserve"> информировать в письменной форме администрацию муниципального образования о фактах утраты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2.1.7.В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предприятия или учреждения обязан принять меры по привлечению виновных лиц к ответственности, предусмотренной действующим законодательством Российской Федерации. Материалы расследования, приказ руководителя о принятых мерах, соответствующий акт в количестве 2 экземпляров представляется в администрацию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 xml:space="preserve">2.1.8.По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 акты на списание основных средств, заключение о непригодности муниципального имущества к </w:t>
      </w:r>
      <w:r w:rsidRPr="00E123BA">
        <w:rPr>
          <w:rFonts w:ascii="Times New Roman" w:eastAsia="Times New Roman" w:hAnsi="Times New Roman" w:cs="Times New Roman"/>
          <w:sz w:val="16"/>
          <w:szCs w:val="16"/>
        </w:rPr>
        <w:lastRenderedPageBreak/>
        <w:t>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 (предусмотренные в п. п. 2.1 и 2.2 настоящего Положения).</w:t>
      </w:r>
      <w:proofErr w:type="gramEnd"/>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2.1.9.Списание муниципального имущества, а также разборка, демонтаж, ликвидация (снос) без согласия органа, осуществляющего функции и полномочия учредителя муниципального предприятия или учреждения, в установленных учредительными документами случаях, которое выдается в форме постановления (распоряжения, приказа), не допускается.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2.2.Особенности списания объектов основных средств.</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2.2.1.Списание объектов недвижимого имущества. Отдельно стоящие здания, пристройки или сооружения списываются распоряжением Администрации муниципального образования на основании акта о списании, акта проверки технического состояния объекта недвижимости и других необходимых документов, согласно обращению балансодержателя или пользователя.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или должен содержаться мотивированный отказ в списании.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2.2.2.Списание автотранспортных средств. Автотранспортные средства списываются распоряжением Администрации муниципального образования на основании акта о списании, заключения о техническом состоянии автотранспортного средства (дефектный акт), согласно обращению балансодержателя или пользователя. Заключение о техническом состоянии автотранспортного средства (дефектный акт, лицензия) составляется специализированной организацией, осуществляющей обслуживание, ремонт, оценку технического состояния транспортных средств. Заключение о техническом состоянии автотранспортного средства (дефектный акт) должно содержать следующие реквизиты: дату проведения осмотра, подробное описание объекта с указанием номера двигателя и кузова (шасси, рамы) автотранспортного средства, наименование балансодержателя объекта, реквизиты организации, выдавшей техническое заключение (дефектный акт). К заключению прилагаются: копия технического паспорта транспортного средства; фотография списываемого транспортного средства (общий вид, государственный номер, номер двигателя, номер шасси).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2.2.3.Списание сложной бытовой техники и бытовой радиоэлектронной аппаратуры.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(дефектный акт, лицензия).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2.2.4.Списание компьютерной техники, оргтехники.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сопроводительное письмо, подписанное руководителем предприятия, учреждения;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акты о списании муниципального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В состав комиссии на списание компьютерной техники и оргтехники включаются: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Заместитель главы администрации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ведущий специалист по вопросам бухгалтерского учета администрации муниципального образования, отвечающий за учет имущества, с привлечением независимого эксперта. </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Акты на списание компьютерной техники согласовываются с Главой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специалист, отвечающий за ведения реестра муниципального имущества администрации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2.2.5.Списание прочих основных средств. 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сопроводительное письмо, подписанное руководителем предприятия, учреждения;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акты о списании муниципального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lastRenderedPageBreak/>
        <w:t>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Акты о списании прочих основных средств согласовываются с Главой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2.3.В случае если представленные предприятием, учреждением документы содержат недостоверную и (или) неполную информацию о предлагаемых к списанию объектах,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2.4.Администрация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 а также узлов, агрегатов и прочих деталей, годных для дальнейшего использования (только для имущества, составляющего муниципальную казну Замзорского муниципального образования</w:t>
      </w:r>
      <w:proofErr w:type="gramEnd"/>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2.5.До получения разрешительных документов на списание имущества и утверждения актов о его списании не допускаются разборка и (или) уничтожение имущества, а также его отчуждение.</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2.6.Отражение списания основных сре</w:t>
      </w:r>
      <w:proofErr w:type="gramStart"/>
      <w:r w:rsidRPr="00E123BA">
        <w:rPr>
          <w:rFonts w:ascii="Times New Roman" w:eastAsia="Times New Roman" w:hAnsi="Times New Roman" w:cs="Times New Roman"/>
          <w:sz w:val="16"/>
          <w:szCs w:val="16"/>
        </w:rPr>
        <w:t>дств в б</w:t>
      </w:r>
      <w:proofErr w:type="gramEnd"/>
      <w:r w:rsidRPr="00E123BA">
        <w:rPr>
          <w:rFonts w:ascii="Times New Roman" w:eastAsia="Times New Roman" w:hAnsi="Times New Roman" w:cs="Times New Roman"/>
          <w:sz w:val="16"/>
          <w:szCs w:val="16"/>
        </w:rPr>
        <w:t>ухгалтерском учете.</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2.6.1.Администрация муниципального образования в </w:t>
      </w:r>
      <w:r w:rsidRPr="00E123BA">
        <w:rPr>
          <w:rFonts w:ascii="Times New Roman" w:eastAsia="Times New Roman" w:hAnsi="Times New Roman" w:cs="Times New Roman"/>
          <w:color w:val="000000"/>
          <w:sz w:val="16"/>
          <w:szCs w:val="16"/>
        </w:rPr>
        <w:t>течение 30 календарных дней с момента</w:t>
      </w:r>
      <w:r w:rsidRPr="00E123BA">
        <w:rPr>
          <w:rFonts w:ascii="Times New Roman" w:eastAsia="Times New Roman" w:hAnsi="Times New Roman" w:cs="Times New Roman"/>
          <w:sz w:val="16"/>
          <w:szCs w:val="16"/>
        </w:rPr>
        <w:t xml:space="preserve"> представления предприятием, учреждением, органом местного самоуправления всех необходимых документов (приложение к настоящему Положению) дает согласие на списание муниципального имущества в форме распоряжения администрации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color w:val="0000FF"/>
          <w:sz w:val="16"/>
          <w:szCs w:val="16"/>
        </w:rPr>
      </w:pPr>
      <w:r w:rsidRPr="00E123BA">
        <w:rPr>
          <w:rFonts w:ascii="Times New Roman" w:eastAsia="Times New Roman" w:hAnsi="Times New Roman" w:cs="Times New Roman"/>
          <w:color w:val="000000"/>
          <w:sz w:val="16"/>
          <w:szCs w:val="16"/>
        </w:rPr>
        <w:t>2.6.2.Руководитель</w:t>
      </w:r>
      <w:r w:rsidRPr="00E123BA">
        <w:rPr>
          <w:rFonts w:ascii="Times New Roman" w:eastAsia="Times New Roman" w:hAnsi="Times New Roman" w:cs="Times New Roman"/>
          <w:sz w:val="16"/>
          <w:szCs w:val="16"/>
        </w:rPr>
        <w:t xml:space="preserve"> муниципального унитарного предприятия, учреждения и других форм собственности, после получения распоряжения администрации муниципального образования о списании муниципального имущества обязан в </w:t>
      </w:r>
      <w:r w:rsidRPr="00E123BA">
        <w:rPr>
          <w:rFonts w:ascii="Times New Roman" w:eastAsia="Times New Roman" w:hAnsi="Times New Roman" w:cs="Times New Roman"/>
          <w:color w:val="0000FF"/>
          <w:sz w:val="16"/>
          <w:szCs w:val="16"/>
        </w:rPr>
        <w:t xml:space="preserve">срок  до 1 числа следующего месяца </w:t>
      </w:r>
      <w:r w:rsidRPr="00E123BA">
        <w:rPr>
          <w:rFonts w:ascii="Times New Roman" w:eastAsia="Times New Roman" w:hAnsi="Times New Roman" w:cs="Times New Roman"/>
          <w:sz w:val="16"/>
          <w:szCs w:val="16"/>
        </w:rPr>
        <w:t>отразить списание муниципального имущества в бухгалтерском учете;</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снять с учета в соответствующих федеральных службах списанные основные средства, подлежащие учету и регистрации;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произвести демонтаж, ликвидацию списанных основных средств.</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При списании объекта недвижимого имущества предприятие,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реестра муниципальной собственности прав на недвижимое имущество и сделок с ним.</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2.6.3.Ценности,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унитарного предприятия, учреждения в соответствии с требованиями, предусмотренными действующим законодательством Российской Федерации. Все детали, узлы и агрегаты разобранного и демонтированного имущества,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готовой продукции.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color w:val="000000"/>
          <w:sz w:val="16"/>
          <w:szCs w:val="16"/>
        </w:rPr>
        <w:t>2.6.4</w:t>
      </w:r>
      <w:r w:rsidRPr="00E123BA">
        <w:rPr>
          <w:rFonts w:ascii="Times New Roman" w:eastAsia="Times New Roman" w:hAnsi="Times New Roman" w:cs="Times New Roman"/>
          <w:color w:val="FF0000"/>
          <w:sz w:val="16"/>
          <w:szCs w:val="16"/>
        </w:rPr>
        <w:t>.</w:t>
      </w:r>
      <w:r w:rsidRPr="00E123BA">
        <w:rPr>
          <w:rFonts w:ascii="Times New Roman" w:eastAsia="Times New Roman" w:hAnsi="Times New Roman" w:cs="Times New Roman"/>
          <w:sz w:val="16"/>
          <w:szCs w:val="16"/>
        </w:rPr>
        <w:t xml:space="preserve">Руководитель предприятия, учреждения обязан </w:t>
      </w:r>
      <w:r w:rsidRPr="00E123BA">
        <w:rPr>
          <w:rFonts w:ascii="Times New Roman" w:eastAsia="Times New Roman" w:hAnsi="Times New Roman" w:cs="Times New Roman"/>
          <w:color w:val="0000FF"/>
          <w:sz w:val="16"/>
          <w:szCs w:val="16"/>
        </w:rPr>
        <w:t>в течение 10 календарных дней</w:t>
      </w:r>
      <w:r w:rsidRPr="00E123BA">
        <w:rPr>
          <w:rFonts w:ascii="Times New Roman" w:eastAsia="Times New Roman" w:hAnsi="Times New Roman" w:cs="Times New Roman"/>
          <w:sz w:val="16"/>
          <w:szCs w:val="16"/>
        </w:rPr>
        <w:t xml:space="preserve"> уведомить Администрацию муниципального образования о выполнении распоряжения о списании муниципального имущества и представить документы, подтверждающие ликвидацию имущества.  При списании объекта недвижимости, руководитель предприятия, учреждения направляет в </w:t>
      </w:r>
      <w:r w:rsidRPr="00E123BA">
        <w:rPr>
          <w:rFonts w:ascii="Times New Roman" w:eastAsia="Times New Roman" w:hAnsi="Times New Roman" w:cs="Times New Roman"/>
          <w:color w:val="0000FF"/>
          <w:sz w:val="16"/>
          <w:szCs w:val="16"/>
        </w:rPr>
        <w:t>течение 3 календарных дней</w:t>
      </w:r>
      <w:r w:rsidRPr="00E123BA">
        <w:rPr>
          <w:rFonts w:ascii="Times New Roman" w:eastAsia="Times New Roman" w:hAnsi="Times New Roman" w:cs="Times New Roman"/>
          <w:sz w:val="16"/>
          <w:szCs w:val="16"/>
        </w:rPr>
        <w:t xml:space="preserve"> администрацию муниципального образования акт о сносе объекта недвижимости, подтвержденный документами органов технической инвентаризации.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2.7.Исключение основных средств из реестра муниципальной собственности администрации Замзорского муниципального образования (далее - Реестр).</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2.7.1.Списанные основные средства подлежат исключению из Реестра.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2.7.2.Исключение муниципального имущества из Реестра осуществляется администрацией муниципального образования после получения уведомления от предприятия, учреждения о выполнении постановления (распоряжения) о списании.</w:t>
      </w:r>
    </w:p>
    <w:p w:rsidR="00E123BA" w:rsidRPr="00E123BA" w:rsidRDefault="00E123BA" w:rsidP="0009674A">
      <w:pPr>
        <w:spacing w:after="0" w:line="240" w:lineRule="auto"/>
        <w:ind w:firstLine="709"/>
        <w:jc w:val="both"/>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lastRenderedPageBreak/>
        <w:t xml:space="preserve">2.7.3.Администрация муниципального образования в </w:t>
      </w:r>
      <w:r w:rsidRPr="00E123BA">
        <w:rPr>
          <w:rFonts w:ascii="Times New Roman" w:eastAsia="Times New Roman" w:hAnsi="Times New Roman" w:cs="Times New Roman"/>
          <w:color w:val="0000FF"/>
          <w:sz w:val="16"/>
          <w:szCs w:val="16"/>
        </w:rPr>
        <w:t>течение 30 календарных дней</w:t>
      </w:r>
      <w:r w:rsidRPr="00E123BA">
        <w:rPr>
          <w:rFonts w:ascii="Times New Roman" w:eastAsia="Times New Roman" w:hAnsi="Times New Roman" w:cs="Times New Roman"/>
          <w:sz w:val="16"/>
          <w:szCs w:val="16"/>
        </w:rPr>
        <w:t xml:space="preserve"> с момента получения всех необходимых документов: дает согласие в форме распоряжения муниципального образования администрации на исключение муниципального имущества из Реестра; вносит соответствующую запись в Реестр; информирует о выбывших объектах недвижимости (только для имущества, составляющего муниципальную казну администрации Замзорского муниципального образования) территориальные органы государственной регистрации, кадастра и ка</w:t>
      </w:r>
      <w:r w:rsidR="0009674A">
        <w:rPr>
          <w:rFonts w:ascii="Times New Roman" w:eastAsia="Times New Roman" w:hAnsi="Times New Roman" w:cs="Times New Roman"/>
          <w:sz w:val="16"/>
          <w:szCs w:val="16"/>
        </w:rPr>
        <w:t>ртографии по Иркутской области.</w:t>
      </w:r>
      <w:proofErr w:type="gramEnd"/>
    </w:p>
    <w:p w:rsidR="00E123BA" w:rsidRPr="00E123BA" w:rsidRDefault="00E123BA" w:rsidP="00E123BA">
      <w:pPr>
        <w:spacing w:after="0" w:line="240" w:lineRule="auto"/>
        <w:ind w:firstLine="709"/>
        <w:jc w:val="center"/>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3.Заключительные положения</w:t>
      </w:r>
    </w:p>
    <w:p w:rsidR="00E123BA" w:rsidRDefault="00E123BA" w:rsidP="0009674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3.1.В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w:t>
      </w:r>
      <w:r w:rsidR="0009674A">
        <w:rPr>
          <w:rFonts w:ascii="Times New Roman" w:eastAsia="Times New Roman" w:hAnsi="Times New Roman" w:cs="Times New Roman"/>
          <w:sz w:val="16"/>
          <w:szCs w:val="16"/>
        </w:rPr>
        <w:t>тельством Российской Федерации.</w:t>
      </w:r>
    </w:p>
    <w:p w:rsidR="0009674A" w:rsidRPr="00E123BA" w:rsidRDefault="0009674A" w:rsidP="0009674A">
      <w:pPr>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Приложение</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к Положению о порядке списания</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муниципального имущества (основных средств),</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proofErr w:type="gramStart"/>
      <w:r w:rsidRPr="00E123BA">
        <w:rPr>
          <w:rFonts w:ascii="Times New Roman" w:eastAsia="Times New Roman" w:hAnsi="Times New Roman" w:cs="Times New Roman"/>
          <w:sz w:val="16"/>
          <w:szCs w:val="16"/>
        </w:rPr>
        <w:t>находящихся</w:t>
      </w:r>
      <w:proofErr w:type="gramEnd"/>
      <w:r w:rsidRPr="00E123BA">
        <w:rPr>
          <w:rFonts w:ascii="Times New Roman" w:eastAsia="Times New Roman" w:hAnsi="Times New Roman" w:cs="Times New Roman"/>
          <w:sz w:val="16"/>
          <w:szCs w:val="16"/>
        </w:rPr>
        <w:t xml:space="preserve"> в муниципальной собственности</w:t>
      </w:r>
    </w:p>
    <w:p w:rsidR="00E123BA" w:rsidRPr="00E123BA" w:rsidRDefault="00E123BA" w:rsidP="00E123BA">
      <w:pPr>
        <w:spacing w:after="0" w:line="240" w:lineRule="auto"/>
        <w:ind w:firstLine="709"/>
        <w:jc w:val="right"/>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Замзорского муниципального образования</w:t>
      </w:r>
    </w:p>
    <w:p w:rsidR="00E123BA" w:rsidRPr="00E123BA" w:rsidRDefault="00E123BA" w:rsidP="00E123BA">
      <w:pPr>
        <w:spacing w:after="0" w:line="240" w:lineRule="auto"/>
        <w:ind w:firstLine="709"/>
        <w:jc w:val="center"/>
        <w:rPr>
          <w:rFonts w:ascii="Times New Roman" w:eastAsia="Times New Roman" w:hAnsi="Times New Roman" w:cs="Times New Roman"/>
          <w:sz w:val="16"/>
          <w:szCs w:val="16"/>
        </w:rPr>
      </w:pPr>
    </w:p>
    <w:p w:rsidR="00E123BA" w:rsidRPr="00E123BA" w:rsidRDefault="00E123BA" w:rsidP="00E123BA">
      <w:pPr>
        <w:spacing w:after="0" w:line="240" w:lineRule="auto"/>
        <w:ind w:firstLine="709"/>
        <w:jc w:val="center"/>
        <w:rPr>
          <w:rFonts w:ascii="Times New Roman" w:eastAsia="Times New Roman" w:hAnsi="Times New Roman" w:cs="Times New Roman"/>
          <w:b/>
          <w:bCs/>
          <w:iCs/>
          <w:sz w:val="16"/>
          <w:szCs w:val="16"/>
        </w:rPr>
      </w:pPr>
      <w:r w:rsidRPr="00E123BA">
        <w:rPr>
          <w:rFonts w:ascii="Times New Roman" w:eastAsia="Times New Roman" w:hAnsi="Times New Roman" w:cs="Times New Roman"/>
          <w:b/>
          <w:bCs/>
          <w:iCs/>
          <w:sz w:val="16"/>
          <w:szCs w:val="16"/>
        </w:rPr>
        <w:t>ПЕРЕЧЕНЬ ДОКУМЕНТОВ НА СПИСАНИЕ ОСНОВНЫХ СРЕДСТВ</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1.Обращение на имя Главы администрации муниципального образования.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2.Перечень объектов, решение о списании которых подлежит согласованию. В данном перечне в обязательном порядке указываются: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номер по порядку;</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 xml:space="preserve">наименование объекта муниципального имущества; инвентарный номер объекта муниципального имущества в случае его присвоения; </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год ввода в эксплуатацию (год выпуска) объекта муниципального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балансовая стоимость объекта муниципального имущества на момент принятия решения о списании;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остаточная стоимость объекта муниципального имущества на момент принятия решения о списании;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3.Копия инвентарной карточки учета основных средств.</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4.Акты о списании основных сре</w:t>
      </w:r>
      <w:proofErr w:type="gramStart"/>
      <w:r w:rsidRPr="00E123BA">
        <w:rPr>
          <w:rFonts w:ascii="Times New Roman" w:eastAsia="Times New Roman" w:hAnsi="Times New Roman" w:cs="Times New Roman"/>
          <w:sz w:val="16"/>
          <w:szCs w:val="16"/>
        </w:rPr>
        <w:t>дств в с</w:t>
      </w:r>
      <w:proofErr w:type="gramEnd"/>
      <w:r w:rsidRPr="00E123BA">
        <w:rPr>
          <w:rFonts w:ascii="Times New Roman" w:eastAsia="Times New Roman" w:hAnsi="Times New Roman" w:cs="Times New Roman"/>
          <w:sz w:val="16"/>
          <w:szCs w:val="16"/>
        </w:rPr>
        <w:t>оответствии с унифицированными формами, установленными действующим законодательством (в 2 экземплярах).</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5.Копия технического паспорта списываемого транспортного средства.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6.Копия постановления (распоряжения, приказа) о создании постоянно действующей комиссии по списанию основных средств.</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7.Копия протокола заседания комиссии по подготовке и принятию решения о списании объектов муниципального имущества;</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8.При списании основных средств, утраченных вследствие кражи, пожара, аварий и других чрезвычайных ситуаций, в администрацию муниципального образования дополнительно представляются:</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документ, подтверждающий факт утраты имущества (акт об аварии, постановление о возбуждении уголовного дела либо об отказе в его возбуждении, справка пожарной инспекции о факте пожара и т.п.);</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объяснительные записки руководителя муниципального унитарного предприятия или муниципального учреждения и материально-ответственных лиц о факте утраты имущества с указанием сведений о возмещении ущерба виновными лицами;</w:t>
      </w:r>
    </w:p>
    <w:p w:rsidR="00E123BA" w:rsidRPr="00E123BA" w:rsidRDefault="00E123BA" w:rsidP="00E123BA">
      <w:pPr>
        <w:spacing w:after="0" w:line="240" w:lineRule="auto"/>
        <w:ind w:firstLine="709"/>
        <w:jc w:val="both"/>
        <w:rPr>
          <w:rFonts w:ascii="Times New Roman" w:eastAsia="Times New Roman" w:hAnsi="Times New Roman" w:cs="Times New Roman"/>
          <w:sz w:val="16"/>
          <w:szCs w:val="16"/>
        </w:rPr>
      </w:pPr>
      <w:r w:rsidRPr="00E123BA">
        <w:rPr>
          <w:rFonts w:ascii="Times New Roman" w:eastAsia="Times New Roman" w:hAnsi="Times New Roman" w:cs="Times New Roman"/>
          <w:sz w:val="16"/>
          <w:szCs w:val="16"/>
        </w:rPr>
        <w:t>копия приказа о наказании лиц, виновных в преждевременном выбытии основных средств из эксплуатации.</w:t>
      </w:r>
    </w:p>
    <w:p w:rsidR="00E123BA" w:rsidRDefault="00E123BA" w:rsidP="00E123BA">
      <w:pPr>
        <w:spacing w:after="0" w:line="240" w:lineRule="auto"/>
        <w:rPr>
          <w:rFonts w:ascii="Times New Roman" w:eastAsia="Times New Roman" w:hAnsi="Times New Roman" w:cs="Times New Roman"/>
          <w:bCs/>
          <w:spacing w:val="26"/>
          <w:sz w:val="16"/>
          <w:szCs w:val="16"/>
        </w:rPr>
      </w:pP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26.07.2018 г. № 54</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РОССИЙСКАЯ ФЕДЕРАЦИЯ</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ИРКУТСКАЯ ОБЛАСТЬ</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НИЖНЕУДИНСКИЙ МУНИЦИПАЛЬНЫЙ РАЙОН</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ЗАМЗОРСКОЕ СЕЛЬСКОЕ ПОСЕЛЕНИЕ</w:t>
      </w:r>
    </w:p>
    <w:p w:rsidR="0009674A" w:rsidRPr="0009674A" w:rsidRDefault="0009674A" w:rsidP="0009674A">
      <w:pPr>
        <w:tabs>
          <w:tab w:val="left" w:pos="1946"/>
        </w:tabs>
        <w:spacing w:after="0" w:line="240" w:lineRule="auto"/>
        <w:jc w:val="center"/>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ДУМА</w:t>
      </w:r>
    </w:p>
    <w:p w:rsidR="0009674A" w:rsidRPr="0009674A" w:rsidRDefault="0009674A" w:rsidP="0009674A">
      <w:pPr>
        <w:tabs>
          <w:tab w:val="left" w:pos="1946"/>
        </w:tabs>
        <w:spacing w:after="0" w:line="240" w:lineRule="auto"/>
        <w:jc w:val="center"/>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РЕШЕНИЕ</w:t>
      </w:r>
    </w:p>
    <w:p w:rsidR="0009674A" w:rsidRPr="0009674A" w:rsidRDefault="0009674A" w:rsidP="0009674A">
      <w:pPr>
        <w:tabs>
          <w:tab w:val="left" w:pos="1946"/>
        </w:tabs>
        <w:spacing w:after="0" w:line="240" w:lineRule="auto"/>
        <w:jc w:val="center"/>
        <w:rPr>
          <w:rFonts w:ascii="Times New Roman" w:eastAsia="Times New Roman" w:hAnsi="Times New Roman" w:cs="Times New Roman"/>
          <w:b/>
          <w:sz w:val="16"/>
          <w:szCs w:val="16"/>
        </w:rPr>
      </w:pPr>
    </w:p>
    <w:p w:rsidR="0009674A" w:rsidRPr="0009674A" w:rsidRDefault="0009674A" w:rsidP="0009674A">
      <w:pPr>
        <w:tabs>
          <w:tab w:val="left" w:pos="1946"/>
        </w:tabs>
        <w:spacing w:after="0" w:line="240" w:lineRule="auto"/>
        <w:jc w:val="center"/>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 xml:space="preserve">ОБ УТВЕРЖДЕНИИ ПОЛОЖЕНИЯ О ПОРЯДКЕ ОСУЩЕСТВЛЕНИЯ МУНИЦИПАЛЬНОГО </w:t>
      </w:r>
      <w:proofErr w:type="gramStart"/>
      <w:r w:rsidRPr="0009674A">
        <w:rPr>
          <w:rFonts w:ascii="Times New Roman" w:eastAsia="Times New Roman" w:hAnsi="Times New Roman" w:cs="Times New Roman"/>
          <w:b/>
          <w:sz w:val="16"/>
          <w:szCs w:val="16"/>
        </w:rPr>
        <w:t>КОНТРОЛЯ ЗА</w:t>
      </w:r>
      <w:proofErr w:type="gramEnd"/>
      <w:r w:rsidRPr="0009674A">
        <w:rPr>
          <w:rFonts w:ascii="Times New Roman" w:eastAsia="Times New Roman" w:hAnsi="Times New Roman" w:cs="Times New Roman"/>
          <w:b/>
          <w:sz w:val="16"/>
          <w:szCs w:val="16"/>
        </w:rPr>
        <w:t xml:space="preserve"> ОБЕСПЕЧЕНИЕМ СОХРАННОСТИ АВТОМОБИЛЬНЫХ </w:t>
      </w:r>
      <w:r w:rsidRPr="0009674A">
        <w:rPr>
          <w:rFonts w:ascii="Times New Roman" w:eastAsia="Times New Roman" w:hAnsi="Times New Roman" w:cs="Times New Roman"/>
          <w:b/>
          <w:sz w:val="16"/>
          <w:szCs w:val="16"/>
        </w:rPr>
        <w:lastRenderedPageBreak/>
        <w:t>ДОРОГ МЕСТНОГО ЗНАЧЕНИЯ В ГРАНИЦАХ ЗАМЗОРСКОГО МУНИЦИПАЛЬНОГО ОБРАЗОВАНИЯ</w:t>
      </w:r>
    </w:p>
    <w:p w:rsidR="0009674A" w:rsidRPr="0009674A" w:rsidRDefault="0009674A" w:rsidP="0009674A">
      <w:pPr>
        <w:tabs>
          <w:tab w:val="left" w:pos="1946"/>
        </w:tabs>
        <w:spacing w:after="0" w:line="240" w:lineRule="auto"/>
        <w:jc w:val="center"/>
        <w:rPr>
          <w:rFonts w:ascii="Times New Roman" w:eastAsia="Times New Roman" w:hAnsi="Times New Roman" w:cs="Times New Roman"/>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16"/>
          <w:szCs w:val="16"/>
        </w:rPr>
      </w:pPr>
      <w:proofErr w:type="gramStart"/>
      <w:r w:rsidRPr="0009674A">
        <w:rPr>
          <w:rFonts w:ascii="Times New Roman" w:eastAsia="Times New Roman" w:hAnsi="Times New Roman" w:cs="Times New Roman"/>
          <w:color w:val="2D2D2D"/>
          <w:spacing w:val="1"/>
          <w:sz w:val="16"/>
          <w:szCs w:val="16"/>
        </w:rPr>
        <w:t xml:space="preserve">В соответствии </w:t>
      </w:r>
      <w:r w:rsidRPr="0009674A">
        <w:rPr>
          <w:rFonts w:ascii="Times New Roman" w:eastAsia="Times New Roman" w:hAnsi="Times New Roman" w:cs="Times New Roman"/>
          <w:color w:val="000000"/>
          <w:spacing w:val="1"/>
          <w:sz w:val="16"/>
          <w:szCs w:val="16"/>
        </w:rPr>
        <w:t>с </w:t>
      </w:r>
      <w:hyperlink r:id="rId11" w:history="1">
        <w:r w:rsidRPr="0009674A">
          <w:rPr>
            <w:rFonts w:ascii="Times New Roman" w:eastAsia="Times New Roman" w:hAnsi="Times New Roman" w:cs="Times New Roman"/>
            <w:color w:val="000000"/>
            <w:spacing w:val="1"/>
            <w:sz w:val="16"/>
            <w:szCs w:val="16"/>
          </w:rPr>
          <w:t>Федеральным законом от 06.10.2003 N 131-ФЗ "Об общих принципах организации местного самоуправления в Российской Федерации"</w:t>
        </w:r>
      </w:hyperlink>
      <w:r w:rsidRPr="0009674A">
        <w:rPr>
          <w:rFonts w:ascii="Times New Roman" w:eastAsia="Times New Roman" w:hAnsi="Times New Roman" w:cs="Times New Roman"/>
          <w:color w:val="000000"/>
          <w:spacing w:val="1"/>
          <w:sz w:val="16"/>
          <w:szCs w:val="16"/>
        </w:rPr>
        <w:t xml:space="preserve">, Федеральным законом </w:t>
      </w:r>
      <w:hyperlink r:id="rId12" w:history="1">
        <w:r w:rsidRPr="0009674A">
          <w:rPr>
            <w:rFonts w:ascii="Times New Roman" w:eastAsia="Times New Roman" w:hAnsi="Times New Roman" w:cs="Times New Roman"/>
            <w:color w:val="000000"/>
            <w:spacing w:val="1"/>
            <w:sz w:val="16"/>
            <w:szCs w:val="16"/>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9674A">
        <w:rPr>
          <w:rFonts w:ascii="Times New Roman" w:eastAsia="Times New Roman" w:hAnsi="Times New Roman" w:cs="Times New Roman"/>
          <w:color w:val="000000"/>
          <w:spacing w:val="1"/>
          <w:sz w:val="16"/>
          <w:szCs w:val="16"/>
        </w:rPr>
        <w:t xml:space="preserve">, Федеральным законом </w:t>
      </w:r>
      <w:hyperlink r:id="rId13" w:history="1">
        <w:r w:rsidRPr="0009674A">
          <w:rPr>
            <w:rFonts w:ascii="Times New Roman" w:eastAsia="Times New Roman" w:hAnsi="Times New Roman" w:cs="Times New Roman"/>
            <w:color w:val="000000"/>
            <w:spacing w:val="1"/>
            <w:sz w:val="16"/>
            <w:szCs w:val="16"/>
          </w:rPr>
          <w:t>от 26.12.2008 N 294-ФЗ "О защите прав юридических лиц и индивидуальных предпринимателей при осуществлении</w:t>
        </w:r>
        <w:proofErr w:type="gramEnd"/>
        <w:r w:rsidRPr="0009674A">
          <w:rPr>
            <w:rFonts w:ascii="Times New Roman" w:eastAsia="Times New Roman" w:hAnsi="Times New Roman" w:cs="Times New Roman"/>
            <w:color w:val="000000"/>
            <w:spacing w:val="1"/>
            <w:sz w:val="16"/>
            <w:szCs w:val="16"/>
          </w:rPr>
          <w:t xml:space="preserve"> государственного контроля (надзора) и муниципального контроля"</w:t>
        </w:r>
      </w:hyperlink>
      <w:r w:rsidRPr="0009674A">
        <w:rPr>
          <w:rFonts w:ascii="Times New Roman" w:eastAsia="Times New Roman" w:hAnsi="Times New Roman" w:cs="Times New Roman"/>
          <w:color w:val="2D2D2D"/>
          <w:spacing w:val="1"/>
          <w:sz w:val="16"/>
          <w:szCs w:val="16"/>
        </w:rPr>
        <w:t>, руководствуясь Уставом Замзорского муниципального образования</w:t>
      </w:r>
    </w:p>
    <w:p w:rsidR="0009674A" w:rsidRPr="0009674A" w:rsidRDefault="0009674A" w:rsidP="0009674A">
      <w:pPr>
        <w:shd w:val="clear" w:color="auto" w:fill="FFFFFF"/>
        <w:spacing w:after="0" w:line="213" w:lineRule="atLeast"/>
        <w:jc w:val="center"/>
        <w:textAlignment w:val="baseline"/>
        <w:rPr>
          <w:rFonts w:ascii="Times New Roman" w:eastAsia="Times New Roman" w:hAnsi="Times New Roman" w:cs="Times New Roman"/>
          <w:b/>
          <w:color w:val="2D2D2D"/>
          <w:spacing w:val="1"/>
          <w:sz w:val="16"/>
          <w:szCs w:val="16"/>
        </w:rPr>
      </w:pPr>
      <w:r w:rsidRPr="0009674A">
        <w:rPr>
          <w:rFonts w:ascii="Times New Roman" w:eastAsia="Times New Roman" w:hAnsi="Times New Roman" w:cs="Times New Roman"/>
          <w:b/>
          <w:color w:val="2D2D2D"/>
          <w:spacing w:val="1"/>
          <w:sz w:val="16"/>
          <w:szCs w:val="16"/>
        </w:rPr>
        <w:t>РЕШИЛА:</w:t>
      </w:r>
    </w:p>
    <w:p w:rsidR="0009674A" w:rsidRPr="0009674A" w:rsidRDefault="0009674A" w:rsidP="0009674A">
      <w:pPr>
        <w:shd w:val="clear" w:color="auto" w:fill="FFFFFF"/>
        <w:spacing w:after="0" w:line="213" w:lineRule="atLeast"/>
        <w:jc w:val="center"/>
        <w:textAlignment w:val="baseline"/>
        <w:rPr>
          <w:rFonts w:ascii="Times New Roman" w:eastAsia="Times New Roman" w:hAnsi="Times New Roman" w:cs="Times New Roman"/>
          <w:color w:val="2D2D2D"/>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16"/>
          <w:szCs w:val="16"/>
        </w:rPr>
      </w:pPr>
      <w:r w:rsidRPr="0009674A">
        <w:rPr>
          <w:rFonts w:ascii="Times New Roman" w:eastAsia="Times New Roman" w:hAnsi="Times New Roman" w:cs="Times New Roman"/>
          <w:color w:val="2D2D2D"/>
          <w:spacing w:val="1"/>
          <w:sz w:val="16"/>
          <w:szCs w:val="16"/>
        </w:rPr>
        <w:t xml:space="preserve">1. Утвердить Положение о порядке осуществления муниципального </w:t>
      </w:r>
      <w:proofErr w:type="gramStart"/>
      <w:r w:rsidRPr="0009674A">
        <w:rPr>
          <w:rFonts w:ascii="Times New Roman" w:eastAsia="Times New Roman" w:hAnsi="Times New Roman" w:cs="Times New Roman"/>
          <w:color w:val="2D2D2D"/>
          <w:spacing w:val="1"/>
          <w:sz w:val="16"/>
          <w:szCs w:val="16"/>
        </w:rPr>
        <w:t>контроля за</w:t>
      </w:r>
      <w:proofErr w:type="gramEnd"/>
      <w:r w:rsidRPr="0009674A">
        <w:rPr>
          <w:rFonts w:ascii="Times New Roman" w:eastAsia="Times New Roman" w:hAnsi="Times New Roman" w:cs="Times New Roman"/>
          <w:color w:val="2D2D2D"/>
          <w:spacing w:val="1"/>
          <w:sz w:val="16"/>
          <w:szCs w:val="16"/>
        </w:rPr>
        <w:t xml:space="preserve"> обеспечением сохранности автомобильных дорог местного значения в границах Замзорского муниципального образования согласно приложению к настоящему Решению.</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color w:val="2D2D2D"/>
          <w:spacing w:val="1"/>
          <w:sz w:val="16"/>
          <w:szCs w:val="16"/>
        </w:rPr>
        <w:t>2. Опубликовать настоящее Решение в  "Вестнике Замзорского сельского поселения" и разместить на официальном сайте в информационно -  телекоммуникационной сети «Интернет».</w:t>
      </w:r>
      <w:r w:rsidRPr="0009674A">
        <w:rPr>
          <w:rFonts w:ascii="Times New Roman" w:eastAsia="Times New Roman" w:hAnsi="Times New Roman" w:cs="Times New Roman"/>
          <w:sz w:val="16"/>
          <w:szCs w:val="16"/>
        </w:rPr>
        <w:t xml:space="preserve"> </w:t>
      </w:r>
    </w:p>
    <w:p w:rsid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 xml:space="preserve">3. </w:t>
      </w:r>
      <w:proofErr w:type="gramStart"/>
      <w:r w:rsidRPr="0009674A">
        <w:rPr>
          <w:rFonts w:ascii="Times New Roman" w:eastAsia="Times New Roman" w:hAnsi="Times New Roman" w:cs="Times New Roman"/>
          <w:sz w:val="16"/>
          <w:szCs w:val="16"/>
        </w:rPr>
        <w:t>Контроль за</w:t>
      </w:r>
      <w:proofErr w:type="gramEnd"/>
      <w:r w:rsidRPr="0009674A">
        <w:rPr>
          <w:rFonts w:ascii="Times New Roman" w:eastAsia="Times New Roman" w:hAnsi="Times New Roman" w:cs="Times New Roman"/>
          <w:sz w:val="16"/>
          <w:szCs w:val="16"/>
        </w:rPr>
        <w:t xml:space="preserve"> исполнением настоящего Решения оставляю за собой.</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
    <w:p w:rsidR="0009674A" w:rsidRPr="0009674A" w:rsidRDefault="0009674A" w:rsidP="0009674A">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09674A">
        <w:rPr>
          <w:rFonts w:ascii="Times New Roman" w:eastAsia="Times New Roman" w:hAnsi="Times New Roman" w:cs="Times New Roman"/>
          <w:b/>
          <w:i/>
          <w:sz w:val="16"/>
          <w:szCs w:val="16"/>
        </w:rPr>
        <w:t>Глава Замзорского</w:t>
      </w:r>
    </w:p>
    <w:p w:rsidR="0009674A" w:rsidRPr="0009674A" w:rsidRDefault="0009674A" w:rsidP="0009674A">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09674A">
        <w:rPr>
          <w:rFonts w:ascii="Times New Roman" w:eastAsia="Times New Roman" w:hAnsi="Times New Roman" w:cs="Times New Roman"/>
          <w:b/>
          <w:i/>
          <w:sz w:val="16"/>
          <w:szCs w:val="16"/>
        </w:rPr>
        <w:t>муниципального образования Е.В. Бурмакина</w:t>
      </w:r>
    </w:p>
    <w:p w:rsidR="0009674A" w:rsidRPr="0009674A" w:rsidRDefault="0009674A" w:rsidP="0009674A">
      <w:pPr>
        <w:shd w:val="clear" w:color="auto" w:fill="FFFFFF"/>
        <w:spacing w:after="0" w:line="213" w:lineRule="atLeast"/>
        <w:jc w:val="right"/>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Приложение</w:t>
      </w:r>
    </w:p>
    <w:p w:rsidR="0009674A" w:rsidRPr="0009674A" w:rsidRDefault="0009674A" w:rsidP="0009674A">
      <w:pPr>
        <w:shd w:val="clear" w:color="auto" w:fill="FFFFFF"/>
        <w:spacing w:after="0" w:line="213" w:lineRule="atLeast"/>
        <w:jc w:val="right"/>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к Решению Думы Замзорского</w:t>
      </w:r>
    </w:p>
    <w:p w:rsidR="0009674A" w:rsidRPr="0009674A" w:rsidRDefault="0009674A" w:rsidP="0009674A">
      <w:pPr>
        <w:shd w:val="clear" w:color="auto" w:fill="FFFFFF"/>
        <w:spacing w:after="0" w:line="213" w:lineRule="atLeast"/>
        <w:jc w:val="right"/>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 xml:space="preserve"> муниципального образования </w:t>
      </w:r>
    </w:p>
    <w:p w:rsidR="0009674A" w:rsidRPr="0009674A" w:rsidRDefault="0009674A" w:rsidP="0009674A">
      <w:pPr>
        <w:shd w:val="clear" w:color="auto" w:fill="FFFFFF"/>
        <w:spacing w:after="0" w:line="213" w:lineRule="atLeast"/>
        <w:jc w:val="right"/>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от 26.07.2018 г. № 54</w:t>
      </w:r>
    </w:p>
    <w:p w:rsidR="0009674A" w:rsidRPr="0009674A" w:rsidRDefault="0009674A" w:rsidP="0009674A">
      <w:pPr>
        <w:shd w:val="clear" w:color="auto" w:fill="FFFFFF"/>
        <w:spacing w:after="0" w:line="213" w:lineRule="atLeast"/>
        <w:jc w:val="center"/>
        <w:textAlignment w:val="baseline"/>
        <w:rPr>
          <w:rFonts w:ascii="Times New Roman" w:eastAsia="Times New Roman" w:hAnsi="Times New Roman" w:cs="Times New Roman"/>
          <w:sz w:val="16"/>
          <w:szCs w:val="16"/>
        </w:rPr>
      </w:pPr>
    </w:p>
    <w:p w:rsidR="0009674A" w:rsidRPr="0009674A" w:rsidRDefault="0009674A" w:rsidP="0009674A">
      <w:pPr>
        <w:shd w:val="clear" w:color="auto" w:fill="FFFFFF"/>
        <w:spacing w:after="0" w:line="240" w:lineRule="auto"/>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ПОЛОЖЕНИЕ</w:t>
      </w:r>
    </w:p>
    <w:p w:rsidR="0009674A" w:rsidRPr="0009674A" w:rsidRDefault="0009674A" w:rsidP="0009674A">
      <w:pPr>
        <w:shd w:val="clear" w:color="auto" w:fill="FFFFFF"/>
        <w:spacing w:after="0" w:line="240" w:lineRule="auto"/>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 xml:space="preserve">О ПОРЯДКЕ ОСУЩЕСТВЛЕНИЯ МУНИЦИПАЛЬНОГО </w:t>
      </w:r>
      <w:proofErr w:type="gramStart"/>
      <w:r w:rsidRPr="0009674A">
        <w:rPr>
          <w:rFonts w:ascii="Times New Roman" w:eastAsia="Times New Roman" w:hAnsi="Times New Roman" w:cs="Times New Roman"/>
          <w:b/>
          <w:sz w:val="16"/>
          <w:szCs w:val="16"/>
        </w:rPr>
        <w:t>КОНТРОЛЯ ЗА</w:t>
      </w:r>
      <w:proofErr w:type="gramEnd"/>
      <w:r w:rsidRPr="0009674A">
        <w:rPr>
          <w:rFonts w:ascii="Times New Roman" w:eastAsia="Times New Roman" w:hAnsi="Times New Roman" w:cs="Times New Roman"/>
          <w:b/>
          <w:sz w:val="16"/>
          <w:szCs w:val="16"/>
        </w:rPr>
        <w:t xml:space="preserve"> ОБЕСПЕЧЕНИЕМ СОХРАННОСТИ АВТОМОБИЛЬНЫХ ДОРОГ МЕСТНОГО ЗНАЧЕНИЯ В ГРАНИЦАХ ЗАМЗОРСКОГО МУНИЦИПАЛЬНОГО ОБРАЗОВАНИЯ</w:t>
      </w:r>
    </w:p>
    <w:p w:rsidR="0009674A" w:rsidRPr="0009674A" w:rsidRDefault="0009674A" w:rsidP="0009674A">
      <w:pPr>
        <w:shd w:val="clear" w:color="auto" w:fill="FFFFFF"/>
        <w:spacing w:after="0" w:line="240" w:lineRule="auto"/>
        <w:jc w:val="center"/>
        <w:textAlignment w:val="baseline"/>
        <w:rPr>
          <w:rFonts w:ascii="Times New Roman" w:eastAsia="Times New Roman" w:hAnsi="Times New Roman" w:cs="Times New Roman"/>
          <w:color w:val="2D2D2D"/>
          <w:spacing w:val="1"/>
          <w:sz w:val="16"/>
          <w:szCs w:val="16"/>
        </w:rPr>
      </w:pPr>
    </w:p>
    <w:p w:rsidR="0009674A" w:rsidRPr="0009674A" w:rsidRDefault="0009674A" w:rsidP="0009674A">
      <w:pPr>
        <w:shd w:val="clear" w:color="auto" w:fill="FFFFFF"/>
        <w:spacing w:after="0" w:line="240" w:lineRule="auto"/>
        <w:jc w:val="center"/>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1. Общие положения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1. </w:t>
      </w:r>
      <w:proofErr w:type="gramStart"/>
      <w:r w:rsidRPr="0009674A">
        <w:rPr>
          <w:rFonts w:ascii="Times New Roman" w:eastAsia="Times New Roman" w:hAnsi="Times New Roman" w:cs="Times New Roman"/>
          <w:spacing w:val="1"/>
          <w:sz w:val="16"/>
          <w:szCs w:val="16"/>
        </w:rPr>
        <w:t>Настоящее Положение о порядке осуществления муниципального контроля за обеспечением сохранности автомобильных дорог местного значения в границах Замзорского муниципального образования (далее - Положение) разработано в соответствии с </w:t>
      </w:r>
      <w:hyperlink r:id="rId14" w:history="1">
        <w:r w:rsidRPr="0009674A">
          <w:rPr>
            <w:rFonts w:ascii="Times New Roman" w:eastAsia="Times New Roman" w:hAnsi="Times New Roman" w:cs="Times New Roman"/>
            <w:spacing w:val="1"/>
            <w:sz w:val="16"/>
            <w:szCs w:val="16"/>
          </w:rPr>
          <w:t>Федеральными законами от 06.10.2003 № 131-ФЗ "Об общих принципах организации местного самоуправления в Российской Федерации"</w:t>
        </w:r>
      </w:hyperlink>
      <w:r w:rsidRPr="0009674A">
        <w:rPr>
          <w:rFonts w:ascii="Times New Roman" w:eastAsia="Times New Roman" w:hAnsi="Times New Roman" w:cs="Times New Roman"/>
          <w:spacing w:val="1"/>
          <w:sz w:val="16"/>
          <w:szCs w:val="16"/>
        </w:rPr>
        <w:t>, </w:t>
      </w:r>
      <w:hyperlink r:id="rId15" w:history="1">
        <w:r w:rsidRPr="0009674A">
          <w:rPr>
            <w:rFonts w:ascii="Times New Roman" w:eastAsia="Times New Roman" w:hAnsi="Times New Roman" w:cs="Times New Roman"/>
            <w:spacing w:val="1"/>
            <w:sz w:val="16"/>
            <w:szCs w:val="16"/>
          </w:rPr>
          <w:t>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09674A">
          <w:rPr>
            <w:rFonts w:ascii="Times New Roman" w:eastAsia="Times New Roman" w:hAnsi="Times New Roman" w:cs="Times New Roman"/>
            <w:spacing w:val="1"/>
            <w:sz w:val="16"/>
            <w:szCs w:val="16"/>
          </w:rPr>
          <w:t xml:space="preserve"> </w:t>
        </w:r>
        <w:proofErr w:type="gramStart"/>
        <w:r w:rsidRPr="0009674A">
          <w:rPr>
            <w:rFonts w:ascii="Times New Roman" w:eastAsia="Times New Roman" w:hAnsi="Times New Roman" w:cs="Times New Roman"/>
            <w:spacing w:val="1"/>
            <w:sz w:val="16"/>
            <w:szCs w:val="16"/>
          </w:rPr>
          <w:t>Российской Федерации"</w:t>
        </w:r>
      </w:hyperlink>
      <w:r w:rsidRPr="0009674A">
        <w:rPr>
          <w:rFonts w:ascii="Times New Roman" w:eastAsia="Times New Roman" w:hAnsi="Times New Roman" w:cs="Times New Roman"/>
          <w:spacing w:val="1"/>
          <w:sz w:val="16"/>
          <w:szCs w:val="16"/>
        </w:rPr>
        <w:t> (далее - Федеральный закон № 257-ФЗ), </w:t>
      </w:r>
      <w:hyperlink r:id="rId16" w:history="1">
        <w:r w:rsidRPr="0009674A">
          <w:rPr>
            <w:rFonts w:ascii="Times New Roman" w:eastAsia="Times New Roman" w:hAnsi="Times New Roman" w:cs="Times New Roman"/>
            <w:spacing w:val="1"/>
            <w:sz w:val="16"/>
            <w:szCs w:val="1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9674A">
        <w:rPr>
          <w:rFonts w:ascii="Times New Roman" w:eastAsia="Times New Roman" w:hAnsi="Times New Roman" w:cs="Times New Roman"/>
          <w:spacing w:val="1"/>
          <w:sz w:val="16"/>
          <w:szCs w:val="16"/>
        </w:rPr>
        <w:t> (далее - Федеральный закон № 294-ФЗ) и регламентирует порядок организации и осуществления муниципального контроля за обеспечением сохранности автомобильных дорог местного значения в границах Замзорского муниципального образования (далее - муниципальный контроль).</w:t>
      </w:r>
      <w:proofErr w:type="gramEnd"/>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2. </w:t>
      </w:r>
      <w:proofErr w:type="gramStart"/>
      <w:r w:rsidRPr="0009674A">
        <w:rPr>
          <w:rFonts w:ascii="Times New Roman" w:eastAsia="Times New Roman" w:hAnsi="Times New Roman" w:cs="Times New Roman"/>
          <w:spacing w:val="1"/>
          <w:sz w:val="16"/>
          <w:szCs w:val="16"/>
        </w:rPr>
        <w:t>Под муниципальным контролем понимаются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(субъекты муниципального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w:t>
      </w:r>
      <w:proofErr w:type="gramEnd"/>
      <w:r w:rsidRPr="0009674A">
        <w:rPr>
          <w:rFonts w:ascii="Times New Roman" w:eastAsia="Times New Roman" w:hAnsi="Times New Roman" w:cs="Times New Roman"/>
          <w:spacing w:val="1"/>
          <w:sz w:val="16"/>
          <w:szCs w:val="16"/>
        </w:rPr>
        <w:t xml:space="preserve"> дорог местного значения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Органом муниципального контроля является Администрация Замзорского муниципального образования (дале</w:t>
      </w:r>
      <w:proofErr w:type="gramStart"/>
      <w:r w:rsidRPr="0009674A">
        <w:rPr>
          <w:rFonts w:ascii="Times New Roman" w:eastAsia="Times New Roman" w:hAnsi="Times New Roman" w:cs="Times New Roman"/>
          <w:spacing w:val="1"/>
          <w:sz w:val="16"/>
          <w:szCs w:val="16"/>
        </w:rPr>
        <w:t>е-</w:t>
      </w:r>
      <w:proofErr w:type="gramEnd"/>
      <w:r w:rsidRPr="0009674A">
        <w:rPr>
          <w:rFonts w:ascii="Times New Roman" w:eastAsia="Times New Roman" w:hAnsi="Times New Roman" w:cs="Times New Roman"/>
          <w:spacing w:val="1"/>
          <w:sz w:val="16"/>
          <w:szCs w:val="16"/>
        </w:rPr>
        <w:t xml:space="preserve"> </w:t>
      </w:r>
      <w:r w:rsidRPr="0009674A">
        <w:rPr>
          <w:rFonts w:ascii="Times New Roman" w:eastAsia="Times New Roman" w:hAnsi="Times New Roman" w:cs="Times New Roman"/>
          <w:spacing w:val="1"/>
          <w:sz w:val="16"/>
          <w:szCs w:val="16"/>
        </w:rPr>
        <w:lastRenderedPageBreak/>
        <w:t>администрация) в лице специалиста администрации Замзорского муниципального образования (далее- специалиста администрации), уполномоченного на осуществление муниципального контроля за обеспечением сохранности автомобильных дорог местного значения в границах Замзорского муниципального образования.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Перечень должностных лиц, уполномоченных осуществлять муниципальный контроль на территории Замзорского муниципального образования (далее - должностные лица администрации), утверждается распоряжением администрации Замзорского муниципального образования.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3. </w:t>
      </w:r>
      <w:proofErr w:type="gramStart"/>
      <w:r w:rsidRPr="0009674A">
        <w:rPr>
          <w:rFonts w:ascii="Times New Roman" w:eastAsia="Times New Roman" w:hAnsi="Times New Roman" w:cs="Times New Roman"/>
          <w:spacing w:val="1"/>
          <w:sz w:val="16"/>
          <w:szCs w:val="16"/>
        </w:rPr>
        <w:t>Объект муниципального контроля - автомобильные дороги местного значения в границах Замзорского муниципального образования,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объекты дорожного сервиса и дорожные сооружения, являющиеся ее технологической частью: защитные дорожные сооружения, искусственные дорожные</w:t>
      </w:r>
      <w:proofErr w:type="gramEnd"/>
      <w:r w:rsidRPr="0009674A">
        <w:rPr>
          <w:rFonts w:ascii="Times New Roman" w:eastAsia="Times New Roman" w:hAnsi="Times New Roman" w:cs="Times New Roman"/>
          <w:spacing w:val="1"/>
          <w:sz w:val="16"/>
          <w:szCs w:val="16"/>
        </w:rPr>
        <w:t xml:space="preserve"> сооружения, производственные объекты, элементы обустройства автомобильных дорог.</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4. Субъекты муниципального контроля - юридические лица, их руководители и иные должностные лица, индивидуальные предприниматели и их уполномоченные представители, физические лица, которые являются пользователями автомобильных дорог.</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5. Муниципальный контроль осуществляется во взаимодействии с органом государственного надзора в соответствующей сфере деятельности, федеральными органами исполнительной власти, организациями независимо от организационно-правовых форм и форм собственности, гражданами.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6. Основные понятия и термины, используемые в настоящем Положении, применяются в значениях, определенных Федеральным законом № 257-ФЗ, Федеральным законом № 294-ФЗ.</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jc w:val="center"/>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2. Цели и задачи муниципального контроля</w:t>
      </w:r>
    </w:p>
    <w:p w:rsidR="0009674A" w:rsidRPr="0009674A" w:rsidRDefault="0009674A" w:rsidP="0009674A">
      <w:pPr>
        <w:shd w:val="clear" w:color="auto" w:fill="FFFFFF"/>
        <w:spacing w:after="0" w:line="240" w:lineRule="auto"/>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1. Целью муниципального контроля является соблюдение субъектами муниципального контроля обязательных требований в области использования автомобильных дорог и полос </w:t>
      </w:r>
      <w:proofErr w:type="gramStart"/>
      <w:r w:rsidRPr="0009674A">
        <w:rPr>
          <w:rFonts w:ascii="Times New Roman" w:eastAsia="Times New Roman" w:hAnsi="Times New Roman" w:cs="Times New Roman"/>
          <w:spacing w:val="1"/>
          <w:sz w:val="16"/>
          <w:szCs w:val="16"/>
        </w:rPr>
        <w:t>отвода</w:t>
      </w:r>
      <w:proofErr w:type="gramEnd"/>
      <w:r w:rsidRPr="0009674A">
        <w:rPr>
          <w:rFonts w:ascii="Times New Roman" w:eastAsia="Times New Roman" w:hAnsi="Times New Roman" w:cs="Times New Roman"/>
          <w:spacing w:val="1"/>
          <w:sz w:val="16"/>
          <w:szCs w:val="16"/>
        </w:rPr>
        <w:t xml:space="preserve"> автомобильных дорог местного значения.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 Основными задачами муниципального контроля являются: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2.1. предупреждение, выявление и пресечение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Иркутской области и муниципальными правовыми актами Замзорского муниципального образования в области использования автомобильных дорог местного значения;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2.2. принятие мер по устранению последствий нарушений, выявленных в ходе осуществления муниципального контроля;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2.3. создание надлежащих условий для защиты прав и законных интересов граждан, юридических лиц и индивидуальных предпринимателей, общественных интересов в сфере использования автомобильных дорог местного значения.</w:t>
      </w:r>
    </w:p>
    <w:p w:rsidR="0009674A" w:rsidRPr="0009674A" w:rsidRDefault="0009674A" w:rsidP="0009674A">
      <w:pPr>
        <w:shd w:val="clear" w:color="auto" w:fill="FFFFFF"/>
        <w:spacing w:after="0" w:line="240" w:lineRule="auto"/>
        <w:ind w:firstLine="709"/>
        <w:jc w:val="center"/>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3. Порядок организации и осуществления муниципального контроля</w:t>
      </w: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1. </w:t>
      </w:r>
      <w:proofErr w:type="gramStart"/>
      <w:r w:rsidRPr="0009674A">
        <w:rPr>
          <w:rFonts w:ascii="Times New Roman" w:eastAsia="Times New Roman" w:hAnsi="Times New Roman" w:cs="Times New Roman"/>
          <w:spacing w:val="1"/>
          <w:sz w:val="16"/>
          <w:szCs w:val="16"/>
        </w:rPr>
        <w:t xml:space="preserve">Муниципальный контроль проводится путем плановых и внеплановых проверок, которые осуществляются в форме выездных и (или) документарных проверок, на основании распоряжения администрации, составленного по форме, установленной </w:t>
      </w:r>
      <w:hyperlink r:id="rId17" w:history="1">
        <w:r w:rsidRPr="0009674A">
          <w:rPr>
            <w:rFonts w:ascii="Times New Roman" w:eastAsia="Times New Roman" w:hAnsi="Times New Roman" w:cs="Times New Roman"/>
            <w:spacing w:val="1"/>
            <w:sz w:val="16"/>
            <w:szCs w:val="1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9674A">
        <w:rPr>
          <w:rFonts w:ascii="Times New Roman" w:eastAsia="Times New Roman" w:hAnsi="Times New Roman" w:cs="Times New Roman"/>
          <w:spacing w:val="1"/>
          <w:sz w:val="16"/>
          <w:szCs w:val="16"/>
        </w:rPr>
        <w:t> (далее - решение о проведении проверки).</w:t>
      </w:r>
      <w:proofErr w:type="gramEnd"/>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 Мероприятия по муниципальному контролю в отношении юридических лиц и индивидуальных предпринимателей, проводятся с соблюдением требований статей 9 - 17 Федерального закона № 294-ФЗ.</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3. Порядок проведения проверок, а также права и обязанности должностных лиц администрации, осуществляющих мероприятия по муниципальному контролю, права и обязанности лиц, в отношении которых осуществляются указанные мероприятия, определяются административным регламентом, утвержденным постановлением Администрации Замзорского муниципального </w:t>
      </w:r>
      <w:r w:rsidRPr="0009674A">
        <w:rPr>
          <w:rFonts w:ascii="Times New Roman" w:eastAsia="Times New Roman" w:hAnsi="Times New Roman" w:cs="Times New Roman"/>
          <w:spacing w:val="1"/>
          <w:sz w:val="16"/>
          <w:szCs w:val="16"/>
        </w:rPr>
        <w:lastRenderedPageBreak/>
        <w:t>образования с учетом требований законодательства Российской Федерации и Иркутской области.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4. Плановые проверки юридического лица, индивидуального предпринимателя, физического лица проводятся на основании разрабатываемых и утверждаемых администрацией ежегодных планов.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Замзорского муниципального образования в сети "Интернет" либо иным доступным способом. Ежегодные планы проведения плановых проверок юридических лиц и индивидуальных предпринимателей подлежат согласованию с органами прокуратуры в порядке, установленном Федеральным законом № 294-ФЗ.</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5. Основанием для включения плановой проверки юридического лица, индивидуального предпринимателя, физического лица в ежегодный план проведения плановых проверок является истечение трех лет со дня: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5.1. государственной регистрации юридического лица, индивидуального предпринимателя;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5.2. начала использования физическим лицом земельного участка в границах полосы отвода на условиях сервитута;</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5.3. окончания проведения последней плановой проверки юридического лица, индивидуального предпринимателя, физического лица.</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6. Основаниями для проведения внеплановой проверки являются: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6.1.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законодательства;</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6.2. мотивированное представление должностного лица администрации по результатам предварительной проверки поступивших в администрацию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6.2.1.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6.2.2. причинения вреда жизни, здоровью граждан, окружающей среде, безопасности государства, а также возникновение чрезвычайных ситуаций природного и техногенного характера.</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6.2 части 6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6.2 части 6 настоящей статьи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9674A">
        <w:rPr>
          <w:rFonts w:ascii="Times New Roman" w:eastAsia="Times New Roman" w:hAnsi="Times New Roman" w:cs="Times New Roman"/>
          <w:spacing w:val="1"/>
          <w:sz w:val="16"/>
          <w:szCs w:val="16"/>
        </w:rPr>
        <w:t>ии и ау</w:t>
      </w:r>
      <w:proofErr w:type="gramEnd"/>
      <w:r w:rsidRPr="0009674A">
        <w:rPr>
          <w:rFonts w:ascii="Times New Roman" w:eastAsia="Times New Roman" w:hAnsi="Times New Roman" w:cs="Times New Roman"/>
          <w:spacing w:val="1"/>
          <w:sz w:val="16"/>
          <w:szCs w:val="16"/>
        </w:rPr>
        <w:t>тентификации.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При рассмотрении обращений и заявлений, информации о фактах, указанных в части 6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или физических лиц.</w:t>
      </w:r>
    </w:p>
    <w:p w:rsidR="0009674A" w:rsidRPr="0009674A" w:rsidRDefault="0009674A" w:rsidP="0009674A">
      <w:pPr>
        <w:shd w:val="clear" w:color="auto" w:fill="FFFFFF"/>
        <w:spacing w:after="0" w:line="240" w:lineRule="auto"/>
        <w:ind w:firstLine="709"/>
        <w:jc w:val="center"/>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4. Порядок организации предварительной проверки юридических, физических лиц и индивидуальных предпринимателей</w:t>
      </w: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6 статьи 3 настоящего Положения,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w:t>
      </w:r>
      <w:r w:rsidRPr="0009674A">
        <w:rPr>
          <w:rFonts w:ascii="Times New Roman" w:eastAsia="Times New Roman" w:hAnsi="Times New Roman" w:cs="Times New Roman"/>
          <w:spacing w:val="1"/>
          <w:sz w:val="16"/>
          <w:szCs w:val="16"/>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администрации.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2. </w:t>
      </w:r>
      <w:proofErr w:type="gramStart"/>
      <w:r w:rsidRPr="0009674A">
        <w:rPr>
          <w:rFonts w:ascii="Times New Roman" w:eastAsia="Times New Roman" w:hAnsi="Times New Roman" w:cs="Times New Roman"/>
          <w:spacing w:val="1"/>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6 статьи 3 настоящего Положения, уполномоченное должностное лицо администрации готовит мотивированное представление о назначении внеплановой проверки по основаниям, указанным в пункте 6.2 части 6 статьи 3 настоящего Положения.</w:t>
      </w:r>
      <w:proofErr w:type="gramEnd"/>
      <w:r w:rsidRPr="0009674A">
        <w:rPr>
          <w:rFonts w:ascii="Times New Roman" w:eastAsia="Times New Roman" w:hAnsi="Times New Roman" w:cs="Times New Roman"/>
          <w:spacing w:val="1"/>
          <w:sz w:val="16"/>
          <w:szCs w:val="16"/>
        </w:rPr>
        <w:t xml:space="preserve"> По результатам предварительной проверки меры по привлечению юридического лица и индивидуального предпринимателя, физического лица к ответственности не принимаются.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 xml:space="preserve">3. По решению главы Замзорского муниципального образования предварительная проверка прекращается, если после начала соответствующей проверки выявлена анонимность обращения или заявления, </w:t>
      </w:r>
      <w:proofErr w:type="gramStart"/>
      <w:r w:rsidRPr="0009674A">
        <w:rPr>
          <w:rFonts w:ascii="Times New Roman" w:eastAsia="Times New Roman" w:hAnsi="Times New Roman" w:cs="Times New Roman"/>
          <w:sz w:val="16"/>
          <w:szCs w:val="16"/>
        </w:rPr>
        <w:t>явившихся</w:t>
      </w:r>
      <w:proofErr w:type="gramEnd"/>
      <w:r w:rsidRPr="0009674A">
        <w:rPr>
          <w:rFonts w:ascii="Times New Roman" w:eastAsia="Times New Roman" w:hAnsi="Times New Roman" w:cs="Times New Roman"/>
          <w:sz w:val="16"/>
          <w:szCs w:val="16"/>
        </w:rPr>
        <w:t xml:space="preserve"> поводом для ее организации, либо установлены заведомо недостоверные сведения, содержащиеся в обращении или заявлении.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5. Порядок оформления результатов проверки</w:t>
      </w: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1. По результатам проверки юридических лиц и индивидуальных предпринимателей должностным лицом администрации, проводящим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По результатам проверки физического лица должностным лицом администрации составляется акт проверки в двух экземплярах по типовой форме, утвержденной постановлением Администрации Замзорского муниципального образования. Перечень сведений, которые указываются в акте проверки, устанавливается административным регламентом.</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 Акт проверки оформляется должностным лицом администрации, проводящим проверку, непосредственно после ее завершения в двух экземплярах.</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proofErr w:type="gramStart"/>
      <w:r w:rsidRPr="0009674A">
        <w:rPr>
          <w:rFonts w:ascii="Times New Roman" w:eastAsia="Times New Roman" w:hAnsi="Times New Roman" w:cs="Times New Roman"/>
          <w:spacing w:val="1"/>
          <w:sz w:val="16"/>
          <w:szCs w:val="16"/>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требований, установленных федеральными законами, законами Иркутской области, муниципальными правовыми актами  в области использования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proofErr w:type="gramStart"/>
      <w:r w:rsidRPr="0009674A">
        <w:rPr>
          <w:rFonts w:ascii="Times New Roman" w:eastAsia="Times New Roman" w:hAnsi="Times New Roman" w:cs="Times New Roman"/>
          <w:spacing w:val="1"/>
          <w:sz w:val="16"/>
          <w:szCs w:val="1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а в случае их отсутствия либо отказа дать расписку об ознакомлении либо об отказе в ознакомлении с актом проверки должностное лицо администрации направляет акт</w:t>
      </w:r>
      <w:proofErr w:type="gramEnd"/>
      <w:r w:rsidRPr="0009674A">
        <w:rPr>
          <w:rFonts w:ascii="Times New Roman" w:eastAsia="Times New Roman" w:hAnsi="Times New Roman" w:cs="Times New Roman"/>
          <w:spacing w:val="1"/>
          <w:sz w:val="16"/>
          <w:szCs w:val="16"/>
        </w:rPr>
        <w:t xml:space="preserve"> заказным почтовым отправлением с уведомлением о вручении, которое приобщается к экземпляру акта проверки, хранящемуся в деле администрации. При отказе субъекта проверки от ознакомления с актом проверки должностное лицо администрации, проводящее проверку, делает соответствующую запись в акте проверки. </w:t>
      </w:r>
      <w:proofErr w:type="gramStart"/>
      <w:r w:rsidRPr="0009674A">
        <w:rPr>
          <w:rFonts w:ascii="Times New Roman" w:eastAsia="Times New Roman" w:hAnsi="Times New Roman" w:cs="Times New Roman"/>
          <w:spacing w:val="1"/>
          <w:sz w:val="16"/>
          <w:szCs w:val="16"/>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09674A">
        <w:rPr>
          <w:rFonts w:ascii="Times New Roman" w:eastAsia="Times New Roman" w:hAnsi="Times New Roman" w:cs="Times New Roman"/>
          <w:spacing w:val="1"/>
          <w:sz w:val="16"/>
          <w:szCs w:val="16"/>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w:t>
      </w:r>
      <w:r w:rsidRPr="0009674A">
        <w:rPr>
          <w:rFonts w:ascii="Times New Roman" w:eastAsia="Times New Roman" w:hAnsi="Times New Roman" w:cs="Times New Roman"/>
          <w:spacing w:val="1"/>
          <w:sz w:val="16"/>
          <w:szCs w:val="16"/>
        </w:rPr>
        <w:lastRenderedPageBreak/>
        <w:t>администрации,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3. Администрация ведет учет мероприятий по муниципальному контролю.</w:t>
      </w:r>
    </w:p>
    <w:p w:rsidR="0009674A" w:rsidRPr="0009674A" w:rsidRDefault="0009674A" w:rsidP="0009674A">
      <w:pPr>
        <w:shd w:val="clear" w:color="auto" w:fill="FFFFFF"/>
        <w:spacing w:after="0" w:line="240" w:lineRule="auto"/>
        <w:ind w:firstLine="709"/>
        <w:jc w:val="center"/>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6. Порядок организации и осуществления мероприятий, направленных на профилактику и предупреждение нарушений обязательных требований</w:t>
      </w: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1. </w:t>
      </w:r>
      <w:proofErr w:type="gramStart"/>
      <w:r w:rsidRPr="0009674A">
        <w:rPr>
          <w:rFonts w:ascii="Times New Roman" w:eastAsia="Times New Roman" w:hAnsi="Times New Roman" w:cs="Times New Roman"/>
          <w:spacing w:val="1"/>
          <w:sz w:val="16"/>
          <w:szCs w:val="16"/>
        </w:rPr>
        <w:t>В целях предупреждения нарушений юридическими лицами, индивидуальными предпринимателями или физическими,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Администрацией Замзорского муниципального образования программами.</w:t>
      </w:r>
      <w:proofErr w:type="gramEnd"/>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 В целях профилактики нарушений обязательных требований администрация: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2.1. обеспечивает размещение на официальном сайте Замзорского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proofErr w:type="gramStart"/>
      <w:r w:rsidRPr="0009674A">
        <w:rPr>
          <w:rFonts w:ascii="Times New Roman" w:eastAsia="Times New Roman" w:hAnsi="Times New Roman" w:cs="Times New Roman"/>
          <w:spacing w:val="1"/>
          <w:sz w:val="16"/>
          <w:szCs w:val="16"/>
        </w:rPr>
        <w:t xml:space="preserve">2.3.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w:t>
      </w:r>
      <w:proofErr w:type="spellStart"/>
      <w:r w:rsidRPr="0009674A">
        <w:rPr>
          <w:rFonts w:ascii="Times New Roman" w:eastAsia="Times New Roman" w:hAnsi="Times New Roman" w:cs="Times New Roman"/>
          <w:spacing w:val="1"/>
          <w:sz w:val="16"/>
          <w:szCs w:val="16"/>
        </w:rPr>
        <w:t>Солонецкого</w:t>
      </w:r>
      <w:proofErr w:type="spellEnd"/>
      <w:r w:rsidRPr="0009674A">
        <w:rPr>
          <w:rFonts w:ascii="Times New Roman" w:eastAsia="Times New Roman" w:hAnsi="Times New Roman" w:cs="Times New Roman"/>
          <w:spacing w:val="1"/>
          <w:sz w:val="16"/>
          <w:szCs w:val="16"/>
        </w:rPr>
        <w:t xml:space="preserve"> муниципального образования города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 недопущения</w:t>
      </w:r>
      <w:proofErr w:type="gramEnd"/>
      <w:r w:rsidRPr="0009674A">
        <w:rPr>
          <w:rFonts w:ascii="Times New Roman" w:eastAsia="Times New Roman" w:hAnsi="Times New Roman" w:cs="Times New Roman"/>
          <w:spacing w:val="1"/>
          <w:sz w:val="16"/>
          <w:szCs w:val="16"/>
        </w:rPr>
        <w:t xml:space="preserve"> таких нарушений;</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2.4. выдает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3. </w:t>
      </w:r>
      <w:proofErr w:type="gramStart"/>
      <w:r w:rsidRPr="0009674A">
        <w:rPr>
          <w:rFonts w:ascii="Times New Roman" w:eastAsia="Times New Roman" w:hAnsi="Times New Roman" w:cs="Times New Roman"/>
          <w:spacing w:val="1"/>
          <w:sz w:val="16"/>
          <w:szCs w:val="16"/>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Pr="0009674A">
        <w:rPr>
          <w:rFonts w:ascii="Times New Roman" w:eastAsia="Times New Roman" w:hAnsi="Times New Roman" w:cs="Times New Roman"/>
          <w:spacing w:val="1"/>
          <w:sz w:val="16"/>
          <w:szCs w:val="16"/>
        </w:rPr>
        <w:t xml:space="preserve"> </w:t>
      </w:r>
      <w:proofErr w:type="gramStart"/>
      <w:r w:rsidRPr="0009674A">
        <w:rPr>
          <w:rFonts w:ascii="Times New Roman" w:eastAsia="Times New Roman" w:hAnsi="Times New Roman" w:cs="Times New Roman"/>
          <w:spacing w:val="1"/>
          <w:sz w:val="16"/>
          <w:szCs w:val="16"/>
        </w:rPr>
        <w:t>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администрация в порядке, установленном действующим законодательством, объявляет юридическому лицу, индивидуальному</w:t>
      </w:r>
      <w:proofErr w:type="gramEnd"/>
      <w:r w:rsidRPr="0009674A">
        <w:rPr>
          <w:rFonts w:ascii="Times New Roman" w:eastAsia="Times New Roman" w:hAnsi="Times New Roman" w:cs="Times New Roman"/>
          <w:spacing w:val="1"/>
          <w:sz w:val="16"/>
          <w:szCs w:val="16"/>
        </w:rPr>
        <w:t xml:space="preserve"> </w:t>
      </w:r>
      <w:proofErr w:type="gramStart"/>
      <w:r w:rsidRPr="0009674A">
        <w:rPr>
          <w:rFonts w:ascii="Times New Roman" w:eastAsia="Times New Roman" w:hAnsi="Times New Roman" w:cs="Times New Roman"/>
          <w:spacing w:val="1"/>
          <w:sz w:val="16"/>
          <w:szCs w:val="16"/>
        </w:rPr>
        <w:t>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09674A" w:rsidRPr="0009674A" w:rsidRDefault="0009674A" w:rsidP="0009674A">
      <w:pPr>
        <w:shd w:val="clear" w:color="auto" w:fill="FFFFFF"/>
        <w:spacing w:after="0" w:line="240" w:lineRule="auto"/>
        <w:ind w:firstLine="709"/>
        <w:jc w:val="center"/>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lastRenderedPageBreak/>
        <w:t>Глава 7. Меры, принимаемые должностными лицами в отношении фактов нарушений, выявленных при проведении проверки</w:t>
      </w: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1. В случае выявления при проведении проверки нарушений юридическим, индивидуальным предпринимателем или физическим лицом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1.1. выдать предписание юридическому лицу, индивидуальному предпринимателю или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окружающей среде,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1.2. принять меры по </w:t>
      </w:r>
      <w:proofErr w:type="gramStart"/>
      <w:r w:rsidRPr="0009674A">
        <w:rPr>
          <w:rFonts w:ascii="Times New Roman" w:eastAsia="Times New Roman" w:hAnsi="Times New Roman" w:cs="Times New Roman"/>
          <w:spacing w:val="1"/>
          <w:sz w:val="16"/>
          <w:szCs w:val="16"/>
        </w:rPr>
        <w:t>контролю за</w:t>
      </w:r>
      <w:proofErr w:type="gramEnd"/>
      <w:r w:rsidRPr="0009674A">
        <w:rPr>
          <w:rFonts w:ascii="Times New Roman" w:eastAsia="Times New Roman" w:hAnsi="Times New Roman" w:cs="Times New Roman"/>
          <w:spacing w:val="1"/>
          <w:sz w:val="16"/>
          <w:szCs w:val="16"/>
        </w:rPr>
        <w:t xml:space="preserve"> устранением выявленных нарушений, их предупреждению, предотвращению возможного причинения вреда жизни, здоровью граждан,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2. </w:t>
      </w:r>
      <w:proofErr w:type="gramStart"/>
      <w:r w:rsidRPr="0009674A">
        <w:rPr>
          <w:rFonts w:ascii="Times New Roman" w:eastAsia="Times New Roman" w:hAnsi="Times New Roman" w:cs="Times New Roman"/>
          <w:spacing w:val="1"/>
          <w:sz w:val="16"/>
          <w:szCs w:val="1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представляют непосредственную угрозу причинения вреда жизни, здоровью граждан,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w:t>
      </w:r>
      <w:proofErr w:type="gramEnd"/>
      <w:r w:rsidRPr="0009674A">
        <w:rPr>
          <w:rFonts w:ascii="Times New Roman" w:eastAsia="Times New Roman" w:hAnsi="Times New Roman" w:cs="Times New Roman"/>
          <w:spacing w:val="1"/>
          <w:sz w:val="16"/>
          <w:szCs w:val="16"/>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09674A">
          <w:rPr>
            <w:rFonts w:ascii="Times New Roman" w:eastAsia="Times New Roman" w:hAnsi="Times New Roman" w:cs="Times New Roman"/>
            <w:spacing w:val="1"/>
            <w:sz w:val="16"/>
            <w:szCs w:val="16"/>
          </w:rPr>
          <w:t>Кодексом Российской Федерации об административных правонарушениях</w:t>
        </w:r>
      </w:hyperlink>
      <w:r w:rsidRPr="0009674A">
        <w:rPr>
          <w:rFonts w:ascii="Times New Roman" w:eastAsia="Times New Roman" w:hAnsi="Times New Roman" w:cs="Times New Roman"/>
          <w:spacing w:val="1"/>
          <w:sz w:val="16"/>
          <w:szCs w:val="16"/>
        </w:rPr>
        <w:t> и довести до сведения граждан, а также других юридических 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9674A" w:rsidRPr="0009674A" w:rsidRDefault="0009674A" w:rsidP="0009674A">
      <w:pPr>
        <w:shd w:val="clear" w:color="auto" w:fill="FFFFFF"/>
        <w:spacing w:after="0" w:line="240" w:lineRule="auto"/>
        <w:ind w:firstLine="709"/>
        <w:jc w:val="center"/>
        <w:textAlignment w:val="baseline"/>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Глава 8. Заключительные положения</w:t>
      </w:r>
    </w:p>
    <w:p w:rsidR="0009674A" w:rsidRPr="0009674A" w:rsidRDefault="0009674A" w:rsidP="0009674A">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16"/>
          <w:szCs w:val="16"/>
        </w:rPr>
      </w:pP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1. Уполномоченные должностные лица администрации несут установленную законодательством Российской Федерации и (или) Иркутской области ответственность за неисполнение или ненадлежащее исполнение возложенных на них функций по осуществлению муниципального контроля.</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2. Невыполнение законных требований уполномоченных должностных лиц администрации,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Иркутской области.</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 xml:space="preserve">3. О мерах, принятых в отношении виновных лиц, в течение десяти дней со дня принятия таких </w:t>
      </w:r>
      <w:proofErr w:type="gramStart"/>
      <w:r w:rsidRPr="0009674A">
        <w:rPr>
          <w:rFonts w:ascii="Times New Roman" w:eastAsia="Times New Roman" w:hAnsi="Times New Roman" w:cs="Times New Roman"/>
          <w:spacing w:val="1"/>
          <w:sz w:val="16"/>
          <w:szCs w:val="16"/>
        </w:rPr>
        <w:t>мер</w:t>
      </w:r>
      <w:proofErr w:type="gramEnd"/>
      <w:r w:rsidRPr="0009674A">
        <w:rPr>
          <w:rFonts w:ascii="Times New Roman" w:eastAsia="Times New Roman" w:hAnsi="Times New Roman" w:cs="Times New Roman"/>
          <w:spacing w:val="1"/>
          <w:sz w:val="16"/>
          <w:szCs w:val="16"/>
        </w:rPr>
        <w:t xml:space="preserve"> администрация обязана сообщить в письменной форме юридическому лицу, индивидуальному предпринимателю или физическому лицу, права и (или) законные интересы которых нарушены.</w:t>
      </w:r>
    </w:p>
    <w:p w:rsidR="0009674A" w:rsidRPr="0009674A" w:rsidRDefault="0009674A" w:rsidP="0009674A">
      <w:pPr>
        <w:shd w:val="clear" w:color="auto" w:fill="FFFFFF"/>
        <w:spacing w:after="0" w:line="240" w:lineRule="auto"/>
        <w:ind w:firstLine="709"/>
        <w:jc w:val="both"/>
        <w:textAlignment w:val="baseline"/>
        <w:rPr>
          <w:rFonts w:ascii="Times New Roman" w:eastAsia="Times New Roman" w:hAnsi="Times New Roman" w:cs="Times New Roman"/>
          <w:spacing w:val="1"/>
          <w:sz w:val="16"/>
          <w:szCs w:val="16"/>
        </w:rPr>
      </w:pPr>
      <w:r w:rsidRPr="0009674A">
        <w:rPr>
          <w:rFonts w:ascii="Times New Roman" w:eastAsia="Times New Roman" w:hAnsi="Times New Roman" w:cs="Times New Roman"/>
          <w:spacing w:val="1"/>
          <w:sz w:val="16"/>
          <w:szCs w:val="16"/>
        </w:rPr>
        <w:t>4. Финансовое обеспечение мероприятий по муниципальному контролю осуществляется за счет средств бюджета Замзорского муниципального образования.</w:t>
      </w:r>
    </w:p>
    <w:p w:rsidR="00E123BA" w:rsidRPr="00E123BA" w:rsidRDefault="00E123BA" w:rsidP="00E123BA">
      <w:pPr>
        <w:spacing w:after="0" w:line="240" w:lineRule="auto"/>
        <w:rPr>
          <w:rFonts w:ascii="Times New Roman" w:eastAsia="Times New Roman" w:hAnsi="Times New Roman" w:cs="Times New Roman"/>
          <w:bCs/>
          <w:spacing w:val="26"/>
          <w:sz w:val="16"/>
          <w:szCs w:val="16"/>
        </w:rPr>
      </w:pP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26.07.2018 г. № 55</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РОССИЙСКАЯ ФЕДЕРАЦИЯ</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ИРКУТСКАЯ ОБЛАСТЬ</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НИЖНЕУДИНСКИЙ МУНИЦИПАЛЬНЫЙ РАЙОН</w:t>
      </w:r>
    </w:p>
    <w:p w:rsidR="0009674A" w:rsidRPr="0009674A" w:rsidRDefault="0009674A" w:rsidP="000967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9674A">
        <w:rPr>
          <w:rFonts w:ascii="Times New Roman" w:eastAsia="Times New Roman" w:hAnsi="Times New Roman" w:cs="Times New Roman"/>
          <w:b/>
          <w:bCs/>
          <w:sz w:val="16"/>
          <w:szCs w:val="16"/>
        </w:rPr>
        <w:t>ЗАМЗОРСКОЕ СЕЛЬСКОЕ ПОСЕЛЕНИЕ</w:t>
      </w:r>
    </w:p>
    <w:p w:rsidR="0009674A" w:rsidRPr="0009674A" w:rsidRDefault="0009674A" w:rsidP="0009674A">
      <w:pPr>
        <w:tabs>
          <w:tab w:val="left" w:pos="194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ДУМА</w:t>
      </w:r>
    </w:p>
    <w:p w:rsidR="0009674A" w:rsidRPr="0009674A" w:rsidRDefault="0009674A" w:rsidP="0009674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РЕШЕНИЕ</w:t>
      </w:r>
    </w:p>
    <w:p w:rsidR="0009674A" w:rsidRPr="0009674A" w:rsidRDefault="0009674A" w:rsidP="0009674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09674A" w:rsidRPr="0009674A" w:rsidRDefault="0009674A" w:rsidP="0009674A">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ОБ УСТАНОВЛЕНИИ НА 2018 ГОД ОБЪЕМА</w:t>
      </w:r>
    </w:p>
    <w:p w:rsidR="0009674A" w:rsidRPr="0009674A" w:rsidRDefault="0009674A" w:rsidP="0009674A">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 xml:space="preserve">МЕЖБЮДЖЕТНЫХ ТРАНСФЕРТОВ </w:t>
      </w:r>
      <w:proofErr w:type="gramStart"/>
      <w:r w:rsidRPr="0009674A">
        <w:rPr>
          <w:rFonts w:ascii="Times New Roman" w:eastAsia="Times New Roman" w:hAnsi="Times New Roman" w:cs="Times New Roman"/>
          <w:b/>
          <w:sz w:val="16"/>
          <w:szCs w:val="16"/>
        </w:rPr>
        <w:t>ЗА</w:t>
      </w:r>
      <w:proofErr w:type="gramEnd"/>
    </w:p>
    <w:p w:rsidR="0009674A" w:rsidRPr="0009674A" w:rsidRDefault="0009674A" w:rsidP="0009674A">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ОСУЩЕСТВЛЕНИЕ ПЕРЕДАННЫХ ПОЛНОМОЧИЙ</w:t>
      </w:r>
    </w:p>
    <w:p w:rsidR="0009674A" w:rsidRPr="0009674A" w:rsidRDefault="0009674A" w:rsidP="0009674A">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09674A">
        <w:rPr>
          <w:rFonts w:ascii="Times New Roman" w:eastAsia="Times New Roman" w:hAnsi="Times New Roman" w:cs="Times New Roman"/>
          <w:b/>
          <w:sz w:val="16"/>
          <w:szCs w:val="16"/>
        </w:rPr>
        <w:t>ПО РЕШЕНИЮ ВОПРОСОВ МЕСТНОГО ЗНАЧЕНИЯ</w:t>
      </w:r>
    </w:p>
    <w:p w:rsidR="0009674A" w:rsidRPr="0009674A" w:rsidRDefault="0009674A" w:rsidP="0009674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09674A" w:rsidRPr="0009674A" w:rsidRDefault="0009674A" w:rsidP="0009674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lastRenderedPageBreak/>
        <w:t>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ст. 10, 33 Устава Замзорского муниципального образования, Дума Замзорского муниципального образования</w:t>
      </w:r>
    </w:p>
    <w:p w:rsidR="0009674A" w:rsidRPr="0009674A" w:rsidRDefault="0009674A" w:rsidP="0009674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b/>
          <w:sz w:val="16"/>
          <w:szCs w:val="16"/>
        </w:rPr>
        <w:t>РЕШИЛА</w:t>
      </w:r>
      <w:r w:rsidRPr="0009674A">
        <w:rPr>
          <w:rFonts w:ascii="Times New Roman" w:eastAsia="Times New Roman" w:hAnsi="Times New Roman" w:cs="Times New Roman"/>
          <w:sz w:val="16"/>
          <w:szCs w:val="16"/>
        </w:rPr>
        <w:t>:</w:t>
      </w:r>
    </w:p>
    <w:p w:rsidR="0009674A" w:rsidRPr="0009674A" w:rsidRDefault="0009674A" w:rsidP="0009674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09674A" w:rsidRPr="0009674A" w:rsidRDefault="0009674A" w:rsidP="0009674A">
      <w:pPr>
        <w:tabs>
          <w:tab w:val="num" w:pos="0"/>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1. Установить на 2018 год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 за осуществление части переданных полномочий по решению вопросов местного значения в сумме 271 368   рублей, в том числе:</w:t>
      </w:r>
    </w:p>
    <w:p w:rsidR="0009674A" w:rsidRPr="0009674A" w:rsidRDefault="0009674A" w:rsidP="0009674A">
      <w:pPr>
        <w:spacing w:after="0" w:line="240" w:lineRule="auto"/>
        <w:ind w:firstLine="540"/>
        <w:jc w:val="both"/>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09674A">
        <w:rPr>
          <w:rFonts w:ascii="Times New Roman" w:eastAsia="Times New Roman" w:hAnsi="Times New Roman" w:cs="Times New Roman"/>
          <w:sz w:val="16"/>
          <w:szCs w:val="16"/>
        </w:rPr>
        <w:t>контроля за</w:t>
      </w:r>
      <w:proofErr w:type="gramEnd"/>
      <w:r w:rsidRPr="0009674A">
        <w:rPr>
          <w:rFonts w:ascii="Times New Roman" w:eastAsia="Times New Roman" w:hAnsi="Times New Roman" w:cs="Times New Roman"/>
          <w:sz w:val="16"/>
          <w:szCs w:val="16"/>
        </w:rPr>
        <w:t xml:space="preserve"> его исполнением, составление и утверждение отчета об исполнении бюджета поселения – в сумме 215 231 рублей;</w:t>
      </w:r>
    </w:p>
    <w:p w:rsidR="0009674A" w:rsidRPr="0009674A" w:rsidRDefault="0009674A" w:rsidP="0009674A">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bCs/>
          <w:iCs/>
          <w:sz w:val="16"/>
          <w:szCs w:val="16"/>
        </w:rPr>
        <w:t>2) по решению вопроса местного значения -</w:t>
      </w:r>
      <w:r w:rsidRPr="0009674A">
        <w:rPr>
          <w:rFonts w:ascii="Times New Roman" w:eastAsia="Times New Roman" w:hAnsi="Times New Roman" w:cs="Times New Roman"/>
          <w:sz w:val="16"/>
          <w:szCs w:val="16"/>
        </w:rPr>
        <w:t xml:space="preserve"> в области градостроительной деятельности – в сумме 56 137  рублей.</w:t>
      </w:r>
    </w:p>
    <w:p w:rsidR="0009674A" w:rsidRPr="0009674A" w:rsidRDefault="0009674A" w:rsidP="0009674A">
      <w:pPr>
        <w:tabs>
          <w:tab w:val="num" w:pos="0"/>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2. Администрации Замзорского муниципального образования заключить с администрацией муниципального района муниципального образования "Нижнеудинский район" дополнительное соглашение к Соглашению о передаче осуществления части полномочий по решению вопросов местного значения от 1 мая 2016 года № 4.</w:t>
      </w:r>
    </w:p>
    <w:p w:rsidR="0009674A" w:rsidRPr="0009674A" w:rsidRDefault="0009674A" w:rsidP="0009674A">
      <w:pPr>
        <w:tabs>
          <w:tab w:val="num" w:pos="0"/>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3. Опубликовать настоящее решение в печатном средстве массовой информации «Вестник Замзорского сельского поселения».</w:t>
      </w:r>
    </w:p>
    <w:p w:rsidR="0009674A" w:rsidRPr="0009674A" w:rsidRDefault="0009674A" w:rsidP="0009674A">
      <w:pPr>
        <w:tabs>
          <w:tab w:val="num" w:pos="0"/>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4. Опубликовать дополнительное соглашение к Соглашению о передаче осуществления части полномочий по решению вопросов местного значения после его подписания в печатном средстве массовой информации «Вестник Замзорского сельского поселения».</w:t>
      </w:r>
    </w:p>
    <w:p w:rsidR="0009674A" w:rsidRPr="0009674A" w:rsidRDefault="0009674A" w:rsidP="0009674A">
      <w:pPr>
        <w:tabs>
          <w:tab w:val="num" w:pos="0"/>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r w:rsidRPr="0009674A">
        <w:rPr>
          <w:rFonts w:ascii="Times New Roman" w:eastAsia="Times New Roman" w:hAnsi="Times New Roman" w:cs="Times New Roman"/>
          <w:sz w:val="16"/>
          <w:szCs w:val="16"/>
        </w:rPr>
        <w:t>5. Настоящее решение вступает в силу с 1 августа 2018 года.</w:t>
      </w:r>
    </w:p>
    <w:p w:rsidR="0009674A" w:rsidRPr="0009674A" w:rsidRDefault="0009674A" w:rsidP="0009674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09674A" w:rsidRPr="0009674A" w:rsidRDefault="0009674A" w:rsidP="0009674A">
      <w:pPr>
        <w:overflowPunct w:val="0"/>
        <w:autoSpaceDE w:val="0"/>
        <w:autoSpaceDN w:val="0"/>
        <w:adjustRightInd w:val="0"/>
        <w:spacing w:after="0" w:line="240" w:lineRule="auto"/>
        <w:ind w:firstLine="720"/>
        <w:textAlignment w:val="baseline"/>
        <w:rPr>
          <w:rFonts w:ascii="Times New Roman" w:eastAsia="Times New Roman" w:hAnsi="Times New Roman" w:cs="Times New Roman"/>
          <w:b/>
          <w:i/>
          <w:sz w:val="16"/>
          <w:szCs w:val="16"/>
        </w:rPr>
      </w:pPr>
      <w:r w:rsidRPr="0009674A">
        <w:rPr>
          <w:rFonts w:ascii="Times New Roman" w:eastAsia="Times New Roman" w:hAnsi="Times New Roman" w:cs="Times New Roman"/>
          <w:b/>
          <w:i/>
          <w:sz w:val="16"/>
          <w:szCs w:val="16"/>
        </w:rPr>
        <w:t>Председатель Думы Замзорского</w:t>
      </w:r>
    </w:p>
    <w:p w:rsidR="0009674A" w:rsidRPr="0009674A" w:rsidRDefault="0009674A" w:rsidP="0009674A">
      <w:pPr>
        <w:overflowPunct w:val="0"/>
        <w:autoSpaceDE w:val="0"/>
        <w:autoSpaceDN w:val="0"/>
        <w:adjustRightInd w:val="0"/>
        <w:spacing w:after="0" w:line="240" w:lineRule="auto"/>
        <w:ind w:firstLine="720"/>
        <w:textAlignment w:val="baseline"/>
        <w:rPr>
          <w:rFonts w:ascii="Times New Roman" w:eastAsia="Times New Roman" w:hAnsi="Times New Roman" w:cs="Times New Roman"/>
          <w:b/>
          <w:i/>
          <w:sz w:val="16"/>
          <w:szCs w:val="16"/>
        </w:rPr>
      </w:pPr>
      <w:r w:rsidRPr="0009674A">
        <w:rPr>
          <w:rFonts w:ascii="Times New Roman" w:eastAsia="Times New Roman" w:hAnsi="Times New Roman" w:cs="Times New Roman"/>
          <w:b/>
          <w:i/>
          <w:sz w:val="16"/>
          <w:szCs w:val="16"/>
        </w:rPr>
        <w:t xml:space="preserve">муниципального образования Е.В. Бурмакина </w:t>
      </w:r>
    </w:p>
    <w:p w:rsidR="00E123BA" w:rsidRDefault="00E123BA" w:rsidP="003315A8">
      <w:pPr>
        <w:spacing w:after="0" w:line="240" w:lineRule="auto"/>
        <w:jc w:val="center"/>
        <w:rPr>
          <w:rFonts w:ascii="Times New Roman" w:eastAsia="Times New Roman" w:hAnsi="Times New Roman" w:cs="Times New Roman"/>
          <w:b/>
          <w:bCs/>
          <w:spacing w:val="26"/>
          <w:sz w:val="16"/>
          <w:szCs w:val="16"/>
        </w:rPr>
      </w:pPr>
    </w:p>
    <w:p w:rsidR="00E123BA" w:rsidRDefault="00E123BA" w:rsidP="003315A8">
      <w:pPr>
        <w:spacing w:after="0" w:line="240" w:lineRule="auto"/>
        <w:jc w:val="center"/>
        <w:rPr>
          <w:rFonts w:ascii="Times New Roman" w:eastAsia="Times New Roman" w:hAnsi="Times New Roman" w:cs="Times New Roman"/>
          <w:b/>
          <w:bCs/>
          <w:spacing w:val="26"/>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09674A" w:rsidRDefault="00F81574" w:rsidP="0009674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noProof/>
          <w:color w:val="000000"/>
          <w:sz w:val="16"/>
          <w:szCs w:val="16"/>
        </w:rPr>
        <w:drawing>
          <wp:inline distT="0" distB="0" distL="0" distR="0">
            <wp:extent cx="3019425" cy="3724275"/>
            <wp:effectExtent l="0" t="0" r="0" b="0"/>
            <wp:docPr id="3" name="Рисунок 3" descr="C:\Users\юзер\Desktop\РАБОТА\ПАМЯТКИ\Правила поведения на воде в летний период\1430120836_list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юзер\Desktop\РАБОТА\ПАМЯТКИ\Правила поведения на воде в летний период\1430120836_list002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1902" cy="3727330"/>
                    </a:xfrm>
                    <a:prstGeom prst="rect">
                      <a:avLst/>
                    </a:prstGeom>
                    <a:noFill/>
                    <a:ln>
                      <a:noFill/>
                    </a:ln>
                  </pic:spPr>
                </pic:pic>
              </a:graphicData>
            </a:graphic>
          </wp:inline>
        </w:drawing>
      </w:r>
      <w:r w:rsidR="0009674A">
        <w:rPr>
          <w:rFonts w:ascii="Times New Roman" w:eastAsia="Times New Roman" w:hAnsi="Times New Roman" w:cs="Times New Roman"/>
          <w:b/>
          <w:bCs/>
          <w:color w:val="000000"/>
          <w:sz w:val="16"/>
          <w:szCs w:val="16"/>
        </w:rPr>
        <w:br w:type="page"/>
      </w:r>
    </w:p>
    <w:p w:rsidR="0009674A" w:rsidRPr="0009674A" w:rsidRDefault="0009674A" w:rsidP="0009674A">
      <w:pPr>
        <w:spacing w:after="0" w:line="240" w:lineRule="auto"/>
        <w:jc w:val="center"/>
        <w:rPr>
          <w:rFonts w:ascii="Times New Roman" w:eastAsia="Times New Roman" w:hAnsi="Times New Roman" w:cs="Times New Roman"/>
          <w:color w:val="000000"/>
          <w:sz w:val="20"/>
          <w:szCs w:val="20"/>
        </w:rPr>
      </w:pPr>
      <w:r w:rsidRPr="0009674A">
        <w:rPr>
          <w:rFonts w:ascii="Times New Roman" w:eastAsia="Times New Roman" w:hAnsi="Times New Roman" w:cs="Times New Roman"/>
          <w:b/>
          <w:bCs/>
          <w:color w:val="000000"/>
          <w:sz w:val="20"/>
          <w:szCs w:val="20"/>
        </w:rPr>
        <w:lastRenderedPageBreak/>
        <w:t>Правила поведения детей на воде в летний период.</w:t>
      </w:r>
    </w:p>
    <w:p w:rsidR="0009674A" w:rsidRPr="0009674A" w:rsidRDefault="0009674A" w:rsidP="0009674A">
      <w:pPr>
        <w:spacing w:after="0" w:line="240" w:lineRule="auto"/>
        <w:jc w:val="center"/>
        <w:rPr>
          <w:rFonts w:ascii="Times New Roman" w:eastAsia="Times New Roman" w:hAnsi="Times New Roman" w:cs="Times New Roman"/>
          <w:color w:val="000000"/>
          <w:sz w:val="20"/>
          <w:szCs w:val="20"/>
        </w:rPr>
      </w:pPr>
      <w:r w:rsidRPr="0009674A">
        <w:rPr>
          <w:rFonts w:ascii="Times New Roman" w:eastAsia="Times New Roman" w:hAnsi="Times New Roman" w:cs="Times New Roman"/>
          <w:b/>
          <w:bCs/>
          <w:color w:val="000000"/>
          <w:sz w:val="20"/>
          <w:szCs w:val="20"/>
        </w:rPr>
        <w:t>Уважаемые родители!</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Наступает летний сезон. Отдыхающие устремляются на отдых поближе к воде. Радость пребывания на водоемах может омрачить ваш отдых, если не соблюдать правила поведения на воде:</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убедительная просьба к родителям не отпускать детей на водоемы без присмотра;</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купаться и загорать лучше на оборудованном пляже; никогда не купайтесь в незнакомых местах!</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не купайтесь в водоёмах, в которых есть ямы и бьют ключи!</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не купайтесь в загрязнённых водоёмах!</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если вы не умеете плавать, не следует заходить в воду выше пояса;</w:t>
      </w:r>
    </w:p>
    <w:p w:rsidR="0009674A" w:rsidRPr="0009674A" w:rsidRDefault="0009674A" w:rsidP="0009674A">
      <w:pPr>
        <w:spacing w:after="0"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не разрешайте детям и не устраивайте сами во время купания шумные игры на воде – это опасно! </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находиться в воде рекомендуется не более 10-20 минут, при переохлаждении могут возникнуть судороги;</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после купания необходимо насухо вытереть лицо и тело;</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нельзя нырять с мостов, пристаней даже в тех местах, где ныряли прошлым летом, так как за год уровень воды изменяется, в воде могут находиться посторонние предметы;</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прыгать с берега в незнакомых местах категорически запрещается;</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нельзя заплывать за буйки, так они ограничивают акваторию с проверенным дном – там нет водоворотов;</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xml:space="preserve">- если вы оказались в водовороте, не теряйтесь, наберите </w:t>
      </w:r>
      <w:proofErr w:type="gramStart"/>
      <w:r w:rsidRPr="0009674A">
        <w:rPr>
          <w:rFonts w:ascii="Times New Roman" w:eastAsia="Times New Roman" w:hAnsi="Times New Roman" w:cs="Times New Roman"/>
          <w:color w:val="000000"/>
          <w:sz w:val="16"/>
          <w:szCs w:val="16"/>
        </w:rPr>
        <w:t>побольше</w:t>
      </w:r>
      <w:proofErr w:type="gramEnd"/>
      <w:r w:rsidRPr="0009674A">
        <w:rPr>
          <w:rFonts w:ascii="Times New Roman" w:eastAsia="Times New Roman" w:hAnsi="Times New Roman" w:cs="Times New Roman"/>
          <w:color w:val="000000"/>
          <w:sz w:val="16"/>
          <w:szCs w:val="16"/>
        </w:rPr>
        <w:t xml:space="preserve"> воздуха в легкие и погрузитесь на глубину, сделав сильный рывок в сторону, всплывите на поверхность воды;</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нельзя заплывать далеко, так как можно не рассчитать своих сил, чтобы вернуться к берегу, что может привести к переутомлению мышц;</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если вы почувствовали усталость, не стремитесь как можно быстрее доплыть до берега, «отдохните» на воде лежа на спине;</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xml:space="preserve">- опасно подныривать друг под друга, хватать за ноги, пугать, сталкивать в воду или заводить на глубину не </w:t>
      </w:r>
      <w:proofErr w:type="gramStart"/>
      <w:r w:rsidRPr="0009674A">
        <w:rPr>
          <w:rFonts w:ascii="Times New Roman" w:eastAsia="Times New Roman" w:hAnsi="Times New Roman" w:cs="Times New Roman"/>
          <w:color w:val="000000"/>
          <w:sz w:val="16"/>
          <w:szCs w:val="16"/>
        </w:rPr>
        <w:t>умеющих</w:t>
      </w:r>
      <w:proofErr w:type="gramEnd"/>
      <w:r w:rsidRPr="0009674A">
        <w:rPr>
          <w:rFonts w:ascii="Times New Roman" w:eastAsia="Times New Roman" w:hAnsi="Times New Roman" w:cs="Times New Roman"/>
          <w:color w:val="000000"/>
          <w:sz w:val="16"/>
          <w:szCs w:val="16"/>
        </w:rPr>
        <w:t xml:space="preserve"> плавать;</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если вас захватило сильное течение, не стоит пытаться бороться с ним, надо плыть вниз по течению под углом, приближаясь к берегу;</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 если во время отдыха или купания Вы увидели, что человек тонет или ему требуется Ваша помощь, помогите ему, используя спасательный круг!</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-находясь на солнце, применяйте меры предосторожности от перегрева и теплового удара!</w:t>
      </w:r>
    </w:p>
    <w:p w:rsidR="0009674A" w:rsidRPr="0009674A" w:rsidRDefault="0009674A" w:rsidP="0009674A">
      <w:pPr>
        <w:spacing w:after="0" w:line="240" w:lineRule="auto"/>
        <w:jc w:val="center"/>
        <w:rPr>
          <w:rFonts w:ascii="Times New Roman" w:eastAsia="Times New Roman" w:hAnsi="Times New Roman" w:cs="Times New Roman"/>
          <w:color w:val="000000"/>
          <w:sz w:val="16"/>
          <w:szCs w:val="16"/>
        </w:rPr>
      </w:pPr>
      <w:r w:rsidRPr="0009674A">
        <w:rPr>
          <w:rFonts w:ascii="Times New Roman" w:eastAsia="Times New Roman" w:hAnsi="Times New Roman" w:cs="Times New Roman"/>
          <w:b/>
          <w:bCs/>
          <w:color w:val="000000"/>
          <w:sz w:val="16"/>
          <w:szCs w:val="16"/>
        </w:rPr>
        <w:t>Меры безопасности при купании</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1.Купаться лучше утром или вечером, когда солнце греет, но еще нет опасности перегрева</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2. Температура воды должна быть не ниже 17-19 градусов, находиться в воде рекомендуется не более 20 минут.</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lastRenderedPageBreak/>
        <w:t>3. Не следует входить или прыгать в воду после длительного пребывания на солнце, т.к. при охлаждении в воде наступает сокращение мышц, что привлечет остановку сердца</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4. В ходе купания не заплывайте далеко.</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5. В водоемах с водорослями надо плыть у поверхности воды.</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6. Опасно плавать на надувных матрацах, игрушках или автомобильных шинах, т.к. ветром или течением их может отнести от берега, из них может выйти воздух, и человек, не умеющий плавать, может пострадать.</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7. Не разрешайте нырять с мостов, причалов.</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8. Нельзя подплывать к лодкам, катерами судам.</w:t>
      </w:r>
    </w:p>
    <w:p w:rsidR="0009674A" w:rsidRPr="0009674A" w:rsidRDefault="0009674A" w:rsidP="0009674A">
      <w:pPr>
        <w:spacing w:before="75" w:after="75" w:line="240" w:lineRule="auto"/>
        <w:rPr>
          <w:rFonts w:ascii="Times New Roman" w:eastAsia="Times New Roman" w:hAnsi="Times New Roman" w:cs="Times New Roman"/>
          <w:color w:val="000000"/>
          <w:sz w:val="16"/>
          <w:szCs w:val="16"/>
        </w:rPr>
      </w:pPr>
      <w:r w:rsidRPr="0009674A">
        <w:rPr>
          <w:rFonts w:ascii="Times New Roman" w:eastAsia="Times New Roman" w:hAnsi="Times New Roman" w:cs="Times New Roman"/>
          <w:color w:val="000000"/>
          <w:sz w:val="16"/>
          <w:szCs w:val="16"/>
        </w:rPr>
        <w:t>9. Следует помнить, что ограничительные знаки на воде указывают на конец акватории с проверенным дном. Пренебрежение этими правилами может привести к получению травмы или гибели.</w:t>
      </w:r>
    </w:p>
    <w:p w:rsidR="0009674A" w:rsidRPr="0009674A" w:rsidRDefault="0009674A" w:rsidP="0009674A">
      <w:pPr>
        <w:spacing w:after="0" w:line="240" w:lineRule="auto"/>
        <w:jc w:val="center"/>
        <w:rPr>
          <w:rFonts w:ascii="Times New Roman" w:eastAsia="Times New Roman" w:hAnsi="Times New Roman" w:cs="Times New Roman"/>
          <w:b/>
          <w:bCs/>
          <w:color w:val="000000"/>
          <w:sz w:val="16"/>
          <w:szCs w:val="16"/>
        </w:rPr>
      </w:pPr>
    </w:p>
    <w:p w:rsidR="0009674A" w:rsidRDefault="0009674A" w:rsidP="0009674A">
      <w:pPr>
        <w:spacing w:after="0" w:line="240" w:lineRule="auto"/>
        <w:ind w:firstLine="840"/>
        <w:jc w:val="both"/>
        <w:rPr>
          <w:rFonts w:ascii="Times New Roman" w:eastAsia="Times New Roman" w:hAnsi="Times New Roman" w:cs="Times New Roman"/>
          <w:sz w:val="16"/>
          <w:szCs w:val="16"/>
        </w:rPr>
      </w:pPr>
    </w:p>
    <w:p w:rsidR="0009674A" w:rsidRDefault="0009674A" w:rsidP="0009674A">
      <w:pPr>
        <w:spacing w:after="0" w:line="240" w:lineRule="auto"/>
        <w:ind w:firstLine="840"/>
        <w:jc w:val="both"/>
        <w:rPr>
          <w:rFonts w:ascii="Times New Roman" w:eastAsia="Times New Roman" w:hAnsi="Times New Roman" w:cs="Times New Roman"/>
          <w:sz w:val="16"/>
          <w:szCs w:val="16"/>
        </w:rPr>
      </w:pPr>
    </w:p>
    <w:p w:rsidR="0009674A" w:rsidRPr="0009674A" w:rsidRDefault="0009674A" w:rsidP="0009674A">
      <w:pPr>
        <w:spacing w:after="0" w:line="240" w:lineRule="auto"/>
        <w:ind w:firstLine="840"/>
        <w:jc w:val="both"/>
        <w:rPr>
          <w:rFonts w:ascii="Times New Roman" w:eastAsia="Times New Roman" w:hAnsi="Times New Roman" w:cs="Times New Roman"/>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3315A8" w:rsidRDefault="0009674A" w:rsidP="00556AC5">
      <w:pPr>
        <w:spacing w:after="0" w:line="240" w:lineRule="auto"/>
        <w:jc w:val="both"/>
        <w:rPr>
          <w:rFonts w:ascii="Times New Roman" w:eastAsia="Times New Roman" w:hAnsi="Times New Roman" w:cs="Times New Roman"/>
          <w:sz w:val="16"/>
          <w:szCs w:val="16"/>
        </w:rPr>
        <w:sectPr w:rsidR="003315A8"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r>
        <w:rPr>
          <w:rFonts w:ascii="Times New Roman" w:eastAsia="Times New Roman" w:hAnsi="Times New Roman" w:cs="Times New Roman"/>
          <w:noProof/>
          <w:sz w:val="16"/>
          <w:szCs w:val="16"/>
        </w:rPr>
        <w:drawing>
          <wp:inline distT="0" distB="0" distL="0" distR="0">
            <wp:extent cx="3153448" cy="3848100"/>
            <wp:effectExtent l="0" t="0" r="0" b="0"/>
            <wp:docPr id="2" name="Рисунок 2" descr="C:\Users\юзер\Desktop\РАБОТА\ПАМЯТКИ\Правила поведения на воде в летний период\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юзер\Desktop\РАБОТА\ПАМЯТКИ\Правила поведения на воде в летний период\image0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6035" cy="3851257"/>
                    </a:xfrm>
                    <a:prstGeom prst="rect">
                      <a:avLst/>
                    </a:prstGeom>
                    <a:noFill/>
                    <a:ln>
                      <a:noFill/>
                    </a:ln>
                  </pic:spPr>
                </pic:pic>
              </a:graphicData>
            </a:graphic>
          </wp:inline>
        </w:drawing>
      </w:r>
    </w:p>
    <w:p w:rsidR="003315A8" w:rsidRDefault="003315A8" w:rsidP="00556AC5">
      <w:pPr>
        <w:spacing w:after="0" w:line="240" w:lineRule="auto"/>
        <w:jc w:val="both"/>
        <w:rPr>
          <w:rFonts w:ascii="Times New Roman" w:eastAsia="Times New Roman" w:hAnsi="Times New Roman" w:cs="Times New Roman"/>
          <w:sz w:val="16"/>
          <w:szCs w:val="16"/>
        </w:rPr>
      </w:pPr>
    </w:p>
    <w:p w:rsidR="0009674A" w:rsidRDefault="0009674A" w:rsidP="00556AC5">
      <w:pPr>
        <w:spacing w:after="0" w:line="240" w:lineRule="auto"/>
        <w:jc w:val="both"/>
        <w:rPr>
          <w:rFonts w:ascii="Times New Roman" w:eastAsia="Times New Roman" w:hAnsi="Times New Roman" w:cs="Times New Roman"/>
          <w:sz w:val="16"/>
          <w:szCs w:val="16"/>
        </w:rPr>
      </w:pPr>
    </w:p>
    <w:p w:rsidR="0009674A" w:rsidRDefault="0009674A" w:rsidP="00556AC5">
      <w:pPr>
        <w:spacing w:after="0" w:line="240" w:lineRule="auto"/>
        <w:jc w:val="both"/>
        <w:rPr>
          <w:rFonts w:ascii="Times New Roman" w:eastAsia="Times New Roman" w:hAnsi="Times New Roman" w:cs="Times New Roman"/>
          <w:sz w:val="16"/>
          <w:szCs w:val="16"/>
        </w:rPr>
      </w:pPr>
    </w:p>
    <w:p w:rsidR="0009674A" w:rsidRDefault="0009674A" w:rsidP="00556AC5">
      <w:pPr>
        <w:spacing w:after="0" w:line="240" w:lineRule="auto"/>
        <w:jc w:val="both"/>
        <w:rPr>
          <w:rFonts w:ascii="Times New Roman" w:eastAsia="Times New Roman" w:hAnsi="Times New Roman" w:cs="Times New Roman"/>
          <w:sz w:val="16"/>
          <w:szCs w:val="16"/>
        </w:rPr>
      </w:pPr>
    </w:p>
    <w:p w:rsidR="0009674A" w:rsidRDefault="0009674A" w:rsidP="00556AC5">
      <w:pPr>
        <w:spacing w:after="0" w:line="240" w:lineRule="auto"/>
        <w:jc w:val="both"/>
        <w:rPr>
          <w:rFonts w:ascii="Times New Roman" w:eastAsia="Times New Roman" w:hAnsi="Times New Roman" w:cs="Times New Roman"/>
          <w:sz w:val="16"/>
          <w:szCs w:val="16"/>
        </w:rPr>
      </w:pPr>
    </w:p>
    <w:p w:rsidR="0009674A" w:rsidRDefault="0009674A" w:rsidP="00556AC5">
      <w:pPr>
        <w:spacing w:after="0" w:line="240" w:lineRule="auto"/>
        <w:jc w:val="both"/>
        <w:rPr>
          <w:rFonts w:ascii="Times New Roman" w:eastAsia="Times New Roman" w:hAnsi="Times New Roman" w:cs="Times New Roman"/>
          <w:sz w:val="16"/>
          <w:szCs w:val="16"/>
        </w:rPr>
      </w:pPr>
    </w:p>
    <w:p w:rsidR="0009674A" w:rsidRDefault="0009674A" w:rsidP="00556AC5">
      <w:pPr>
        <w:spacing w:after="0" w:line="240" w:lineRule="auto"/>
        <w:jc w:val="both"/>
        <w:rPr>
          <w:rFonts w:ascii="Times New Roman" w:eastAsia="Times New Roman" w:hAnsi="Times New Roman" w:cs="Times New Roman"/>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3315A8" w:rsidRDefault="003315A8" w:rsidP="00556AC5">
      <w:pPr>
        <w:spacing w:after="0" w:line="240" w:lineRule="auto"/>
        <w:jc w:val="both"/>
        <w:rPr>
          <w:rFonts w:ascii="Times New Roman" w:eastAsia="Times New Roman" w:hAnsi="Times New Roman" w:cs="Times New Roman"/>
          <w:sz w:val="16"/>
          <w:szCs w:val="16"/>
        </w:rPr>
      </w:pPr>
    </w:p>
    <w:p w:rsidR="005C2BF3" w:rsidRDefault="005C2BF3" w:rsidP="00805601">
      <w:pPr>
        <w:pBdr>
          <w:bottom w:val="thickThinSmallGap" w:sz="24" w:space="1" w:color="auto"/>
        </w:pBdr>
        <w:spacing w:after="240" w:line="240" w:lineRule="auto"/>
        <w:jc w:val="both"/>
        <w:rPr>
          <w:rFonts w:ascii="Times New Roman" w:hAnsi="Times New Roman" w:cs="Times New Roman"/>
          <w:sz w:val="18"/>
          <w:szCs w:val="18"/>
        </w:r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sectPr w:rsidR="00805601"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6E" w:rsidRDefault="006F026E" w:rsidP="0015601B">
      <w:pPr>
        <w:spacing w:after="0" w:line="240" w:lineRule="auto"/>
      </w:pPr>
      <w:r>
        <w:separator/>
      </w:r>
    </w:p>
  </w:endnote>
  <w:endnote w:type="continuationSeparator" w:id="0">
    <w:p w:rsidR="006F026E" w:rsidRDefault="006F026E"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6E" w:rsidRDefault="006F026E" w:rsidP="0015601B">
      <w:pPr>
        <w:spacing w:after="0" w:line="240" w:lineRule="auto"/>
      </w:pPr>
      <w:r>
        <w:separator/>
      </w:r>
    </w:p>
  </w:footnote>
  <w:footnote w:type="continuationSeparator" w:id="0">
    <w:p w:rsidR="006F026E" w:rsidRDefault="006F026E"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7756072"/>
    </w:sdtPr>
    <w:sdtEndPr>
      <w:rPr>
        <w:rFonts w:asciiTheme="minorHAnsi" w:hAnsiTheme="minorHAnsi" w:cstheme="minorBidi"/>
        <w:sz w:val="22"/>
        <w:szCs w:val="22"/>
      </w:rPr>
    </w:sdtEndPr>
    <w:sdtContent>
      <w:p w:rsidR="00E123BA" w:rsidRPr="006E7F2E" w:rsidRDefault="00E123BA"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2E4E55">
          <w:rPr>
            <w:rFonts w:ascii="Times New Roman" w:hAnsi="Times New Roman" w:cs="Times New Roman"/>
            <w:noProof/>
            <w:sz w:val="28"/>
            <w:szCs w:val="28"/>
          </w:rPr>
          <w:t>10</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24</w:t>
        </w:r>
        <w:r w:rsidRPr="006E7F2E">
          <w:rPr>
            <w:rFonts w:ascii="Times New Roman" w:hAnsi="Times New Roman" w:cs="Times New Roman"/>
            <w:sz w:val="28"/>
            <w:szCs w:val="28"/>
          </w:rPr>
          <w:t xml:space="preserve">   </w:t>
        </w:r>
        <w:r>
          <w:rPr>
            <w:rFonts w:ascii="Times New Roman" w:hAnsi="Times New Roman" w:cs="Times New Roman"/>
            <w:sz w:val="28"/>
            <w:szCs w:val="28"/>
          </w:rPr>
          <w:t>31 июля</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E123BA" w:rsidRDefault="00E123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BA" w:rsidRDefault="006F026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0pt;height:108.75pt" fillcolor="#5a5a5a [2109]" strokeweight="2.25pt">
          <v:shadow color="#b2b2b2" opacity="52429f" offset="3pt"/>
          <v:textpath style="font-family:&quot;Times New Roman&quot;;v-text-kern:t" trim="t" fitpath="t" string="ВЕСТНИК"/>
        </v:shape>
      </w:pict>
    </w:r>
    <w:r w:rsidR="00E123BA">
      <w:t xml:space="preserve">                </w:t>
    </w:r>
    <w:r>
      <w:pict>
        <v:shape id="_x0000_i1025"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E123BA" w:rsidRPr="00B47541" w:rsidRDefault="00E123BA"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w:t>
    </w:r>
    <w:r w:rsidR="002E4E55">
      <w:rPr>
        <w:rFonts w:ascii="Times New Roman" w:hAnsi="Times New Roman" w:cs="Times New Roman"/>
        <w:sz w:val="28"/>
        <w:szCs w:val="28"/>
        <w:shd w:val="clear" w:color="auto" w:fill="D9D9D9" w:themeFill="background1" w:themeFillShade="D9"/>
      </w:rPr>
      <w:t>4</w:t>
    </w:r>
    <w:r w:rsidRPr="00B47541">
      <w:rPr>
        <w:rFonts w:ascii="Times New Roman" w:hAnsi="Times New Roman" w:cs="Times New Roman"/>
        <w:sz w:val="28"/>
        <w:szCs w:val="28"/>
        <w:shd w:val="clear" w:color="auto" w:fill="D9D9D9" w:themeFill="background1" w:themeFillShade="D9"/>
      </w:rPr>
      <w:t xml:space="preserve">    </w:t>
    </w:r>
    <w:r w:rsidR="002E4E55">
      <w:rPr>
        <w:rFonts w:ascii="Times New Roman" w:hAnsi="Times New Roman" w:cs="Times New Roman"/>
        <w:sz w:val="28"/>
        <w:szCs w:val="28"/>
        <w:shd w:val="clear" w:color="auto" w:fill="D9D9D9" w:themeFill="background1" w:themeFillShade="D9"/>
      </w:rPr>
      <w:t>31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июля </w:t>
    </w:r>
    <w:r w:rsidR="002E4E55">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9"/>
    <w:lvlOverride w:ilvl="0">
      <w:startOverride w:val="1"/>
    </w:lvlOverride>
  </w:num>
  <w:num w:numId="10">
    <w:abstractNumId w:val="14"/>
  </w:num>
  <w:num w:numId="11">
    <w:abstractNumId w:val="0"/>
  </w:num>
  <w:num w:numId="12">
    <w:abstractNumId w:val="1"/>
  </w:num>
  <w:num w:numId="13">
    <w:abstractNumId w:val="1"/>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9674A"/>
    <w:rsid w:val="000B292C"/>
    <w:rsid w:val="000C4B4E"/>
    <w:rsid w:val="00155D3B"/>
    <w:rsid w:val="0015601B"/>
    <w:rsid w:val="001659A6"/>
    <w:rsid w:val="001A40D0"/>
    <w:rsid w:val="002E4E55"/>
    <w:rsid w:val="003315A8"/>
    <w:rsid w:val="00385F9E"/>
    <w:rsid w:val="003E4555"/>
    <w:rsid w:val="00446C03"/>
    <w:rsid w:val="00476809"/>
    <w:rsid w:val="005141E4"/>
    <w:rsid w:val="00556AC5"/>
    <w:rsid w:val="005C2BF3"/>
    <w:rsid w:val="006C154D"/>
    <w:rsid w:val="006C25E0"/>
    <w:rsid w:val="006E7F2E"/>
    <w:rsid w:val="006F026E"/>
    <w:rsid w:val="0079211E"/>
    <w:rsid w:val="007C4240"/>
    <w:rsid w:val="007C761A"/>
    <w:rsid w:val="00803BA7"/>
    <w:rsid w:val="00805601"/>
    <w:rsid w:val="00855782"/>
    <w:rsid w:val="008C4F94"/>
    <w:rsid w:val="00920349"/>
    <w:rsid w:val="00950601"/>
    <w:rsid w:val="009D5BB1"/>
    <w:rsid w:val="00A16B0A"/>
    <w:rsid w:val="00A4683C"/>
    <w:rsid w:val="00A95B5C"/>
    <w:rsid w:val="00AB3FE2"/>
    <w:rsid w:val="00B10921"/>
    <w:rsid w:val="00B47541"/>
    <w:rsid w:val="00B81CC0"/>
    <w:rsid w:val="00BD1021"/>
    <w:rsid w:val="00CE1FB3"/>
    <w:rsid w:val="00D2073C"/>
    <w:rsid w:val="00E123BA"/>
    <w:rsid w:val="00E25F79"/>
    <w:rsid w:val="00E82A0F"/>
    <w:rsid w:val="00EB0118"/>
    <w:rsid w:val="00F0168B"/>
    <w:rsid w:val="00F41F1C"/>
    <w:rsid w:val="00F65184"/>
    <w:rsid w:val="00F8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3">
    <w:name w:val="heading 3"/>
    <w:basedOn w:val="a"/>
    <w:next w:val="a"/>
    <w:link w:val="30"/>
    <w:uiPriority w:val="9"/>
    <w:semiHidden/>
    <w:unhideWhenUsed/>
    <w:qFormat/>
    <w:rsid w:val="000967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uiPriority w:val="1"/>
    <w:qFormat/>
    <w:rsid w:val="003315A8"/>
    <w:pPr>
      <w:spacing w:after="0" w:line="240" w:lineRule="auto"/>
    </w:pPr>
  </w:style>
  <w:style w:type="numbering" w:customStyle="1" w:styleId="41">
    <w:name w:val="Нет списка4"/>
    <w:next w:val="a2"/>
    <w:uiPriority w:val="99"/>
    <w:semiHidden/>
    <w:rsid w:val="00E123BA"/>
  </w:style>
  <w:style w:type="character" w:customStyle="1" w:styleId="30">
    <w:name w:val="Заголовок 3 Знак"/>
    <w:basedOn w:val="a0"/>
    <w:link w:val="3"/>
    <w:uiPriority w:val="9"/>
    <w:semiHidden/>
    <w:rsid w:val="0009674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35756" TargetMode="External"/><Relationship Id="rId18"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070582" TargetMode="External"/><Relationship Id="rId17"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http://docs.cntd.ru/document/902070582" TargetMode="Externa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90187606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9377-193D-4273-B267-84DF9D1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10666</Words>
  <Characters>60798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2018-08-22T08:03:00Z</cp:lastPrinted>
  <dcterms:created xsi:type="dcterms:W3CDTF">2016-12-28T12:09:00Z</dcterms:created>
  <dcterms:modified xsi:type="dcterms:W3CDTF">2018-08-22T08:04:00Z</dcterms:modified>
</cp:coreProperties>
</file>