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P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bCs/>
          <w:sz w:val="16"/>
          <w:szCs w:val="16"/>
        </w:rPr>
        <w:t>01.02.2017Г. № 10</w:t>
      </w:r>
    </w:p>
    <w:p w:rsidR="0001623F" w:rsidRP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01623F" w:rsidRP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01623F" w:rsidRP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01623F" w:rsidRP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01623F" w:rsidRPr="0001623F" w:rsidRDefault="0001623F" w:rsidP="000162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>О СТОИМОСТИ ГАРАНТИРОВАННОГО ПЕРЕЧНЯ УСЛУГ ПО ПОГРЕБЕНИЮ</w:t>
      </w:r>
    </w:p>
    <w:p w:rsid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Руководствуясь  ст. 16; 17 Федерального Закона «Об общих принципах организации местного  самоуправления в Российской Федерации», Федеральным законом от 12.01.1996 г. № 8-ФЗ «О погребении и похоронном деле», ст. 6 Устава Замзорского муниципального образования, администрация Замзорского муниципального образования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623F">
        <w:rPr>
          <w:rFonts w:ascii="Times New Roman" w:eastAsia="Times New Roman" w:hAnsi="Times New Roman" w:cs="Times New Roman"/>
          <w:sz w:val="16"/>
          <w:szCs w:val="16"/>
        </w:rPr>
        <w:t>- администрация сельского поселения</w:t>
      </w:r>
    </w:p>
    <w:p w:rsid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01623F" w:rsidRP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1.Установить стоимость услуг, оказываемых специализированными службами по вопросам похоронного дела согласно  гарантированному перечню услуг по погребению в соответствии со ст.9 Федерального закона  от 12.01.1996 г. № 8-ФЗ «О погребении и похоронном деле», близким родственникам, законному представителю или иному лицу, взявшему на себя обязанность осуществить погребение</w:t>
      </w:r>
      <w:proofErr w:type="gramStart"/>
      <w:r w:rsidRPr="0001623F">
        <w:rPr>
          <w:rFonts w:ascii="Times New Roman" w:eastAsia="Times New Roman" w:hAnsi="Times New Roman" w:cs="Times New Roman"/>
          <w:sz w:val="16"/>
          <w:szCs w:val="16"/>
        </w:rPr>
        <w:t>.(</w:t>
      </w:r>
      <w:proofErr w:type="gramEnd"/>
      <w:r w:rsidRPr="0001623F">
        <w:rPr>
          <w:rFonts w:ascii="Times New Roman" w:eastAsia="Times New Roman" w:hAnsi="Times New Roman" w:cs="Times New Roman"/>
          <w:sz w:val="16"/>
          <w:szCs w:val="16"/>
        </w:rPr>
        <w:t>приложение № 1).</w:t>
      </w:r>
    </w:p>
    <w:p w:rsid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623F">
        <w:rPr>
          <w:rFonts w:ascii="Times New Roman" w:eastAsia="Times New Roman" w:hAnsi="Times New Roman" w:cs="Times New Roman"/>
          <w:sz w:val="16"/>
          <w:szCs w:val="16"/>
        </w:rPr>
        <w:t>2.Установить  стоимость услуг, оказываемых  специализированными службами по вопросам  похоронного дела в соответствии со ст. 12 Федерального  закона  от 12.01.1996 г.  № 8 –ФЗ «О  погребении и похоронном деле», при отсутствии супруга, близких родственников, иных  родственников либо законного представителя умершего или при невозможности  осуществить ими погребение,  а также при отсутствии иных лиц, взявших на себя обязанность осуществить погребение, погребение  умершего на</w:t>
      </w:r>
      <w:proofErr w:type="gramEnd"/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 дому, на улице или в ином месте после  установления органами  внутренних дел  его личности</w:t>
      </w:r>
      <w:proofErr w:type="gramStart"/>
      <w:r w:rsidRPr="0001623F">
        <w:rPr>
          <w:rFonts w:ascii="Times New Roman" w:eastAsia="Times New Roman" w:hAnsi="Times New Roman" w:cs="Times New Roman"/>
          <w:sz w:val="16"/>
          <w:szCs w:val="16"/>
        </w:rPr>
        <w:t>.(</w:t>
      </w:r>
      <w:proofErr w:type="gramEnd"/>
      <w:r w:rsidRPr="0001623F">
        <w:rPr>
          <w:rFonts w:ascii="Times New Roman" w:eastAsia="Times New Roman" w:hAnsi="Times New Roman" w:cs="Times New Roman"/>
          <w:sz w:val="16"/>
          <w:szCs w:val="16"/>
        </w:rPr>
        <w:t>приложение №2).</w:t>
      </w:r>
    </w:p>
    <w:p w:rsid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4. Признать утратившими силу:</w:t>
      </w: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администрации Замзорского муниципального образования № 52 от 27.11.2014г «Об утверждении стоимости услуг, оказываемых специализированными службами по похоронному делу», постановление администрации Замзорского муниципального образования № 55 от 26.12.2014г «О внесении изменений стоимости услуг, </w:t>
      </w:r>
      <w:proofErr w:type="spellStart"/>
      <w:r w:rsidRPr="0001623F">
        <w:rPr>
          <w:rFonts w:ascii="Times New Roman" w:eastAsia="Times New Roman" w:hAnsi="Times New Roman" w:cs="Times New Roman"/>
          <w:sz w:val="16"/>
          <w:szCs w:val="16"/>
        </w:rPr>
        <w:t>оказываенмых</w:t>
      </w:r>
      <w:proofErr w:type="spellEnd"/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 специализированными службами по похоронному делу». </w:t>
      </w:r>
    </w:p>
    <w:p w:rsid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23F">
        <w:rPr>
          <w:rFonts w:ascii="Times New Roman" w:eastAsia="Times New Roman" w:hAnsi="Times New Roman" w:cs="Times New Roman"/>
          <w:sz w:val="16"/>
          <w:szCs w:val="16"/>
        </w:rPr>
        <w:t>. Настоящее постановление распространяется  на правоотношение возникшие с 01.02.2017года.</w:t>
      </w:r>
    </w:p>
    <w:p w:rsid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01623F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01623F" w:rsidRP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01623F" w:rsidRP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В.В. Антоненко</w:t>
      </w:r>
    </w:p>
    <w:p w:rsidR="0001623F" w:rsidRDefault="0001623F" w:rsidP="0001623F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tabs>
          <w:tab w:val="left" w:pos="7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01623F" w:rsidRPr="0001623F" w:rsidRDefault="0001623F" w:rsidP="0001623F">
      <w:pPr>
        <w:tabs>
          <w:tab w:val="left" w:pos="7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Постановления администрации</w:t>
      </w:r>
    </w:p>
    <w:p w:rsidR="0001623F" w:rsidRPr="0001623F" w:rsidRDefault="0001623F" w:rsidP="0001623F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 Замзорского муниципального образования</w:t>
      </w:r>
    </w:p>
    <w:p w:rsidR="0001623F" w:rsidRPr="0001623F" w:rsidRDefault="0001623F" w:rsidP="0001623F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№ 10 от 01.02.2017 г</w:t>
      </w:r>
    </w:p>
    <w:p w:rsidR="0001623F" w:rsidRPr="0001623F" w:rsidRDefault="0001623F" w:rsidP="000162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Стоимость гарантированного   перечня услуг, оказываемых  специализированной службой  по  вопросам  похоронного дела Замзорского муниципального образования</w:t>
      </w:r>
    </w:p>
    <w:p w:rsid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747"/>
        <w:gridCol w:w="1744"/>
      </w:tblGrid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  услуг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(руб.)</w:t>
            </w:r>
          </w:p>
        </w:tc>
      </w:tr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документов необходимых для погребения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447,68</w:t>
            </w:r>
          </w:p>
        </w:tc>
      </w:tr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3335,90</w:t>
            </w:r>
          </w:p>
        </w:tc>
      </w:tr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тела (останков)  умершего на кладбище (в крематорий)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1445,56</w:t>
            </w:r>
          </w:p>
        </w:tc>
      </w:tr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Погребение  (кремация с последующей выдачей урны  с прахом)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1445,56</w:t>
            </w:r>
          </w:p>
        </w:tc>
      </w:tr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 услуг всего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6674,70</w:t>
            </w:r>
          </w:p>
        </w:tc>
      </w:tr>
    </w:tbl>
    <w:p w:rsidR="0001623F" w:rsidRP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Приложение  № 2</w:t>
      </w:r>
    </w:p>
    <w:p w:rsidR="0001623F" w:rsidRPr="0001623F" w:rsidRDefault="0001623F" w:rsidP="0001623F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постановления </w:t>
      </w:r>
    </w:p>
    <w:p w:rsidR="0001623F" w:rsidRPr="0001623F" w:rsidRDefault="0001623F" w:rsidP="0001623F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01623F" w:rsidRPr="0001623F" w:rsidRDefault="0001623F" w:rsidP="0001623F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 № 10 от 01.02.2017г</w:t>
      </w:r>
    </w:p>
    <w:p w:rsidR="0001623F" w:rsidRPr="0001623F" w:rsidRDefault="0001623F" w:rsidP="0001623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Стоимость услуг, оказываемых  специализированной службой</w:t>
      </w:r>
    </w:p>
    <w:p w:rsidR="0001623F" w:rsidRPr="0001623F" w:rsidRDefault="0001623F" w:rsidP="0001623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 по вопросам похоронного дела</w:t>
      </w:r>
    </w:p>
    <w:p w:rsidR="0001623F" w:rsidRPr="0001623F" w:rsidRDefault="0001623F" w:rsidP="0001623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739"/>
        <w:gridCol w:w="1750"/>
      </w:tblGrid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  услуг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(руб.)</w:t>
            </w:r>
          </w:p>
        </w:tc>
      </w:tr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документов</w:t>
            </w:r>
          </w:p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необходимых</w:t>
            </w:r>
            <w:proofErr w:type="gramEnd"/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погребения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447,68</w:t>
            </w:r>
          </w:p>
          <w:p w:rsidR="0001623F" w:rsidRPr="0001623F" w:rsidRDefault="0001623F" w:rsidP="0001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гроба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3335,90</w:t>
            </w:r>
          </w:p>
        </w:tc>
      </w:tr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перевозку </w:t>
            </w:r>
            <w:proofErr w:type="gramStart"/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умершего</w:t>
            </w:r>
            <w:proofErr w:type="gramEnd"/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кладбище (в крематорий)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1167,57</w:t>
            </w:r>
          </w:p>
        </w:tc>
      </w:tr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погребение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1167,57</w:t>
            </w:r>
          </w:p>
        </w:tc>
      </w:tr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облачение  тела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sz w:val="16"/>
                <w:szCs w:val="16"/>
              </w:rPr>
              <w:t>555,98</w:t>
            </w:r>
          </w:p>
        </w:tc>
      </w:tr>
      <w:tr w:rsidR="0001623F" w:rsidRPr="0001623F" w:rsidTr="00A40C46">
        <w:tc>
          <w:tcPr>
            <w:tcW w:w="1008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2" w:type="dxa"/>
          </w:tcPr>
          <w:p w:rsidR="0001623F" w:rsidRPr="0001623F" w:rsidRDefault="0001623F" w:rsidP="000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услуг всего</w:t>
            </w:r>
          </w:p>
        </w:tc>
        <w:tc>
          <w:tcPr>
            <w:tcW w:w="3096" w:type="dxa"/>
          </w:tcPr>
          <w:p w:rsidR="0001623F" w:rsidRPr="0001623F" w:rsidRDefault="0001623F" w:rsidP="000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62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6674,70 </w:t>
            </w:r>
          </w:p>
        </w:tc>
      </w:tr>
    </w:tbl>
    <w:p w:rsidR="0001623F" w:rsidRP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1021" w:rsidRDefault="00BD1021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23F" w:rsidRP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bCs/>
          <w:sz w:val="16"/>
          <w:szCs w:val="16"/>
        </w:rPr>
        <w:t>08.02.2017г. № 15</w:t>
      </w:r>
    </w:p>
    <w:p w:rsidR="0001623F" w:rsidRP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01623F" w:rsidRP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01623F" w:rsidRPr="0001623F" w:rsidRDefault="0001623F" w:rsidP="0001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ПЕРЕЧНЯ ДОЛЖНОСТЕЙ</w:t>
      </w:r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МУНИЦИПАЛЬНОЙ СЛУЖБЫ, ПРИ НАЗНАЧЕНИИ </w:t>
      </w:r>
      <w:proofErr w:type="gramStart"/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>НА</w:t>
      </w:r>
      <w:proofErr w:type="gramEnd"/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 xml:space="preserve">КОТОРЫЕ ГРАЖДАНЕ И ПРИ ЗАМЕЩЕНИИ </w:t>
      </w:r>
      <w:proofErr w:type="gramStart"/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>КОТОРЫХ</w:t>
      </w:r>
      <w:proofErr w:type="gramEnd"/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01623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1623F" w:rsidRPr="0001623F" w:rsidRDefault="0001623F" w:rsidP="000162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статьёй 8, 8.1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1623F">
          <w:rPr>
            <w:rFonts w:ascii="Times New Roman" w:eastAsia="Times New Roman" w:hAnsi="Times New Roman" w:cs="Times New Roman"/>
            <w:sz w:val="16"/>
            <w:szCs w:val="16"/>
          </w:rPr>
          <w:t>2008 г</w:t>
        </w:r>
      </w:smartTag>
      <w:r w:rsidRPr="0001623F">
        <w:rPr>
          <w:rFonts w:ascii="Times New Roman" w:eastAsia="Times New Roman" w:hAnsi="Times New Roman" w:cs="Times New Roman"/>
          <w:sz w:val="16"/>
          <w:szCs w:val="16"/>
        </w:rPr>
        <w:t>. № 273-ФЗ «О противодействии коррупции», ст.15 Федерального закона от 02.03.2007 года № 25-ФЗ «О муниципальной службе в Российской Федерации», ст. 41 Устава Замзорского муниципального образования сельского поселения, администрация Замзорского муниципального образовани</w:t>
      </w:r>
      <w:proofErr w:type="gramStart"/>
      <w:r w:rsidRPr="0001623F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 сельского поселения</w:t>
      </w: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01623F" w:rsidRPr="0001623F" w:rsidRDefault="0001623F" w:rsidP="000162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1. 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 (Прилагается)</w:t>
      </w: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2. Опубликовать настоящее постановление в газете «Вестник Замзорского сельского поселения».</w:t>
      </w:r>
    </w:p>
    <w:p w:rsidR="0001623F" w:rsidRPr="0001623F" w:rsidRDefault="0001623F" w:rsidP="0001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01623F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1623F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возложить на главного специалиста администрации Замзорского муниципального образования – администрации сельского поселения О.В. Вершинину.</w:t>
      </w: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В.В. Антоненко</w:t>
      </w: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Утверждено</w:t>
      </w:r>
    </w:p>
    <w:p w:rsidR="0001623F" w:rsidRP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Постановлением главы</w:t>
      </w:r>
    </w:p>
    <w:p w:rsidR="0001623F" w:rsidRP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01623F" w:rsidRPr="0001623F" w:rsidRDefault="0001623F" w:rsidP="0001623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от 08 февраля 2017 г. № 15</w:t>
      </w:r>
    </w:p>
    <w:p w:rsidR="0001623F" w:rsidRPr="0001623F" w:rsidRDefault="0001623F" w:rsidP="000162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>ПЕРЕЧЕНЬ ДОЛЖНОСТЕЙ</w:t>
      </w:r>
    </w:p>
    <w:p w:rsidR="0001623F" w:rsidRPr="0001623F" w:rsidRDefault="0001623F" w:rsidP="000162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b/>
          <w:sz w:val="16"/>
          <w:szCs w:val="16"/>
        </w:rPr>
        <w:t>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1623F" w:rsidRPr="0001623F" w:rsidRDefault="0001623F" w:rsidP="000162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1.Муниципальные должности:</w:t>
      </w: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а) Глава Замзорского муниципального образования.</w:t>
      </w: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2. Должности муниципальной службы:</w:t>
      </w: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а) Главный специалист.</w:t>
      </w: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б) Ведущий специалист.</w:t>
      </w: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в) Специалист 1 категории.</w:t>
      </w:r>
    </w:p>
    <w:p w:rsidR="0001623F" w:rsidRPr="0001623F" w:rsidRDefault="0001623F" w:rsidP="0001623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23F">
        <w:rPr>
          <w:rFonts w:ascii="Times New Roman" w:eastAsia="Times New Roman" w:hAnsi="Times New Roman" w:cs="Times New Roman"/>
          <w:sz w:val="16"/>
          <w:szCs w:val="16"/>
        </w:rPr>
        <w:t>г) специалист 2 категории.</w:t>
      </w: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 w:rsidP="00BD102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Default="0001623F">
      <w:pPr>
        <w:rPr>
          <w:sz w:val="18"/>
          <w:szCs w:val="18"/>
        </w:rPr>
      </w:pPr>
    </w:p>
    <w:p w:rsidR="0001623F" w:rsidRPr="00BD1021" w:rsidRDefault="0001623F">
      <w:pPr>
        <w:rPr>
          <w:sz w:val="18"/>
          <w:szCs w:val="18"/>
        </w:rPr>
        <w:sectPr w:rsidR="0001623F" w:rsidRPr="00BD1021" w:rsidSect="006E7F2E">
          <w:headerReference w:type="default" r:id="rId8"/>
          <w:headerReference w:type="first" r:id="rId9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E82A0F" w:rsidRDefault="00E82A0F" w:rsidP="00BD1021">
      <w:pPr>
        <w:pBdr>
          <w:bottom w:val="thinThickSmallGap" w:sz="24" w:space="1" w:color="auto"/>
          <w:between w:val="single" w:sz="4" w:space="1" w:color="auto"/>
        </w:pBdr>
      </w:pPr>
    </w:p>
    <w:p w:rsidR="00E82A0F" w:rsidRDefault="00B4754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6E7F2E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39" w:rsidRDefault="00E80139" w:rsidP="0015601B">
      <w:pPr>
        <w:spacing w:after="0" w:line="240" w:lineRule="auto"/>
      </w:pPr>
      <w:r>
        <w:separator/>
      </w:r>
    </w:p>
  </w:endnote>
  <w:endnote w:type="continuationSeparator" w:id="0">
    <w:p w:rsidR="00E80139" w:rsidRDefault="00E80139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39" w:rsidRDefault="00E80139" w:rsidP="0015601B">
      <w:pPr>
        <w:spacing w:after="0" w:line="240" w:lineRule="auto"/>
      </w:pPr>
      <w:r>
        <w:separator/>
      </w:r>
    </w:p>
  </w:footnote>
  <w:footnote w:type="continuationSeparator" w:id="0">
    <w:p w:rsidR="00E80139" w:rsidRDefault="00E80139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8823804"/>
    </w:sdtPr>
    <w:sdtEndPr>
      <w:rPr>
        <w:rFonts w:asciiTheme="minorHAnsi" w:hAnsiTheme="minorHAnsi" w:cstheme="minorBidi"/>
        <w:sz w:val="22"/>
        <w:szCs w:val="22"/>
      </w:rPr>
    </w:sdtEndPr>
    <w:sdtContent>
      <w:p w:rsidR="0015601B" w:rsidRPr="006E7F2E" w:rsidRDefault="00AB3FE2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="006E7F2E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15601B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601B"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5601B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6D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15601B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6E7F2E" w:rsidRPr="006E7F2E">
          <w:rPr>
            <w:rFonts w:ascii="Times New Roman" w:hAnsi="Times New Roman" w:cs="Times New Roman"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6E7F2E" w:rsidRPr="006E7F2E">
          <w:rPr>
            <w:rFonts w:ascii="Times New Roman" w:hAnsi="Times New Roman" w:cs="Times New Roman"/>
            <w:sz w:val="28"/>
            <w:szCs w:val="28"/>
          </w:rPr>
          <w:t>1</w:t>
        </w:r>
        <w:r w:rsidR="0001623F">
          <w:rPr>
            <w:rFonts w:ascii="Times New Roman" w:hAnsi="Times New Roman" w:cs="Times New Roman"/>
            <w:sz w:val="28"/>
            <w:szCs w:val="28"/>
          </w:rPr>
          <w:t>0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1623F">
          <w:rPr>
            <w:rFonts w:ascii="Times New Roman" w:hAnsi="Times New Roman" w:cs="Times New Roman"/>
            <w:sz w:val="28"/>
            <w:szCs w:val="28"/>
          </w:rPr>
          <w:t>февраля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 w:rsidR="0001623F">
          <w:rPr>
            <w:rFonts w:ascii="Times New Roman" w:hAnsi="Times New Roman" w:cs="Times New Roman"/>
            <w:sz w:val="28"/>
            <w:szCs w:val="28"/>
          </w:rPr>
          <w:t>7</w:t>
        </w:r>
        <w:r w:rsidR="006E7F2E"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5601B" w:rsidRDefault="001560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6" w:rsidRDefault="00E80139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6E7F2E">
      <w:t xml:space="preserve">   </w:t>
    </w:r>
    <w:r w:rsidR="007C4240">
      <w:t xml:space="preserve">          </w:t>
    </w:r>
    <w:r w:rsidR="006E7F2E">
      <w:t xml:space="preserve">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6E7F2E" w:rsidRPr="00B47541" w:rsidRDefault="006E7F2E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№ 2    1</w:t>
    </w:r>
    <w:r w:rsidR="0001623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01623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февраля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 w:rsidR="0001623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B"/>
    <w:rsid w:val="0001623F"/>
    <w:rsid w:val="0015601B"/>
    <w:rsid w:val="001659A6"/>
    <w:rsid w:val="003E4555"/>
    <w:rsid w:val="006C25E0"/>
    <w:rsid w:val="006E7F2E"/>
    <w:rsid w:val="007C4240"/>
    <w:rsid w:val="00855782"/>
    <w:rsid w:val="00A4683C"/>
    <w:rsid w:val="00A95B5C"/>
    <w:rsid w:val="00AB3FE2"/>
    <w:rsid w:val="00B10921"/>
    <w:rsid w:val="00B47541"/>
    <w:rsid w:val="00B81CC0"/>
    <w:rsid w:val="00BD1021"/>
    <w:rsid w:val="00E80139"/>
    <w:rsid w:val="00E82A0F"/>
    <w:rsid w:val="00F65184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B7CE-6FFA-4FA3-849F-6963C0F8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2017-02-27T06:44:00Z</cp:lastPrinted>
  <dcterms:created xsi:type="dcterms:W3CDTF">2017-02-27T06:44:00Z</dcterms:created>
  <dcterms:modified xsi:type="dcterms:W3CDTF">2017-02-27T06:44:00Z</dcterms:modified>
</cp:coreProperties>
</file>