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14.09.2020г. № 74</w:t>
      </w: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МУНИЦИПАЛЬНОЕ ОБРАЗОВАНИЕ</w:t>
      </w: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«НИЖНЕУДИНСКИЙ РАЙОН»</w:t>
      </w: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 xml:space="preserve"> ПОСТАНОВЛЕНИЕ</w:t>
      </w:r>
    </w:p>
    <w:p w:rsidR="00B12314" w:rsidRPr="00B12314" w:rsidRDefault="00B12314" w:rsidP="00B123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О НАЧАЛЕ ОТОПИТЕЛЬНОГО ПЕРИОДА 2021-2022 Г.Г.</w:t>
      </w:r>
    </w:p>
    <w:p w:rsidR="00B12314" w:rsidRPr="00B12314" w:rsidRDefault="00B12314" w:rsidP="00B123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B12314" w:rsidRPr="00B12314" w:rsidRDefault="00B12314" w:rsidP="00B12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   В связи с наступлением отопительного периода и понижением наружных температур, руководствуясь статьей 14 п. 4 Федерального закона от 06.10.2003 № 131-ФЗ «Об общих принципах организации местного самоуправления в Российской Федерации» года, администрация Замзорского муниципального образования – администрация сельского поселения</w:t>
      </w:r>
    </w:p>
    <w:p w:rsidR="00B12314" w:rsidRPr="00B12314" w:rsidRDefault="00B12314" w:rsidP="00B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B12314" w:rsidRPr="00B12314" w:rsidRDefault="00B12314" w:rsidP="00B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12314" w:rsidRPr="00B12314" w:rsidRDefault="00B12314" w:rsidP="00B1231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Отопительный период 2021-2022 годов на территории Замзорского муниципального образования начать с 15 сентября 2021 года при условии, что в течение пяти суток средняя суточная  температура наружного воздуха составит +8 </w:t>
      </w:r>
      <w:proofErr w:type="spellStart"/>
      <w:r w:rsidRPr="00B12314">
        <w:rPr>
          <w:rFonts w:ascii="Times New Roman" w:eastAsia="Times New Roman" w:hAnsi="Times New Roman" w:cs="Times New Roman"/>
          <w:sz w:val="16"/>
          <w:szCs w:val="16"/>
        </w:rPr>
        <w:t>град</w:t>
      </w:r>
      <w:proofErr w:type="gramStart"/>
      <w:r w:rsidRPr="00B12314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spellEnd"/>
      <w:proofErr w:type="gramEnd"/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 и ниже.</w:t>
      </w:r>
    </w:p>
    <w:p w:rsidR="00B12314" w:rsidRPr="00B12314" w:rsidRDefault="00B12314" w:rsidP="00B1231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sz w:val="16"/>
          <w:szCs w:val="16"/>
        </w:rPr>
        <w:t>Опубликовать настоящее постановление в средстве массовой информации «Вестник Замзорского сельского поселения» и разместить на официальном сайте в сети интернет.</w:t>
      </w:r>
    </w:p>
    <w:p w:rsidR="00B12314" w:rsidRPr="00B12314" w:rsidRDefault="00B12314" w:rsidP="00B1231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12314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B12314" w:rsidRPr="00B12314" w:rsidRDefault="00B12314" w:rsidP="00B123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12314" w:rsidRPr="00B12314" w:rsidRDefault="00B12314" w:rsidP="00B123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proofErr w:type="spellStart"/>
      <w:r w:rsidRPr="00B12314">
        <w:rPr>
          <w:rFonts w:ascii="Times New Roman" w:eastAsia="Times New Roman" w:hAnsi="Times New Roman" w:cs="Times New Roman"/>
          <w:b/>
          <w:i/>
          <w:sz w:val="16"/>
          <w:szCs w:val="16"/>
        </w:rPr>
        <w:t>И.о</w:t>
      </w:r>
      <w:proofErr w:type="spellEnd"/>
      <w:r w:rsidRPr="00B12314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главы  Замзорского </w:t>
      </w:r>
    </w:p>
    <w:p w:rsidR="00B12314" w:rsidRPr="00B12314" w:rsidRDefault="00B12314" w:rsidP="00B123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          О.В. Вершинина</w:t>
      </w: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P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13.09.2021г. № 214</w:t>
      </w:r>
    </w:p>
    <w:p w:rsidR="00B12314" w:rsidRPr="00B12314" w:rsidRDefault="00B12314" w:rsidP="00B1231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B12314" w:rsidRPr="00B12314" w:rsidRDefault="00B12314" w:rsidP="00B12314">
      <w:pPr>
        <w:tabs>
          <w:tab w:val="left" w:pos="93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B12314" w:rsidRPr="00B12314" w:rsidRDefault="00B12314" w:rsidP="00B12314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B12314" w:rsidRPr="00B12314" w:rsidRDefault="00B12314" w:rsidP="00B12314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B12314" w:rsidRPr="00B12314" w:rsidRDefault="00B12314" w:rsidP="00B12314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B12314" w:rsidRPr="00B12314" w:rsidRDefault="00B12314" w:rsidP="00B12314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О ПРЕДОСТАВЛЕНИИ ОТПУСКА ГЛАВЕ АДМИНИСТРАЦИИ</w:t>
      </w: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 –</w:t>
      </w: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СЕЛЬСКОГО ПОСЕЛЕНИЯ БУРМАКИНОЙ Е.В.</w:t>
      </w:r>
    </w:p>
    <w:p w:rsidR="00B12314" w:rsidRPr="00B12314" w:rsidRDefault="00B12314" w:rsidP="00B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12314" w:rsidRPr="00B12314" w:rsidRDefault="00B12314" w:rsidP="00B12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Рассмотрев заявление главы Замзорского муниципального образования </w:t>
      </w:r>
      <w:proofErr w:type="spellStart"/>
      <w:r w:rsidRPr="00B12314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 Е.В, в</w:t>
      </w:r>
      <w:r w:rsidRPr="00B1231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соответствии со ст.40 Федерального закона от 13.10.2003г № 131-ФЗ «Об общих принципах организации местного самоуправления в Российской Федерации»</w:t>
      </w:r>
      <w:r w:rsidRPr="00B12314">
        <w:rPr>
          <w:rFonts w:ascii="Times New Roman" w:eastAsia="Times New Roman" w:hAnsi="Times New Roman" w:cs="Times New Roman"/>
          <w:sz w:val="16"/>
          <w:szCs w:val="16"/>
        </w:rPr>
        <w:t>, Положением о гарантиях осуществления полномочий выборного должностного лица Замзорского муниципального образования, осуществляющего свои полномочия на постоянной основе, утвержденного решением Думы Замзорского муниципального образования № 98 от 28.12.2015 года,  ст.27 Устава Замзорского</w:t>
      </w:r>
      <w:proofErr w:type="gramEnd"/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образования, Дума Замзорского муниципального образования - сельского поселения</w:t>
      </w:r>
    </w:p>
    <w:p w:rsidR="00B12314" w:rsidRPr="00B12314" w:rsidRDefault="00B12314" w:rsidP="00B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12314" w:rsidRPr="00B12314" w:rsidRDefault="00B12314" w:rsidP="00B1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B12314" w:rsidRPr="00B12314" w:rsidRDefault="00B12314" w:rsidP="00B123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12314" w:rsidRPr="00B12314" w:rsidRDefault="00B12314" w:rsidP="00B12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Предоставить ежегодный оплачиваемый отпуск главе администрации Замзорского муниципального образования – администрации сельского поселения </w:t>
      </w:r>
      <w:proofErr w:type="spellStart"/>
      <w:r w:rsidRPr="00B12314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 Елене Викторовне с 27</w:t>
      </w:r>
      <w:r w:rsidRPr="00B12314">
        <w:rPr>
          <w:rFonts w:ascii="Times New Roman" w:eastAsia="Times New Roman" w:hAnsi="Times New Roman" w:cs="Times New Roman"/>
          <w:color w:val="000000"/>
          <w:sz w:val="16"/>
          <w:szCs w:val="16"/>
        </w:rPr>
        <w:t>.09.2021 года</w:t>
      </w:r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 за отработанный период с 28</w:t>
      </w:r>
      <w:r w:rsidRPr="00B12314">
        <w:rPr>
          <w:rFonts w:ascii="Times New Roman" w:eastAsia="Times New Roman" w:hAnsi="Times New Roman" w:cs="Times New Roman"/>
          <w:color w:val="000000"/>
          <w:sz w:val="16"/>
          <w:szCs w:val="16"/>
        </w:rPr>
        <w:t>.09.2020г. по 27.09.2021г.</w:t>
      </w:r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 сроком на 25 календарных дней. + 8 календарных дней дополнительного отпуска согласно ст. 14 Закона РФ № 4520-1 от 19.03.2003г «О государственных гарантиях и компенсациях, для лиц, работающих в районах Крайнего Севера и приравненных</w:t>
      </w:r>
      <w:proofErr w:type="gramEnd"/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B12314">
        <w:rPr>
          <w:rFonts w:ascii="Times New Roman" w:eastAsia="Times New Roman" w:hAnsi="Times New Roman" w:cs="Times New Roman"/>
          <w:sz w:val="16"/>
          <w:szCs w:val="16"/>
        </w:rPr>
        <w:t>к ним местностям + 5 календарных дней за ненормированный рабочий день, согласно решения Думы Замзорского муниципального образования № 98 от 28.12.2015 года «Об утверждении Положения о гарантиях осуществления полномочий выборного должностного лица Замзорского муниципального образования, осуществляющего свои полномочия на постоянной основе в новой редакции».</w:t>
      </w:r>
      <w:proofErr w:type="gramEnd"/>
    </w:p>
    <w:p w:rsidR="00B12314" w:rsidRPr="00B12314" w:rsidRDefault="00B12314" w:rsidP="00B12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Основание: личное заявление главы Замзорского муниципального образования </w:t>
      </w:r>
      <w:proofErr w:type="spellStart"/>
      <w:r w:rsidRPr="00B12314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 Елены Викторовны.</w:t>
      </w:r>
    </w:p>
    <w:p w:rsidR="00B12314" w:rsidRPr="00B12314" w:rsidRDefault="00B12314" w:rsidP="00B12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2.  </w:t>
      </w:r>
      <w:r w:rsidRPr="00B12314">
        <w:rPr>
          <w:rFonts w:ascii="Times New Roman" w:eastAsia="Times New Roman" w:hAnsi="Times New Roman" w:cs="Times New Roman"/>
          <w:color w:val="000000"/>
          <w:sz w:val="16"/>
          <w:szCs w:val="16"/>
        </w:rPr>
        <w:t>Отпуск исчислять с 27.09.2021г по 03.11.2021 г.</w:t>
      </w:r>
    </w:p>
    <w:p w:rsidR="00B12314" w:rsidRPr="00B12314" w:rsidRDefault="00B12314" w:rsidP="00B12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На период отпуска главы администрации Замзорского муниципального образования </w:t>
      </w:r>
      <w:proofErr w:type="spellStart"/>
      <w:r w:rsidRPr="00B12314">
        <w:rPr>
          <w:rFonts w:ascii="Times New Roman" w:eastAsia="Times New Roman" w:hAnsi="Times New Roman" w:cs="Times New Roman"/>
          <w:color w:val="000000"/>
          <w:sz w:val="16"/>
          <w:szCs w:val="16"/>
        </w:rPr>
        <w:t>Бурмакиной</w:t>
      </w:r>
      <w:proofErr w:type="spellEnd"/>
      <w:r w:rsidRPr="00B1231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Е.В. обязанности исполняет главный специалист   администрации Замзорского муниципального образования О.В. Вершинина.</w:t>
      </w:r>
    </w:p>
    <w:p w:rsidR="00B12314" w:rsidRPr="00B12314" w:rsidRDefault="00B12314" w:rsidP="00B12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sz w:val="16"/>
          <w:szCs w:val="16"/>
        </w:rPr>
        <w:t xml:space="preserve">4. Настоящее Решение подлежит опубликованию в средствах массовой информации «Вестник Замзорского сельского поселения», размещению на сайте администрации Замзорского муниципального образования в информационно-телекоммуникационной сети «Интернет. </w:t>
      </w:r>
    </w:p>
    <w:p w:rsidR="00B12314" w:rsidRPr="00B12314" w:rsidRDefault="00B12314" w:rsidP="00B123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12314" w:rsidRPr="00B12314" w:rsidRDefault="00B12314" w:rsidP="00B123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12314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B12314" w:rsidRPr="00B12314" w:rsidRDefault="00B12314" w:rsidP="00B123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  <w:sectPr w:rsidR="00B12314" w:rsidRPr="00B12314" w:rsidSect="00B12314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B12314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муниципального образования </w:t>
      </w:r>
      <w:r w:rsidRPr="00B12314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B12314">
        <w:rPr>
          <w:rFonts w:ascii="Times New Roman" w:eastAsia="Times New Roman" w:hAnsi="Times New Roman" w:cs="Times New Roman"/>
          <w:b/>
          <w:i/>
          <w:sz w:val="16"/>
          <w:szCs w:val="16"/>
        </w:rPr>
        <w:t>Е.В.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Бурмакина</w:t>
      </w:r>
    </w:p>
    <w:p w:rsidR="00B12314" w:rsidRDefault="00B1231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314" w:rsidRDefault="00B1231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Pr="008E694B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D6F3A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714DDE">
        <w:rPr>
          <w:rFonts w:ascii="Times New Roman" w:hAnsi="Times New Roman" w:cs="Times New Roman"/>
          <w:sz w:val="16"/>
          <w:szCs w:val="16"/>
        </w:rPr>
        <w:t>2</w:t>
      </w:r>
      <w:r w:rsidR="00B12314">
        <w:rPr>
          <w:rFonts w:ascii="Times New Roman" w:hAnsi="Times New Roman" w:cs="Times New Roman"/>
          <w:sz w:val="16"/>
          <w:szCs w:val="16"/>
        </w:rPr>
        <w:t>3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B12314">
        <w:rPr>
          <w:rFonts w:ascii="Times New Roman" w:hAnsi="Times New Roman" w:cs="Times New Roman"/>
          <w:sz w:val="16"/>
          <w:szCs w:val="16"/>
        </w:rPr>
        <w:t>08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B12314">
        <w:rPr>
          <w:rFonts w:ascii="Times New Roman" w:hAnsi="Times New Roman" w:cs="Times New Roman"/>
          <w:sz w:val="16"/>
          <w:szCs w:val="16"/>
        </w:rPr>
        <w:t>45</w:t>
      </w:r>
      <w:bookmarkStart w:id="0" w:name="_GoBack"/>
      <w:bookmarkEnd w:id="0"/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1B" w:rsidRDefault="0005661B" w:rsidP="0015601B">
      <w:pPr>
        <w:spacing w:after="0" w:line="240" w:lineRule="auto"/>
      </w:pPr>
      <w:r>
        <w:separator/>
      </w:r>
    </w:p>
  </w:endnote>
  <w:end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1B" w:rsidRDefault="0005661B" w:rsidP="0015601B">
      <w:pPr>
        <w:spacing w:after="0" w:line="240" w:lineRule="auto"/>
      </w:pPr>
      <w:r>
        <w:separator/>
      </w:r>
    </w:p>
  </w:footnote>
  <w:foot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388944"/>
    </w:sdtPr>
    <w:sdtEndPr>
      <w:rPr>
        <w:rFonts w:asciiTheme="minorHAnsi" w:hAnsiTheme="minorHAnsi" w:cstheme="minorBidi"/>
        <w:sz w:val="22"/>
        <w:szCs w:val="22"/>
      </w:rPr>
    </w:sdtEndPr>
    <w:sdtContent>
      <w:p w:rsidR="0005661B" w:rsidRPr="00C94514" w:rsidRDefault="0005661B" w:rsidP="00C945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23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714DDE">
          <w:rPr>
            <w:rFonts w:ascii="Times New Roman" w:hAnsi="Times New Roman" w:cs="Times New Roman"/>
            <w:sz w:val="28"/>
            <w:szCs w:val="28"/>
          </w:rPr>
          <w:t>2</w:t>
        </w:r>
        <w:r w:rsidR="00B12314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B12314">
          <w:rPr>
            <w:rFonts w:ascii="Times New Roman" w:hAnsi="Times New Roman" w:cs="Times New Roman"/>
            <w:sz w:val="28"/>
            <w:szCs w:val="28"/>
          </w:rPr>
          <w:t>22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12314">
          <w:rPr>
            <w:rFonts w:ascii="Times New Roman" w:hAnsi="Times New Roman" w:cs="Times New Roman"/>
            <w:sz w:val="28"/>
            <w:szCs w:val="28"/>
          </w:rPr>
          <w:t>сентября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5661B" w:rsidRDefault="0005661B"/>
  <w:p w:rsidR="0005661B" w:rsidRDefault="000566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1B" w:rsidRDefault="00B12314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5661B" w:rsidRPr="00B47541" w:rsidRDefault="0005661B" w:rsidP="007C6E2C">
    <w:pPr>
      <w:pStyle w:val="a3"/>
      <w:spacing w:before="120" w:line="360" w:lineRule="auto"/>
      <w:jc w:val="right"/>
      <w:rPr>
        <w:rFonts w:ascii="Times New Roman" w:hAnsi="Times New Roman" w:cs="Times New Roman"/>
        <w:sz w:val="28"/>
        <w:szCs w:val="28"/>
      </w:rPr>
    </w:pP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714DD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B1231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B1231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22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B1231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сентября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F8F4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85A1926"/>
    <w:multiLevelType w:val="hybridMultilevel"/>
    <w:tmpl w:val="705CD942"/>
    <w:lvl w:ilvl="0" w:tplc="AD88C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8C772F"/>
    <w:multiLevelType w:val="hybridMultilevel"/>
    <w:tmpl w:val="D660DB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8C74E5F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7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B68F8"/>
    <w:multiLevelType w:val="hybridMultilevel"/>
    <w:tmpl w:val="C48E1A32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D00502">
      <w:numFmt w:val="none"/>
      <w:lvlText w:val=""/>
      <w:lvlJc w:val="left"/>
      <w:pPr>
        <w:tabs>
          <w:tab w:val="num" w:pos="256"/>
        </w:tabs>
      </w:pPr>
    </w:lvl>
    <w:lvl w:ilvl="2" w:tplc="8F4CC1CE">
      <w:numFmt w:val="none"/>
      <w:lvlText w:val=""/>
      <w:lvlJc w:val="left"/>
      <w:pPr>
        <w:tabs>
          <w:tab w:val="num" w:pos="256"/>
        </w:tabs>
      </w:pPr>
    </w:lvl>
    <w:lvl w:ilvl="3" w:tplc="AFE8E40C">
      <w:numFmt w:val="none"/>
      <w:lvlText w:val=""/>
      <w:lvlJc w:val="left"/>
      <w:pPr>
        <w:tabs>
          <w:tab w:val="num" w:pos="256"/>
        </w:tabs>
      </w:pPr>
    </w:lvl>
    <w:lvl w:ilvl="4" w:tplc="506C9444">
      <w:numFmt w:val="none"/>
      <w:lvlText w:val=""/>
      <w:lvlJc w:val="left"/>
      <w:pPr>
        <w:tabs>
          <w:tab w:val="num" w:pos="256"/>
        </w:tabs>
      </w:pPr>
    </w:lvl>
    <w:lvl w:ilvl="5" w:tplc="79CC132A">
      <w:numFmt w:val="none"/>
      <w:lvlText w:val=""/>
      <w:lvlJc w:val="left"/>
      <w:pPr>
        <w:tabs>
          <w:tab w:val="num" w:pos="256"/>
        </w:tabs>
      </w:pPr>
    </w:lvl>
    <w:lvl w:ilvl="6" w:tplc="7CBCBB6A">
      <w:numFmt w:val="none"/>
      <w:lvlText w:val=""/>
      <w:lvlJc w:val="left"/>
      <w:pPr>
        <w:tabs>
          <w:tab w:val="num" w:pos="256"/>
        </w:tabs>
      </w:pPr>
    </w:lvl>
    <w:lvl w:ilvl="7" w:tplc="6FE66C70">
      <w:numFmt w:val="none"/>
      <w:lvlText w:val=""/>
      <w:lvlJc w:val="left"/>
      <w:pPr>
        <w:tabs>
          <w:tab w:val="num" w:pos="256"/>
        </w:tabs>
      </w:pPr>
    </w:lvl>
    <w:lvl w:ilvl="8" w:tplc="61487050">
      <w:numFmt w:val="none"/>
      <w:lvlText w:val=""/>
      <w:lvlJc w:val="left"/>
      <w:pPr>
        <w:tabs>
          <w:tab w:val="num" w:pos="256"/>
        </w:tabs>
      </w:pPr>
    </w:lvl>
  </w:abstractNum>
  <w:abstractNum w:abstractNumId="9">
    <w:nsid w:val="212C3C06"/>
    <w:multiLevelType w:val="hybridMultilevel"/>
    <w:tmpl w:val="CB24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7298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158A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32F92A42"/>
    <w:multiLevelType w:val="hybridMultilevel"/>
    <w:tmpl w:val="B3FC5748"/>
    <w:lvl w:ilvl="0" w:tplc="B1F81B9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5E373A8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16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94D35"/>
    <w:multiLevelType w:val="hybridMultilevel"/>
    <w:tmpl w:val="FE70AAC0"/>
    <w:lvl w:ilvl="0" w:tplc="6E88C5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305612C"/>
    <w:multiLevelType w:val="multilevel"/>
    <w:tmpl w:val="18DA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9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0F51F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5B1A17"/>
    <w:multiLevelType w:val="hybridMultilevel"/>
    <w:tmpl w:val="2D06CD68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F603A"/>
    <w:multiLevelType w:val="multilevel"/>
    <w:tmpl w:val="FE70AAC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1CA40F0"/>
    <w:multiLevelType w:val="hybridMultilevel"/>
    <w:tmpl w:val="F798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33B14"/>
    <w:multiLevelType w:val="multilevel"/>
    <w:tmpl w:val="0268C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8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8"/>
  </w:num>
  <w:num w:numId="5">
    <w:abstractNumId w:val="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8"/>
  </w:num>
  <w:num w:numId="13">
    <w:abstractNumId w:val="10"/>
  </w:num>
  <w:num w:numId="14">
    <w:abstractNumId w:val="12"/>
  </w:num>
  <w:num w:numId="15">
    <w:abstractNumId w:val="20"/>
  </w:num>
  <w:num w:numId="16">
    <w:abstractNumId w:val="15"/>
  </w:num>
  <w:num w:numId="17">
    <w:abstractNumId w:val="17"/>
  </w:num>
  <w:num w:numId="18">
    <w:abstractNumId w:val="23"/>
  </w:num>
  <w:num w:numId="19">
    <w:abstractNumId w:val="6"/>
  </w:num>
  <w:num w:numId="20">
    <w:abstractNumId w:val="14"/>
  </w:num>
  <w:num w:numId="21">
    <w:abstractNumId w:val="3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2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5661B"/>
    <w:rsid w:val="00070299"/>
    <w:rsid w:val="00091AF7"/>
    <w:rsid w:val="000B292C"/>
    <w:rsid w:val="00112620"/>
    <w:rsid w:val="001222AB"/>
    <w:rsid w:val="001222CE"/>
    <w:rsid w:val="0012300C"/>
    <w:rsid w:val="001418D0"/>
    <w:rsid w:val="00145E7E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1D2EBE"/>
    <w:rsid w:val="001D74AD"/>
    <w:rsid w:val="002001AC"/>
    <w:rsid w:val="0021415A"/>
    <w:rsid w:val="00240CE7"/>
    <w:rsid w:val="00250274"/>
    <w:rsid w:val="002D519B"/>
    <w:rsid w:val="002E5C8B"/>
    <w:rsid w:val="002F6C12"/>
    <w:rsid w:val="003315A8"/>
    <w:rsid w:val="003346B3"/>
    <w:rsid w:val="00371508"/>
    <w:rsid w:val="003753E8"/>
    <w:rsid w:val="00385F9E"/>
    <w:rsid w:val="003A1C50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31E3A"/>
    <w:rsid w:val="00670B1F"/>
    <w:rsid w:val="00682FDA"/>
    <w:rsid w:val="006931EB"/>
    <w:rsid w:val="006C0706"/>
    <w:rsid w:val="006C154D"/>
    <w:rsid w:val="006C25E0"/>
    <w:rsid w:val="006E507B"/>
    <w:rsid w:val="006E7F2E"/>
    <w:rsid w:val="00702F7A"/>
    <w:rsid w:val="00704B8F"/>
    <w:rsid w:val="007110F5"/>
    <w:rsid w:val="00714DDE"/>
    <w:rsid w:val="00732579"/>
    <w:rsid w:val="007518F7"/>
    <w:rsid w:val="0076776E"/>
    <w:rsid w:val="00780BF5"/>
    <w:rsid w:val="00784747"/>
    <w:rsid w:val="0079211E"/>
    <w:rsid w:val="007C4240"/>
    <w:rsid w:val="007C6E2C"/>
    <w:rsid w:val="007C761A"/>
    <w:rsid w:val="007D74B1"/>
    <w:rsid w:val="00803BA7"/>
    <w:rsid w:val="00805601"/>
    <w:rsid w:val="00820FAE"/>
    <w:rsid w:val="008245B3"/>
    <w:rsid w:val="00842F92"/>
    <w:rsid w:val="00855782"/>
    <w:rsid w:val="00887BDA"/>
    <w:rsid w:val="008C4F94"/>
    <w:rsid w:val="008D2C04"/>
    <w:rsid w:val="008E694B"/>
    <w:rsid w:val="008F0FC4"/>
    <w:rsid w:val="008F539C"/>
    <w:rsid w:val="00920349"/>
    <w:rsid w:val="00935ED9"/>
    <w:rsid w:val="009360FE"/>
    <w:rsid w:val="00950601"/>
    <w:rsid w:val="00987080"/>
    <w:rsid w:val="00991A89"/>
    <w:rsid w:val="009B098B"/>
    <w:rsid w:val="009D5BB1"/>
    <w:rsid w:val="00A16B0A"/>
    <w:rsid w:val="00A1721F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12314"/>
    <w:rsid w:val="00B40BD0"/>
    <w:rsid w:val="00B433BF"/>
    <w:rsid w:val="00B47541"/>
    <w:rsid w:val="00B81CC0"/>
    <w:rsid w:val="00BD1021"/>
    <w:rsid w:val="00BD2369"/>
    <w:rsid w:val="00BD6F3A"/>
    <w:rsid w:val="00C37725"/>
    <w:rsid w:val="00C46256"/>
    <w:rsid w:val="00C94514"/>
    <w:rsid w:val="00C9620F"/>
    <w:rsid w:val="00CA487D"/>
    <w:rsid w:val="00CC3F0F"/>
    <w:rsid w:val="00CE1FB3"/>
    <w:rsid w:val="00CE4201"/>
    <w:rsid w:val="00CF583C"/>
    <w:rsid w:val="00D143C6"/>
    <w:rsid w:val="00D2073C"/>
    <w:rsid w:val="00D60714"/>
    <w:rsid w:val="00DA2EF0"/>
    <w:rsid w:val="00DB39F2"/>
    <w:rsid w:val="00E04F83"/>
    <w:rsid w:val="00E120E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D0BD7"/>
    <w:rsid w:val="00FE3043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iPriority w:val="99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uiPriority w:val="99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uiPriority w:val="99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1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0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semiHidden/>
    <w:unhideWhenUsed/>
    <w:rsid w:val="00A1721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1721F"/>
  </w:style>
  <w:style w:type="numbering" w:customStyle="1" w:styleId="120">
    <w:name w:val="Нет списка12"/>
    <w:next w:val="a2"/>
    <w:uiPriority w:val="99"/>
    <w:semiHidden/>
    <w:unhideWhenUsed/>
    <w:rsid w:val="00BD2369"/>
  </w:style>
  <w:style w:type="paragraph" w:styleId="36">
    <w:name w:val="Body Text Indent 3"/>
    <w:basedOn w:val="a"/>
    <w:link w:val="37"/>
    <w:rsid w:val="00BD23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D2369"/>
    <w:rPr>
      <w:rFonts w:ascii="Times New Roman" w:eastAsia="Times New Roman" w:hAnsi="Times New Roman" w:cs="Times New Roman"/>
      <w:sz w:val="16"/>
      <w:szCs w:val="16"/>
    </w:rPr>
  </w:style>
  <w:style w:type="paragraph" w:customStyle="1" w:styleId="affe">
    <w:name w:val="Îáû÷íûé"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page number"/>
    <w:basedOn w:val="a0"/>
    <w:rsid w:val="00BD2369"/>
  </w:style>
  <w:style w:type="paragraph" w:customStyle="1" w:styleId="afff0">
    <w:name w:val="Знак Знак Знак"/>
    <w:basedOn w:val="a"/>
    <w:rsid w:val="00BD2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80">
    <w:name w:val="Сетка таблицы8"/>
    <w:basedOn w:val="a1"/>
    <w:next w:val="af"/>
    <w:uiPriority w:val="59"/>
    <w:locked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сновной текст ДБ"/>
    <w:basedOn w:val="a"/>
    <w:autoRedefine/>
    <w:rsid w:val="00BD2369"/>
    <w:pPr>
      <w:widowControl w:val="0"/>
      <w:tabs>
        <w:tab w:val="left" w:pos="0"/>
      </w:tabs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fff2">
    <w:name w:val="Signature"/>
    <w:basedOn w:val="a"/>
    <w:next w:val="aff1"/>
    <w:link w:val="afff3"/>
    <w:rsid w:val="00BD236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3">
    <w:name w:val="Подпись Знак"/>
    <w:basedOn w:val="a0"/>
    <w:link w:val="afff2"/>
    <w:rsid w:val="00BD236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Таблицы (моноширинный)"/>
    <w:basedOn w:val="a"/>
    <w:next w:val="a"/>
    <w:link w:val="afff5"/>
    <w:rsid w:val="001D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f6">
    <w:name w:val="Цветовое выделение"/>
    <w:uiPriority w:val="99"/>
    <w:rsid w:val="001D74AD"/>
    <w:rPr>
      <w:b/>
      <w:bCs w:val="0"/>
      <w:color w:val="000000"/>
    </w:rPr>
  </w:style>
  <w:style w:type="character" w:customStyle="1" w:styleId="afff5">
    <w:name w:val="Таблицы (моноширинный) Знак"/>
    <w:link w:val="afff4"/>
    <w:locked/>
    <w:rsid w:val="001D74AD"/>
    <w:rPr>
      <w:rFonts w:ascii="Courier New" w:eastAsia="Times New Roman" w:hAnsi="Courier New" w:cs="Times New Roman"/>
      <w:sz w:val="24"/>
      <w:szCs w:val="24"/>
    </w:rPr>
  </w:style>
  <w:style w:type="paragraph" w:customStyle="1" w:styleId="ConsNonformat">
    <w:name w:val="ConsNonformat"/>
    <w:rsid w:val="001D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D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ff7">
    <w:name w:val="TOC Heading"/>
    <w:basedOn w:val="1"/>
    <w:next w:val="a"/>
    <w:uiPriority w:val="39"/>
    <w:qFormat/>
    <w:rsid w:val="003753E8"/>
    <w:pPr>
      <w:pBdr>
        <w:bottom w:val="thinThickSmallGap" w:sz="12" w:space="1" w:color="943634"/>
      </w:pBdr>
      <w:shd w:val="clear" w:color="auto" w:fill="auto"/>
      <w:spacing w:before="400" w:beforeAutospacing="0" w:after="200" w:afterAutospacing="0" w:line="252" w:lineRule="auto"/>
      <w:ind w:left="720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17">
    <w:name w:val="toc 1"/>
    <w:basedOn w:val="a"/>
    <w:next w:val="a"/>
    <w:autoRedefine/>
    <w:uiPriority w:val="39"/>
    <w:rsid w:val="003753E8"/>
    <w:pPr>
      <w:tabs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rsid w:val="003753E8"/>
    <w:pPr>
      <w:tabs>
        <w:tab w:val="left" w:pos="426"/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toc 3"/>
    <w:basedOn w:val="a"/>
    <w:next w:val="a"/>
    <w:autoRedefine/>
    <w:uiPriority w:val="39"/>
    <w:rsid w:val="003753E8"/>
    <w:pPr>
      <w:widowControl w:val="0"/>
      <w:tabs>
        <w:tab w:val="right" w:leader="dot" w:pos="9346"/>
      </w:tabs>
      <w:snapToGrid w:val="0"/>
      <w:spacing w:after="10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_Обычный"/>
    <w:basedOn w:val="a"/>
    <w:link w:val="afff9"/>
    <w:qFormat/>
    <w:rsid w:val="003753E8"/>
    <w:pPr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afff9">
    <w:name w:val="_Обычный Знак"/>
    <w:link w:val="afff8"/>
    <w:rsid w:val="003753E8"/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2b">
    <w:name w:val="Основной текст (2) + Полужирный"/>
    <w:basedOn w:val="22"/>
    <w:rsid w:val="008D2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9">
    <w:name w:val="Body Text 3"/>
    <w:basedOn w:val="a"/>
    <w:link w:val="3a"/>
    <w:uiPriority w:val="99"/>
    <w:unhideWhenUsed/>
    <w:rsid w:val="008D2C04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rsid w:val="008D2C04"/>
    <w:rPr>
      <w:sz w:val="16"/>
      <w:szCs w:val="16"/>
    </w:rPr>
  </w:style>
  <w:style w:type="paragraph" w:customStyle="1" w:styleId="afffa">
    <w:name w:val="Îñíîâí"/>
    <w:basedOn w:val="a"/>
    <w:rsid w:val="003A1C5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numbering" w:customStyle="1" w:styleId="130">
    <w:name w:val="Нет списка13"/>
    <w:next w:val="a2"/>
    <w:uiPriority w:val="99"/>
    <w:semiHidden/>
    <w:unhideWhenUsed/>
    <w:rsid w:val="007C6E2C"/>
  </w:style>
  <w:style w:type="table" w:customStyle="1" w:styleId="90">
    <w:name w:val="Сетка таблицы9"/>
    <w:basedOn w:val="a1"/>
    <w:next w:val="af"/>
    <w:uiPriority w:val="59"/>
    <w:rsid w:val="007C6E2C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2001AC"/>
  </w:style>
  <w:style w:type="table" w:customStyle="1" w:styleId="101">
    <w:name w:val="Сетка таблицы10"/>
    <w:basedOn w:val="a1"/>
    <w:next w:val="af"/>
    <w:rsid w:val="0020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001AC"/>
  </w:style>
  <w:style w:type="paragraph" w:customStyle="1" w:styleId="71">
    <w:name w:val="Абзац списка7"/>
    <w:basedOn w:val="a"/>
    <w:rsid w:val="002001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60">
    <w:name w:val="Нет списка16"/>
    <w:next w:val="a2"/>
    <w:uiPriority w:val="99"/>
    <w:semiHidden/>
    <w:rsid w:val="00714DDE"/>
  </w:style>
  <w:style w:type="paragraph" w:customStyle="1" w:styleId="81">
    <w:name w:val="Абзац списка8"/>
    <w:basedOn w:val="a"/>
    <w:rsid w:val="00714DD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112F-B785-4F84-9975-8321E065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72</cp:revision>
  <cp:lastPrinted>2021-06-24T03:01:00Z</cp:lastPrinted>
  <dcterms:created xsi:type="dcterms:W3CDTF">2016-12-28T12:09:00Z</dcterms:created>
  <dcterms:modified xsi:type="dcterms:W3CDTF">2021-10-22T00:48:00Z</dcterms:modified>
</cp:coreProperties>
</file>