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0E" w:rsidRDefault="00B36853">
      <w:pPr>
        <w:pStyle w:val="30"/>
        <w:framePr w:w="9859" w:h="298" w:hRule="exact" w:wrap="none" w:vAnchor="page" w:hAnchor="page" w:x="1225" w:y="1000"/>
        <w:shd w:val="clear" w:color="auto" w:fill="auto"/>
        <w:spacing w:after="0" w:line="240" w:lineRule="exact"/>
      </w:pPr>
      <w:r>
        <w:t>ИНФОРМАЦИОННОЕ СООБЩЕНИЕ</w:t>
      </w:r>
    </w:p>
    <w:p w:rsidR="00BB460E" w:rsidRDefault="008A358D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t xml:space="preserve">Администрация Замзорского муниципального образования </w:t>
      </w:r>
      <w:proofErr w:type="gramStart"/>
      <w:r>
        <w:t>–а</w:t>
      </w:r>
      <w:proofErr w:type="gramEnd"/>
      <w:r>
        <w:t xml:space="preserve">дминистрация сельского поселения </w:t>
      </w:r>
      <w:r w:rsidR="00B36853">
        <w:t>информирует:</w:t>
      </w:r>
    </w:p>
    <w:p w:rsidR="00BB460E" w:rsidRDefault="00B36853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rPr>
          <w:rStyle w:val="21"/>
        </w:rPr>
        <w:t>1</w:t>
      </w:r>
      <w:r w:rsidR="008A358D">
        <w:rPr>
          <w:rStyle w:val="21"/>
        </w:rPr>
        <w:t xml:space="preserve">5 июля </w:t>
      </w:r>
      <w:r>
        <w:rPr>
          <w:rStyle w:val="21"/>
        </w:rPr>
        <w:t>2021 года в 1</w:t>
      </w:r>
      <w:r w:rsidR="00AC2C9B">
        <w:rPr>
          <w:rStyle w:val="21"/>
        </w:rPr>
        <w:t>0</w:t>
      </w:r>
      <w:r>
        <w:rPr>
          <w:rStyle w:val="21"/>
        </w:rPr>
        <w:t xml:space="preserve">-00 </w:t>
      </w:r>
      <w:r>
        <w:t xml:space="preserve">часов в </w:t>
      </w:r>
      <w:r w:rsidR="008A358D">
        <w:t xml:space="preserve">здании </w:t>
      </w:r>
      <w:r>
        <w:t xml:space="preserve">администрации </w:t>
      </w:r>
      <w:r w:rsidR="008A358D">
        <w:t xml:space="preserve">Замзорского </w:t>
      </w:r>
      <w:r>
        <w:t xml:space="preserve"> муниципального образования по адресу: 665</w:t>
      </w:r>
      <w:r w:rsidR="00697ABA">
        <w:t>1</w:t>
      </w:r>
      <w:r w:rsidR="008A358D">
        <w:t>16</w:t>
      </w:r>
      <w:r w:rsidR="00697ABA">
        <w:t>,</w:t>
      </w:r>
      <w:r w:rsidR="008A358D">
        <w:t xml:space="preserve"> </w:t>
      </w:r>
      <w:r>
        <w:t xml:space="preserve"> Иркутская область, </w:t>
      </w:r>
      <w:r w:rsidR="008A358D">
        <w:t xml:space="preserve">Нижнеудинский район, п. Замзор, </w:t>
      </w:r>
      <w:r>
        <w:t xml:space="preserve">ул. </w:t>
      </w:r>
      <w:r w:rsidR="008A358D">
        <w:t>Рабочая</w:t>
      </w:r>
      <w:r>
        <w:t xml:space="preserve">, </w:t>
      </w:r>
      <w:r w:rsidR="008A358D">
        <w:t>5</w:t>
      </w:r>
      <w:r>
        <w:t>, состоится открытый аукцион на право заключения договор</w:t>
      </w:r>
      <w:r w:rsidR="008A358D">
        <w:t>а</w:t>
      </w:r>
      <w:r>
        <w:t xml:space="preserve"> аренды имущества муниципальной собственности:</w:t>
      </w:r>
    </w:p>
    <w:p w:rsidR="00BB460E" w:rsidRDefault="005A4461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rPr>
          <w:b/>
          <w:sz w:val="22"/>
          <w:szCs w:val="22"/>
        </w:rPr>
        <w:t>нежилого помещения</w:t>
      </w:r>
      <w:r>
        <w:rPr>
          <w:sz w:val="22"/>
          <w:szCs w:val="22"/>
        </w:rPr>
        <w:t xml:space="preserve"> </w:t>
      </w:r>
      <w:r w:rsidRPr="00590583">
        <w:rPr>
          <w:sz w:val="22"/>
          <w:szCs w:val="22"/>
        </w:rPr>
        <w:t>общей пло</w:t>
      </w:r>
      <w:r>
        <w:rPr>
          <w:sz w:val="22"/>
          <w:szCs w:val="22"/>
        </w:rPr>
        <w:t>щадью 122,8 кв.м., расположенного</w:t>
      </w:r>
      <w:r w:rsidRPr="00590583">
        <w:rPr>
          <w:sz w:val="22"/>
          <w:szCs w:val="22"/>
        </w:rPr>
        <w:t xml:space="preserve"> по адресу: Иркутская область, </w:t>
      </w:r>
      <w:r>
        <w:rPr>
          <w:sz w:val="22"/>
          <w:szCs w:val="22"/>
        </w:rPr>
        <w:t>Нижнеудинский район</w:t>
      </w:r>
      <w:r w:rsidRPr="00590583">
        <w:rPr>
          <w:sz w:val="22"/>
          <w:szCs w:val="22"/>
        </w:rPr>
        <w:t>,</w:t>
      </w:r>
      <w:r>
        <w:rPr>
          <w:sz w:val="22"/>
          <w:szCs w:val="22"/>
        </w:rPr>
        <w:t xml:space="preserve"> п. Замзор, </w:t>
      </w:r>
      <w:r w:rsidRPr="00590583">
        <w:rPr>
          <w:sz w:val="22"/>
          <w:szCs w:val="22"/>
        </w:rPr>
        <w:t xml:space="preserve"> ул. </w:t>
      </w:r>
      <w:r>
        <w:rPr>
          <w:sz w:val="22"/>
          <w:szCs w:val="22"/>
        </w:rPr>
        <w:t>Центральная, д. 14</w:t>
      </w:r>
      <w:r w:rsidR="00B36853">
        <w:t xml:space="preserve">. </w:t>
      </w:r>
      <w:r w:rsidR="004E5B51" w:rsidRPr="006B413E">
        <w:rPr>
          <w:b/>
          <w:bCs/>
          <w:iCs/>
        </w:rPr>
        <w:t xml:space="preserve">Начальная (минимальная) цена договора (цена лота) за сдаваемый в аренду </w:t>
      </w:r>
      <w:r w:rsidR="004E5B51" w:rsidRPr="00974355">
        <w:rPr>
          <w:b/>
          <w:bCs/>
          <w:iCs/>
        </w:rPr>
        <w:t>объект за 1</w:t>
      </w:r>
      <w:r w:rsidR="00EC6C24" w:rsidRPr="00974355">
        <w:rPr>
          <w:b/>
          <w:bCs/>
          <w:iCs/>
        </w:rPr>
        <w:t>2</w:t>
      </w:r>
      <w:r w:rsidR="004E5B51" w:rsidRPr="00974355">
        <w:rPr>
          <w:b/>
          <w:bCs/>
          <w:iCs/>
        </w:rPr>
        <w:t xml:space="preserve"> месяцев без учета НДС и  коммунальных</w:t>
      </w:r>
      <w:r w:rsidR="00EC6C24" w:rsidRPr="00974355">
        <w:rPr>
          <w:b/>
          <w:bCs/>
          <w:iCs/>
        </w:rPr>
        <w:t xml:space="preserve"> </w:t>
      </w:r>
      <w:r w:rsidR="004E5B51" w:rsidRPr="00974355">
        <w:rPr>
          <w:b/>
          <w:bCs/>
          <w:iCs/>
        </w:rPr>
        <w:t>услуг составляет</w:t>
      </w:r>
      <w:r w:rsidR="004E5B51" w:rsidRPr="00974355">
        <w:t xml:space="preserve"> </w:t>
      </w:r>
      <w:r w:rsidR="00EC6C24" w:rsidRPr="00974355">
        <w:rPr>
          <w:b/>
        </w:rPr>
        <w:t>129000,00</w:t>
      </w:r>
      <w:r w:rsidR="001E0800">
        <w:rPr>
          <w:b/>
        </w:rPr>
        <w:t xml:space="preserve">(Сто двадцать девять тысяч </w:t>
      </w:r>
      <w:r w:rsidR="00EC6C24" w:rsidRPr="00974355">
        <w:rPr>
          <w:b/>
        </w:rPr>
        <w:t xml:space="preserve"> рублей</w:t>
      </w:r>
      <w:r w:rsidR="001E0800">
        <w:rPr>
          <w:b/>
        </w:rPr>
        <w:t>)</w:t>
      </w:r>
      <w:r w:rsidR="00EC6C24" w:rsidRPr="00974355">
        <w:t>.</w:t>
      </w:r>
      <w:r w:rsidR="00000A2B" w:rsidRPr="00974355">
        <w:t xml:space="preserve"> </w:t>
      </w:r>
      <w:r w:rsidR="00ED2D25" w:rsidRPr="00974355">
        <w:t xml:space="preserve"> </w:t>
      </w:r>
      <w:r w:rsidR="00AC2C9B" w:rsidRPr="00974355">
        <w:rPr>
          <w:sz w:val="22"/>
          <w:szCs w:val="22"/>
        </w:rPr>
        <w:t xml:space="preserve">Задаток для участия в аукционе установлен в размере 20 % от начальной цены, что составляет </w:t>
      </w:r>
      <w:r w:rsidR="00EC6C24" w:rsidRPr="00974355">
        <w:rPr>
          <w:sz w:val="22"/>
          <w:szCs w:val="22"/>
        </w:rPr>
        <w:t>25 800</w:t>
      </w:r>
      <w:r w:rsidR="00AC2C9B" w:rsidRPr="00974355">
        <w:rPr>
          <w:b/>
          <w:sz w:val="22"/>
          <w:szCs w:val="22"/>
        </w:rPr>
        <w:t>,</w:t>
      </w:r>
      <w:r w:rsidR="00EC6C24" w:rsidRPr="00974355">
        <w:rPr>
          <w:b/>
          <w:sz w:val="22"/>
          <w:szCs w:val="22"/>
        </w:rPr>
        <w:t>00</w:t>
      </w:r>
      <w:r w:rsidR="00AC2C9B" w:rsidRPr="00974355">
        <w:rPr>
          <w:b/>
          <w:sz w:val="22"/>
          <w:szCs w:val="22"/>
        </w:rPr>
        <w:t xml:space="preserve"> </w:t>
      </w:r>
      <w:r w:rsidR="00AC2C9B" w:rsidRPr="00974355">
        <w:rPr>
          <w:sz w:val="22"/>
          <w:szCs w:val="22"/>
        </w:rPr>
        <w:t xml:space="preserve">рублей. </w:t>
      </w:r>
      <w:r w:rsidR="00B36853" w:rsidRPr="00974355">
        <w:t xml:space="preserve">Шаг аукциона установлен в размере 5% от начальной цены, что составляет </w:t>
      </w:r>
      <w:r w:rsidR="00EC6C24" w:rsidRPr="00974355">
        <w:t>6450</w:t>
      </w:r>
      <w:r w:rsidR="00ED2D25" w:rsidRPr="00974355">
        <w:t>,</w:t>
      </w:r>
      <w:r w:rsidR="00EC6C24" w:rsidRPr="00974355">
        <w:t>00</w:t>
      </w:r>
      <w:r w:rsidR="00B36853" w:rsidRPr="00974355">
        <w:rPr>
          <w:rStyle w:val="21"/>
        </w:rPr>
        <w:t xml:space="preserve"> </w:t>
      </w:r>
      <w:r w:rsidR="00B36853" w:rsidRPr="00974355">
        <w:t>рублей. Срок аренды</w:t>
      </w:r>
      <w:r w:rsidR="00B36853">
        <w:t xml:space="preserve"> - </w:t>
      </w:r>
      <w:r w:rsidR="00EC6C24">
        <w:t>5</w:t>
      </w:r>
      <w:r w:rsidR="00B36853">
        <w:t xml:space="preserve"> лет. Целевое использование помещения - для вида деятельности, не противоречащей действующему законодательству, в соответствии с поданной заявкой.</w:t>
      </w:r>
    </w:p>
    <w:p w:rsidR="005A4461" w:rsidRDefault="00B36853" w:rsidP="005A4461">
      <w:pPr>
        <w:pStyle w:val="20"/>
        <w:framePr w:w="9859" w:h="12519" w:hRule="exact" w:wrap="none" w:vAnchor="page" w:hAnchor="page" w:x="1225" w:y="1515"/>
        <w:shd w:val="clear" w:color="auto" w:fill="auto"/>
        <w:spacing w:before="0"/>
        <w:rPr>
          <w:sz w:val="22"/>
          <w:szCs w:val="22"/>
        </w:rPr>
      </w:pPr>
      <w:r>
        <w:t>Техническая характеристика объекта -</w:t>
      </w:r>
      <w:r w:rsidR="005A4461">
        <w:rPr>
          <w:sz w:val="22"/>
          <w:szCs w:val="22"/>
        </w:rPr>
        <w:t xml:space="preserve">      нежилое </w:t>
      </w:r>
      <w:r w:rsidR="005A4461" w:rsidRPr="00590583">
        <w:rPr>
          <w:sz w:val="22"/>
          <w:szCs w:val="22"/>
        </w:rPr>
        <w:t>помещени</w:t>
      </w:r>
      <w:r w:rsidR="005A4461">
        <w:rPr>
          <w:sz w:val="22"/>
          <w:szCs w:val="22"/>
        </w:rPr>
        <w:t>е</w:t>
      </w:r>
      <w:r w:rsidR="009A60BC">
        <w:rPr>
          <w:sz w:val="22"/>
          <w:szCs w:val="22"/>
        </w:rPr>
        <w:t xml:space="preserve"> </w:t>
      </w:r>
      <w:r w:rsidR="009A60BC" w:rsidRPr="009A60BC">
        <w:rPr>
          <w:sz w:val="22"/>
          <w:szCs w:val="22"/>
        </w:rPr>
        <w:t>общей площадью 122,8 кв.м</w:t>
      </w:r>
      <w:proofErr w:type="gramStart"/>
      <w:r w:rsidR="009A60BC" w:rsidRPr="009A60BC">
        <w:rPr>
          <w:sz w:val="22"/>
          <w:szCs w:val="22"/>
        </w:rPr>
        <w:t>.,</w:t>
      </w:r>
      <w:r w:rsidR="005A4461" w:rsidRPr="009A60BC">
        <w:rPr>
          <w:sz w:val="22"/>
          <w:szCs w:val="22"/>
        </w:rPr>
        <w:t>,</w:t>
      </w:r>
      <w:r w:rsidR="005A4461">
        <w:rPr>
          <w:sz w:val="22"/>
          <w:szCs w:val="22"/>
        </w:rPr>
        <w:t xml:space="preserve"> </w:t>
      </w:r>
      <w:proofErr w:type="gramEnd"/>
      <w:r w:rsidR="005A4461">
        <w:rPr>
          <w:sz w:val="22"/>
          <w:szCs w:val="22"/>
        </w:rPr>
        <w:t xml:space="preserve">одноэтажное, </w:t>
      </w:r>
      <w:r w:rsidR="005A4461" w:rsidRPr="00590583">
        <w:rPr>
          <w:sz w:val="22"/>
          <w:szCs w:val="22"/>
        </w:rPr>
        <w:t xml:space="preserve"> 19</w:t>
      </w:r>
      <w:r w:rsidR="005A4461">
        <w:rPr>
          <w:sz w:val="22"/>
          <w:szCs w:val="22"/>
        </w:rPr>
        <w:t>57</w:t>
      </w:r>
      <w:r w:rsidR="005A4461" w:rsidRPr="00590583">
        <w:rPr>
          <w:sz w:val="22"/>
          <w:szCs w:val="22"/>
        </w:rPr>
        <w:t xml:space="preserve"> года постройки. Имеется </w:t>
      </w:r>
      <w:r w:rsidR="005A4461">
        <w:rPr>
          <w:sz w:val="22"/>
          <w:szCs w:val="22"/>
        </w:rPr>
        <w:t xml:space="preserve">централизованное </w:t>
      </w:r>
      <w:r w:rsidR="005A4461" w:rsidRPr="00590583">
        <w:rPr>
          <w:sz w:val="22"/>
          <w:szCs w:val="22"/>
        </w:rPr>
        <w:t>электроосвещение</w:t>
      </w:r>
      <w:r w:rsidR="005A4461">
        <w:rPr>
          <w:sz w:val="22"/>
          <w:szCs w:val="22"/>
        </w:rPr>
        <w:t xml:space="preserve">. Придомовая территория огорожена. Наружная отделка отсутствует. </w:t>
      </w:r>
    </w:p>
    <w:p w:rsidR="00DE6757" w:rsidRPr="00FB4217" w:rsidRDefault="005A4461" w:rsidP="00697ABA">
      <w:pPr>
        <w:keepNext/>
        <w:keepLines/>
        <w:framePr w:w="9859" w:h="12519" w:hRule="exact" w:wrap="none" w:vAnchor="page" w:hAnchor="page" w:x="1225" w:y="1515"/>
        <w:suppressLineNumbers/>
        <w:suppressAutoHyphens/>
        <w:ind w:firstLine="709"/>
        <w:jc w:val="both"/>
        <w:rPr>
          <w:sz w:val="28"/>
          <w:szCs w:val="28"/>
        </w:rPr>
      </w:pPr>
      <w:r>
        <w:t xml:space="preserve"> </w:t>
      </w:r>
      <w:r w:rsidR="00B36853" w:rsidRPr="00DE6757">
        <w:rPr>
          <w:rFonts w:ascii="Times New Roman" w:hAnsi="Times New Roman" w:cs="Times New Roman"/>
        </w:rPr>
        <w:t>Участник</w:t>
      </w:r>
      <w:r w:rsidR="00697ABA">
        <w:rPr>
          <w:rFonts w:ascii="Times New Roman" w:hAnsi="Times New Roman" w:cs="Times New Roman"/>
        </w:rPr>
        <w:t xml:space="preserve">ом </w:t>
      </w:r>
      <w:r w:rsidR="00B36853" w:rsidRPr="00DE6757">
        <w:rPr>
          <w:rFonts w:ascii="Times New Roman" w:hAnsi="Times New Roman" w:cs="Times New Roman"/>
        </w:rPr>
        <w:t>аукцион</w:t>
      </w:r>
      <w:r w:rsidR="00697ABA">
        <w:rPr>
          <w:rFonts w:ascii="Times New Roman" w:hAnsi="Times New Roman" w:cs="Times New Roman"/>
        </w:rPr>
        <w:t>а</w:t>
      </w:r>
      <w:r w:rsidR="00B36853" w:rsidRPr="00DE6757">
        <w:rPr>
          <w:rFonts w:ascii="Times New Roman" w:hAnsi="Times New Roman" w:cs="Times New Roman"/>
        </w:rPr>
        <w:t xml:space="preserve"> </w:t>
      </w:r>
      <w:r w:rsidR="00DE6757" w:rsidRPr="00DE6757">
        <w:rPr>
          <w:rFonts w:ascii="Times New Roman" w:hAnsi="Times New Roman" w:cs="Times New Roman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</w:t>
      </w:r>
      <w:r w:rsidR="00F44B5A">
        <w:rPr>
          <w:rFonts w:ascii="Times New Roman" w:hAnsi="Times New Roman" w:cs="Times New Roman"/>
        </w:rPr>
        <w:t xml:space="preserve"> </w:t>
      </w:r>
      <w:r w:rsidR="00DE6757" w:rsidRPr="00DE6757">
        <w:rPr>
          <w:rFonts w:ascii="Times New Roman" w:hAnsi="Times New Roman" w:cs="Times New Roman"/>
        </w:rPr>
        <w:t xml:space="preserve"> индивидуальный</w:t>
      </w:r>
      <w:r w:rsidR="00697ABA">
        <w:rPr>
          <w:rFonts w:ascii="Times New Roman" w:hAnsi="Times New Roman" w:cs="Times New Roman"/>
        </w:rPr>
        <w:t xml:space="preserve"> </w:t>
      </w:r>
      <w:r w:rsidR="00DE6757" w:rsidRPr="00DE6757">
        <w:rPr>
          <w:rFonts w:ascii="Times New Roman" w:hAnsi="Times New Roman" w:cs="Times New Roman"/>
        </w:rPr>
        <w:t>предприниматель, претендующие на заключение договора</w:t>
      </w:r>
      <w:r w:rsidR="00DE6757">
        <w:rPr>
          <w:sz w:val="28"/>
          <w:szCs w:val="28"/>
        </w:rPr>
        <w:t>.</w:t>
      </w:r>
    </w:p>
    <w:p w:rsidR="00BB460E" w:rsidRDefault="00B36853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t>Документы, необходимые для участия в аукционе, подаются в администраци</w:t>
      </w:r>
      <w:r w:rsidR="00697ABA">
        <w:t>ю</w:t>
      </w:r>
      <w:r>
        <w:t xml:space="preserve"> </w:t>
      </w:r>
      <w:r w:rsidR="00697ABA">
        <w:t xml:space="preserve">Замзорского </w:t>
      </w:r>
      <w:r>
        <w:t>муниципального образования с момента опубликования информацио</w:t>
      </w:r>
      <w:r w:rsidR="003E19D0">
        <w:t>нного сообщения по адресу: 66511</w:t>
      </w:r>
      <w:r>
        <w:t>6</w:t>
      </w:r>
      <w:r w:rsidR="00F62D1E">
        <w:t xml:space="preserve">, </w:t>
      </w:r>
      <w:r>
        <w:t xml:space="preserve"> Иркутская область, </w:t>
      </w:r>
      <w:r w:rsidR="00697ABA">
        <w:t>Нижнеудинский район, п. Замзор</w:t>
      </w:r>
      <w:r>
        <w:t xml:space="preserve">. ул. </w:t>
      </w:r>
      <w:r w:rsidR="00F62D1E">
        <w:t>Рабочая</w:t>
      </w:r>
      <w:r>
        <w:t xml:space="preserve">, </w:t>
      </w:r>
      <w:r w:rsidR="00F62D1E">
        <w:t>5</w:t>
      </w:r>
      <w:r>
        <w:t>, тел.</w:t>
      </w:r>
      <w:r w:rsidR="00F62D1E">
        <w:t>8(39557) 7-03-74</w:t>
      </w:r>
      <w:r>
        <w:t>, адрес электронной почты</w:t>
      </w:r>
      <w:r w:rsidR="00F52ABB" w:rsidRPr="00F52ABB">
        <w:rPr>
          <w:sz w:val="28"/>
          <w:szCs w:val="28"/>
        </w:rPr>
        <w:t xml:space="preserve"> </w:t>
      </w:r>
      <w:proofErr w:type="spellStart"/>
      <w:r w:rsidR="00F52ABB" w:rsidRPr="00F52ABB">
        <w:rPr>
          <w:lang w:val="en-US"/>
        </w:rPr>
        <w:t>zamzormo</w:t>
      </w:r>
      <w:proofErr w:type="spellEnd"/>
      <w:r w:rsidR="00F52ABB" w:rsidRPr="00F52ABB">
        <w:t>@</w:t>
      </w:r>
      <w:r w:rsidR="00F52ABB" w:rsidRPr="00F52ABB">
        <w:rPr>
          <w:lang w:val="en-US"/>
        </w:rPr>
        <w:t>mail</w:t>
      </w:r>
      <w:r w:rsidR="00F52ABB" w:rsidRPr="00F52ABB">
        <w:t>.</w:t>
      </w:r>
      <w:proofErr w:type="spellStart"/>
      <w:r w:rsidR="00F52ABB" w:rsidRPr="00F52ABB">
        <w:rPr>
          <w:lang w:val="en-US"/>
        </w:rPr>
        <w:t>ru</w:t>
      </w:r>
      <w:proofErr w:type="spellEnd"/>
      <w:r w:rsidRPr="00D8419C">
        <w:rPr>
          <w:lang w:eastAsia="en-US" w:bidi="en-US"/>
        </w:rPr>
        <w:t>.</w:t>
      </w:r>
    </w:p>
    <w:p w:rsidR="00BB460E" w:rsidRDefault="00B36853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t xml:space="preserve">Прием документов с </w:t>
      </w:r>
      <w:r w:rsidR="00F62D1E">
        <w:t>24</w:t>
      </w:r>
      <w:r>
        <w:t>.0</w:t>
      </w:r>
      <w:r w:rsidR="00F62D1E">
        <w:t>6</w:t>
      </w:r>
      <w:r>
        <w:t>.2021 г. до 11 часов 1</w:t>
      </w:r>
      <w:r w:rsidR="00F62D1E">
        <w:t>3</w:t>
      </w:r>
      <w:r>
        <w:t>.0</w:t>
      </w:r>
      <w:r w:rsidR="00F62D1E">
        <w:t>7</w:t>
      </w:r>
      <w:r>
        <w:t>.2021 г.</w:t>
      </w:r>
    </w:p>
    <w:p w:rsidR="00F62D1E" w:rsidRDefault="00B36853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t>Заседание Единой аукционной комиссии по рассмотрению заявок на участие в аукционе состоится 1</w:t>
      </w:r>
      <w:r w:rsidR="00F62D1E">
        <w:t>3</w:t>
      </w:r>
      <w:r>
        <w:t>.0</w:t>
      </w:r>
      <w:r w:rsidR="00F62D1E">
        <w:t>7</w:t>
      </w:r>
      <w:r>
        <w:t>.2021 года в 1</w:t>
      </w:r>
      <w:r w:rsidR="00F62D1E">
        <w:t>4</w:t>
      </w:r>
      <w:r>
        <w:t xml:space="preserve">-00 часов по адресу: </w:t>
      </w:r>
      <w:r w:rsidR="00F62D1E">
        <w:t>Иркутская область, Нижнеудинский район, п. Замзор. ул. Рабочая, 5</w:t>
      </w:r>
    </w:p>
    <w:p w:rsidR="00BB460E" w:rsidRDefault="00B36853">
      <w:pPr>
        <w:pStyle w:val="20"/>
        <w:framePr w:w="9859" w:h="12519" w:hRule="exact" w:wrap="none" w:vAnchor="page" w:hAnchor="page" w:x="1225" w:y="1515"/>
        <w:shd w:val="clear" w:color="auto" w:fill="auto"/>
        <w:spacing w:before="0"/>
      </w:pPr>
      <w:r>
        <w:t xml:space="preserve">С иными сведениями об имуществе, временем его осмотра, документацией об аукционе и проектами договоров аренды можно ознакомиться в администрации </w:t>
      </w:r>
      <w:r w:rsidR="009260A9">
        <w:t xml:space="preserve">Замзорского </w:t>
      </w:r>
      <w:r>
        <w:t xml:space="preserve"> муниципального образования, на сайте администрации </w:t>
      </w:r>
      <w:r w:rsidR="009260A9">
        <w:t xml:space="preserve">Замзорского </w:t>
      </w:r>
      <w:r>
        <w:t xml:space="preserve">муниципального образования: </w:t>
      </w:r>
      <w:hyperlink r:id="rId6" w:history="1">
        <w:proofErr w:type="spellStart"/>
        <w:r w:rsidR="009260A9" w:rsidRPr="00766F9E">
          <w:rPr>
            <w:rStyle w:val="a3"/>
            <w:kern w:val="2"/>
            <w:lang w:val="en-US"/>
          </w:rPr>
          <w:t>zamzor</w:t>
        </w:r>
        <w:proofErr w:type="spellEnd"/>
        <w:r w:rsidR="009260A9" w:rsidRPr="00766F9E">
          <w:rPr>
            <w:rStyle w:val="a3"/>
            <w:kern w:val="2"/>
          </w:rPr>
          <w:t>.</w:t>
        </w:r>
        <w:proofErr w:type="spellStart"/>
        <w:r w:rsidR="009260A9" w:rsidRPr="00766F9E">
          <w:rPr>
            <w:rStyle w:val="a3"/>
            <w:kern w:val="2"/>
            <w:lang w:val="en-US"/>
          </w:rPr>
          <w:t>ru</w:t>
        </w:r>
        <w:proofErr w:type="spellEnd"/>
      </w:hyperlink>
      <w:r w:rsidR="009260A9">
        <w:t xml:space="preserve">, </w:t>
      </w:r>
      <w:r>
        <w:t>а также на официальном сайте Российской Федерации -</w:t>
      </w:r>
      <w:hyperlink r:id="rId7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torgi.gov.ru</w:t>
        </w:r>
        <w:proofErr w:type="spellEnd"/>
        <w:r w:rsidRPr="00D8419C">
          <w:rPr>
            <w:rStyle w:val="a3"/>
            <w:lang w:eastAsia="en-US" w:bidi="en-US"/>
          </w:rPr>
          <w:t>.</w:t>
        </w:r>
      </w:hyperlink>
    </w:p>
    <w:p w:rsidR="00BB460E" w:rsidRDefault="00BB460E">
      <w:pPr>
        <w:rPr>
          <w:sz w:val="2"/>
          <w:szCs w:val="2"/>
        </w:rPr>
      </w:pPr>
    </w:p>
    <w:sectPr w:rsidR="00BB460E" w:rsidSect="00BB46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6E" w:rsidRDefault="00E4366E" w:rsidP="00BB460E">
      <w:r>
        <w:separator/>
      </w:r>
    </w:p>
  </w:endnote>
  <w:endnote w:type="continuationSeparator" w:id="0">
    <w:p w:rsidR="00E4366E" w:rsidRDefault="00E4366E" w:rsidP="00BB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6E" w:rsidRDefault="00E4366E"/>
  </w:footnote>
  <w:footnote w:type="continuationSeparator" w:id="0">
    <w:p w:rsidR="00E4366E" w:rsidRDefault="00E436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460E"/>
    <w:rsid w:val="00000A2B"/>
    <w:rsid w:val="000D550E"/>
    <w:rsid w:val="001E0800"/>
    <w:rsid w:val="00324702"/>
    <w:rsid w:val="00324B5B"/>
    <w:rsid w:val="003E19D0"/>
    <w:rsid w:val="004E5B51"/>
    <w:rsid w:val="005A4461"/>
    <w:rsid w:val="005F2D7F"/>
    <w:rsid w:val="00652D29"/>
    <w:rsid w:val="00697ABA"/>
    <w:rsid w:val="00754006"/>
    <w:rsid w:val="00823526"/>
    <w:rsid w:val="008537C6"/>
    <w:rsid w:val="008A358D"/>
    <w:rsid w:val="009260A9"/>
    <w:rsid w:val="00974355"/>
    <w:rsid w:val="009A60BC"/>
    <w:rsid w:val="00A543D9"/>
    <w:rsid w:val="00AC2C9B"/>
    <w:rsid w:val="00B36853"/>
    <w:rsid w:val="00BB460E"/>
    <w:rsid w:val="00BD669A"/>
    <w:rsid w:val="00D66A4E"/>
    <w:rsid w:val="00D8419C"/>
    <w:rsid w:val="00DE6757"/>
    <w:rsid w:val="00E4366E"/>
    <w:rsid w:val="00EC6C24"/>
    <w:rsid w:val="00ED2D25"/>
    <w:rsid w:val="00F44B5A"/>
    <w:rsid w:val="00F52ABB"/>
    <w:rsid w:val="00F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6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6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4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B4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BB460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BB460E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B460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B460E"/>
    <w:pPr>
      <w:shd w:val="clear" w:color="auto" w:fill="FFFFFF"/>
      <w:spacing w:before="36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zorm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PC</dc:creator>
  <cp:lastModifiedBy>PC</cp:lastModifiedBy>
  <cp:revision>29</cp:revision>
  <dcterms:created xsi:type="dcterms:W3CDTF">2021-06-21T07:14:00Z</dcterms:created>
  <dcterms:modified xsi:type="dcterms:W3CDTF">2021-06-22T08:14:00Z</dcterms:modified>
</cp:coreProperties>
</file>