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98" w:rsidRDefault="00EB5C98" w:rsidP="00EB5C98">
      <w:pPr>
        <w:pStyle w:val="s15"/>
        <w:shd w:val="clear" w:color="auto" w:fill="FFFFFF"/>
        <w:spacing w:before="0" w:beforeAutospacing="0" w:after="0" w:afterAutospacing="0"/>
        <w:ind w:firstLine="708"/>
        <w:jc w:val="center"/>
        <w:rPr>
          <w:rFonts w:ascii="Cambria" w:hAnsi="Cambria"/>
          <w:sz w:val="28"/>
          <w:szCs w:val="28"/>
        </w:rPr>
      </w:pPr>
      <w:r w:rsidRPr="00844EB0">
        <w:rPr>
          <w:rFonts w:ascii="Cambria" w:hAnsi="Cambria"/>
          <w:sz w:val="28"/>
          <w:szCs w:val="28"/>
        </w:rPr>
        <w:t xml:space="preserve">ВНИМАНИЕ! </w:t>
      </w:r>
    </w:p>
    <w:p w:rsidR="00122D4A" w:rsidRDefault="00122D4A" w:rsidP="00122D4A">
      <w:pPr>
        <w:pStyle w:val="s15"/>
        <w:shd w:val="clear" w:color="auto" w:fill="FFFFFF"/>
        <w:spacing w:before="0" w:beforeAutospacing="0" w:after="0" w:afterAutospacing="0"/>
        <w:ind w:firstLine="709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ИЗМЕНЕНИЯ В РАСПОРЯЖЕНИИ СРЕДСТВ ОБЛАСТНОГО </w:t>
      </w:r>
    </w:p>
    <w:p w:rsidR="00122D4A" w:rsidRDefault="00122D4A" w:rsidP="00122D4A">
      <w:pPr>
        <w:pStyle w:val="s15"/>
        <w:shd w:val="clear" w:color="auto" w:fill="FFFFFF"/>
        <w:spacing w:before="0" w:beforeAutospacing="0" w:after="0" w:afterAutospacing="0"/>
        <w:ind w:firstLine="709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МАТЕРИНСКОГО (СЕМЕЙНОГО) КАПИТАЛА</w:t>
      </w:r>
    </w:p>
    <w:p w:rsidR="00122D4A" w:rsidRPr="00844EB0" w:rsidRDefault="00122D4A" w:rsidP="00122D4A">
      <w:pPr>
        <w:pStyle w:val="s1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04545" w:rsidRPr="00844EB0" w:rsidRDefault="0050760E" w:rsidP="00844EB0">
      <w:pPr>
        <w:pStyle w:val="s15"/>
        <w:shd w:val="clear" w:color="auto" w:fill="FFFFFF"/>
        <w:ind w:firstLine="708"/>
        <w:jc w:val="both"/>
        <w:rPr>
          <w:rFonts w:ascii="Cambria" w:hAnsi="Cambria"/>
          <w:sz w:val="28"/>
          <w:szCs w:val="28"/>
        </w:rPr>
      </w:pPr>
      <w:r w:rsidRPr="00844EB0">
        <w:rPr>
          <w:rFonts w:ascii="Cambria" w:hAnsi="Cambria"/>
          <w:sz w:val="28"/>
          <w:szCs w:val="28"/>
        </w:rPr>
        <w:t xml:space="preserve">Областное государственное казённое учреждение </w:t>
      </w:r>
      <w:r w:rsidRPr="00844EB0">
        <w:rPr>
          <w:rFonts w:ascii="Cambria" w:hAnsi="Cambria" w:cs="Times"/>
          <w:sz w:val="28"/>
          <w:szCs w:val="28"/>
        </w:rPr>
        <w:t>«</w:t>
      </w:r>
      <w:r w:rsidRPr="00844EB0">
        <w:rPr>
          <w:rFonts w:ascii="Cambria" w:hAnsi="Cambria"/>
          <w:sz w:val="28"/>
          <w:szCs w:val="28"/>
        </w:rPr>
        <w:t xml:space="preserve">Управление социальной защиты населения по </w:t>
      </w:r>
      <w:proofErr w:type="spellStart"/>
      <w:r w:rsidRPr="00844EB0">
        <w:rPr>
          <w:rFonts w:ascii="Cambria" w:hAnsi="Cambria"/>
          <w:sz w:val="28"/>
          <w:szCs w:val="28"/>
        </w:rPr>
        <w:t>Нижнеудинскому</w:t>
      </w:r>
      <w:proofErr w:type="spellEnd"/>
      <w:r w:rsidRPr="00844EB0">
        <w:rPr>
          <w:rFonts w:ascii="Cambria" w:hAnsi="Cambria"/>
          <w:sz w:val="28"/>
          <w:szCs w:val="28"/>
        </w:rPr>
        <w:t xml:space="preserve"> району</w:t>
      </w:r>
      <w:r w:rsidRPr="00844EB0">
        <w:rPr>
          <w:rFonts w:ascii="Cambria" w:hAnsi="Cambria" w:cs="Times"/>
          <w:sz w:val="28"/>
          <w:szCs w:val="28"/>
        </w:rPr>
        <w:t>»</w:t>
      </w:r>
      <w:r w:rsidR="001E6F59">
        <w:rPr>
          <w:rFonts w:ascii="Cambria" w:hAnsi="Cambria"/>
          <w:sz w:val="28"/>
          <w:szCs w:val="28"/>
        </w:rPr>
        <w:t xml:space="preserve"> информирует многодетные семьи о внесении изменений</w:t>
      </w:r>
      <w:r w:rsidR="00670E6D" w:rsidRPr="00844EB0">
        <w:rPr>
          <w:rFonts w:ascii="Cambria" w:hAnsi="Cambria"/>
          <w:sz w:val="28"/>
          <w:szCs w:val="28"/>
        </w:rPr>
        <w:t xml:space="preserve"> в Закон Иркутск</w:t>
      </w:r>
      <w:r w:rsidR="00A9482C" w:rsidRPr="00844EB0">
        <w:rPr>
          <w:rFonts w:ascii="Cambria" w:hAnsi="Cambria"/>
          <w:sz w:val="28"/>
          <w:szCs w:val="28"/>
        </w:rPr>
        <w:t>ой области от 3 ноября 2011 г. №</w:t>
      </w:r>
      <w:r w:rsidR="00670E6D" w:rsidRPr="00844EB0">
        <w:rPr>
          <w:rFonts w:ascii="Cambria" w:hAnsi="Cambria"/>
          <w:sz w:val="28"/>
          <w:szCs w:val="28"/>
        </w:rPr>
        <w:t xml:space="preserve"> 101-оз «О дополнительной поддержке семей, имеющих детей, в Иркутской области</w:t>
      </w:r>
      <w:r w:rsidR="004E0492" w:rsidRPr="00844EB0">
        <w:rPr>
          <w:rFonts w:ascii="Cambria" w:hAnsi="Cambria"/>
          <w:sz w:val="28"/>
          <w:szCs w:val="28"/>
        </w:rPr>
        <w:t>»</w:t>
      </w:r>
      <w:r w:rsidR="00604545" w:rsidRPr="00844EB0">
        <w:rPr>
          <w:rFonts w:ascii="Cambria" w:hAnsi="Cambria"/>
          <w:sz w:val="28"/>
          <w:szCs w:val="28"/>
        </w:rPr>
        <w:t xml:space="preserve"> согласно которых:</w:t>
      </w:r>
    </w:p>
    <w:p w:rsidR="00844EB0" w:rsidRPr="00844EB0" w:rsidRDefault="00E17DC1" w:rsidP="00844EB0">
      <w:pPr>
        <w:pStyle w:val="s15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mbria" w:hAnsi="Cambria"/>
          <w:sz w:val="28"/>
          <w:szCs w:val="28"/>
        </w:rPr>
      </w:pPr>
      <w:r w:rsidRPr="00844EB0">
        <w:rPr>
          <w:rFonts w:ascii="Cambria" w:hAnsi="Cambria"/>
          <w:sz w:val="28"/>
          <w:szCs w:val="28"/>
        </w:rPr>
        <w:t xml:space="preserve">дополнительная мера социальной поддержки </w:t>
      </w:r>
      <w:r w:rsidR="00122D4A">
        <w:rPr>
          <w:rFonts w:ascii="Cambria" w:hAnsi="Cambria"/>
          <w:sz w:val="28"/>
          <w:szCs w:val="28"/>
        </w:rPr>
        <w:t>(</w:t>
      </w:r>
      <w:r w:rsidR="000D2409">
        <w:rPr>
          <w:rFonts w:ascii="Cambria" w:hAnsi="Cambria"/>
          <w:sz w:val="28"/>
          <w:szCs w:val="28"/>
        </w:rPr>
        <w:t xml:space="preserve">ежемесячная денежная выплата в размере </w:t>
      </w:r>
      <w:r w:rsidR="00122D4A">
        <w:rPr>
          <w:rFonts w:ascii="Cambria" w:hAnsi="Cambria"/>
          <w:sz w:val="28"/>
          <w:szCs w:val="28"/>
        </w:rPr>
        <w:t>25000 руб.</w:t>
      </w:r>
      <w:r w:rsidR="000D2409">
        <w:rPr>
          <w:rFonts w:ascii="Cambria" w:hAnsi="Cambria"/>
          <w:sz w:val="28"/>
          <w:szCs w:val="28"/>
        </w:rPr>
        <w:t xml:space="preserve"> из </w:t>
      </w:r>
      <w:r w:rsidR="000D2409" w:rsidRPr="00844EB0">
        <w:rPr>
          <w:rFonts w:ascii="Cambria" w:hAnsi="Cambria"/>
          <w:color w:val="22272F"/>
          <w:sz w:val="28"/>
          <w:szCs w:val="28"/>
        </w:rPr>
        <w:t>областного материнского (семейного) капитала</w:t>
      </w:r>
      <w:bookmarkStart w:id="0" w:name="_GoBack"/>
      <w:bookmarkEnd w:id="0"/>
      <w:r w:rsidR="00122D4A">
        <w:rPr>
          <w:rFonts w:ascii="Cambria" w:hAnsi="Cambria"/>
          <w:sz w:val="28"/>
          <w:szCs w:val="28"/>
        </w:rPr>
        <w:t xml:space="preserve">) </w:t>
      </w:r>
      <w:r w:rsidRPr="00844EB0">
        <w:rPr>
          <w:rFonts w:ascii="Cambria" w:hAnsi="Cambria"/>
          <w:sz w:val="28"/>
          <w:szCs w:val="28"/>
        </w:rPr>
        <w:t>предоставляется женщине, проживающей на территории Иркутской области, при рождении третьего ребёнка или последующих детей, начиная с  января 2012 г.</w:t>
      </w:r>
      <w:r w:rsidR="00B7629E" w:rsidRPr="00844EB0">
        <w:rPr>
          <w:rFonts w:ascii="Cambria" w:hAnsi="Cambria"/>
          <w:sz w:val="28"/>
          <w:szCs w:val="28"/>
        </w:rPr>
        <w:t xml:space="preserve"> </w:t>
      </w:r>
    </w:p>
    <w:p w:rsidR="00604545" w:rsidRPr="00844EB0" w:rsidRDefault="00844EB0" w:rsidP="00844EB0">
      <w:pPr>
        <w:pStyle w:val="s15"/>
        <w:shd w:val="clear" w:color="auto" w:fill="FFFFFF"/>
        <w:ind w:firstLine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* </w:t>
      </w:r>
      <w:r w:rsidR="00604545" w:rsidRPr="00844EB0">
        <w:rPr>
          <w:rFonts w:ascii="Cambria" w:hAnsi="Cambria"/>
          <w:sz w:val="20"/>
          <w:szCs w:val="20"/>
        </w:rPr>
        <w:t>11 мая 2021 г. утратил силу пункт: «Дополнительная мера социальной поддержки в части ежегодной денежной выплаты предоставляется женщине, проживающей на территории Иркутской области, при рождении третьего ребёнка или последующих детей, начиная с  января 2017 г.»</w:t>
      </w:r>
    </w:p>
    <w:p w:rsidR="0050760E" w:rsidRPr="00844EB0" w:rsidRDefault="00B7629E" w:rsidP="00844EB0">
      <w:pPr>
        <w:pStyle w:val="s15"/>
        <w:shd w:val="clear" w:color="auto" w:fill="FFFFFF"/>
        <w:jc w:val="both"/>
        <w:rPr>
          <w:rFonts w:ascii="Cambria" w:hAnsi="Cambria"/>
          <w:sz w:val="28"/>
          <w:szCs w:val="28"/>
        </w:rPr>
      </w:pPr>
      <w:r w:rsidRPr="00844EB0">
        <w:rPr>
          <w:rFonts w:ascii="Cambria" w:hAnsi="Cambria"/>
          <w:sz w:val="28"/>
          <w:szCs w:val="28"/>
        </w:rPr>
        <w:t>2)</w:t>
      </w:r>
      <w:r w:rsidR="008E55C6" w:rsidRPr="00844EB0">
        <w:rPr>
          <w:rFonts w:ascii="Cambria" w:hAnsi="Cambria"/>
          <w:sz w:val="28"/>
          <w:szCs w:val="28"/>
        </w:rPr>
        <w:t xml:space="preserve"> </w:t>
      </w:r>
      <w:r w:rsidR="008E55C6" w:rsidRPr="00844EB0">
        <w:rPr>
          <w:rFonts w:ascii="Cambria" w:hAnsi="Cambria"/>
          <w:color w:val="22272F"/>
          <w:sz w:val="28"/>
          <w:szCs w:val="28"/>
        </w:rPr>
        <w:t>л</w:t>
      </w:r>
      <w:r w:rsidR="0050760E" w:rsidRPr="00844EB0">
        <w:rPr>
          <w:rFonts w:ascii="Cambria" w:hAnsi="Cambria"/>
          <w:color w:val="22272F"/>
          <w:sz w:val="28"/>
          <w:szCs w:val="28"/>
        </w:rPr>
        <w:t xml:space="preserve">ица, получившие </w:t>
      </w:r>
      <w:r w:rsidR="008C2C89" w:rsidRPr="00844EB0">
        <w:rPr>
          <w:rFonts w:ascii="Cambria" w:hAnsi="Cambria"/>
          <w:color w:val="22272F"/>
          <w:sz w:val="28"/>
          <w:szCs w:val="28"/>
        </w:rPr>
        <w:t xml:space="preserve">сертификат на областной материнский </w:t>
      </w:r>
      <w:r w:rsidRPr="00844EB0">
        <w:rPr>
          <w:rFonts w:ascii="Cambria" w:hAnsi="Cambria"/>
          <w:color w:val="22272F"/>
          <w:sz w:val="28"/>
          <w:szCs w:val="28"/>
        </w:rPr>
        <w:t xml:space="preserve"> </w:t>
      </w:r>
      <w:r w:rsidR="008C2C89" w:rsidRPr="00844EB0">
        <w:rPr>
          <w:rFonts w:ascii="Cambria" w:hAnsi="Cambria"/>
          <w:color w:val="22272F"/>
          <w:sz w:val="28"/>
          <w:szCs w:val="28"/>
        </w:rPr>
        <w:t>(семейный) капитал</w:t>
      </w:r>
      <w:r w:rsidR="0050760E" w:rsidRPr="00844EB0">
        <w:rPr>
          <w:rFonts w:ascii="Cambria" w:hAnsi="Cambria"/>
          <w:color w:val="22272F"/>
          <w:sz w:val="28"/>
          <w:szCs w:val="28"/>
        </w:rPr>
        <w:t xml:space="preserve"> могут распоряжаться средствами (частью средств) капитала в полном объеме либо по частям по следующим направлениям:</w:t>
      </w:r>
    </w:p>
    <w:p w:rsidR="0050760E" w:rsidRPr="00844EB0" w:rsidRDefault="0050760E" w:rsidP="00844EB0">
      <w:pPr>
        <w:pStyle w:val="s1"/>
        <w:shd w:val="clear" w:color="auto" w:fill="FFFFFF"/>
        <w:jc w:val="both"/>
        <w:rPr>
          <w:rFonts w:ascii="Cambria" w:hAnsi="Cambria"/>
          <w:color w:val="22272F"/>
          <w:sz w:val="28"/>
          <w:szCs w:val="28"/>
        </w:rPr>
      </w:pPr>
      <w:r w:rsidRPr="00844EB0">
        <w:rPr>
          <w:rFonts w:ascii="Cambria" w:hAnsi="Cambria"/>
          <w:color w:val="22272F"/>
          <w:sz w:val="28"/>
          <w:szCs w:val="28"/>
        </w:rPr>
        <w:t>1) улучшение жилищных условий;</w:t>
      </w:r>
    </w:p>
    <w:p w:rsidR="0050760E" w:rsidRPr="00844EB0" w:rsidRDefault="0050760E" w:rsidP="00844EB0">
      <w:pPr>
        <w:pStyle w:val="s1"/>
        <w:shd w:val="clear" w:color="auto" w:fill="FFFFFF"/>
        <w:jc w:val="both"/>
        <w:rPr>
          <w:rFonts w:ascii="Cambria" w:hAnsi="Cambria"/>
          <w:color w:val="22272F"/>
          <w:sz w:val="28"/>
          <w:szCs w:val="28"/>
        </w:rPr>
      </w:pPr>
      <w:r w:rsidRPr="00844EB0">
        <w:rPr>
          <w:rFonts w:ascii="Cambria" w:hAnsi="Cambria"/>
          <w:color w:val="22272F"/>
          <w:sz w:val="28"/>
          <w:szCs w:val="28"/>
        </w:rPr>
        <w:t>2) получение образования ребенком (детьми);</w:t>
      </w:r>
    </w:p>
    <w:p w:rsidR="0050760E" w:rsidRPr="00844EB0" w:rsidRDefault="0050760E" w:rsidP="00844EB0">
      <w:pPr>
        <w:pStyle w:val="s1"/>
        <w:shd w:val="clear" w:color="auto" w:fill="FFFFFF"/>
        <w:jc w:val="both"/>
        <w:rPr>
          <w:rFonts w:ascii="Cambria" w:hAnsi="Cambria"/>
          <w:color w:val="22272F"/>
          <w:sz w:val="28"/>
          <w:szCs w:val="28"/>
        </w:rPr>
      </w:pPr>
      <w:r w:rsidRPr="00844EB0">
        <w:rPr>
          <w:rFonts w:ascii="Cambria" w:hAnsi="Cambria"/>
          <w:color w:val="22272F"/>
          <w:sz w:val="28"/>
          <w:szCs w:val="28"/>
        </w:rPr>
        <w:t>3) приобретение товаров и услуг, предназначенных для социальной адаптации и интеграции в общество детей-инвалидов.</w:t>
      </w:r>
    </w:p>
    <w:p w:rsidR="0050760E" w:rsidRPr="00844EB0" w:rsidRDefault="0050760E" w:rsidP="00844EB0">
      <w:pPr>
        <w:pStyle w:val="s1"/>
        <w:shd w:val="clear" w:color="auto" w:fill="FFFFFF"/>
        <w:jc w:val="both"/>
        <w:rPr>
          <w:rFonts w:ascii="Cambria" w:hAnsi="Cambria"/>
          <w:color w:val="22272F"/>
          <w:sz w:val="28"/>
          <w:szCs w:val="28"/>
        </w:rPr>
      </w:pPr>
      <w:r w:rsidRPr="00844EB0">
        <w:rPr>
          <w:rFonts w:ascii="Cambria" w:hAnsi="Cambria"/>
          <w:color w:val="22272F"/>
          <w:sz w:val="28"/>
          <w:szCs w:val="28"/>
        </w:rPr>
        <w:t>4) получение ежегодной денежной выплаты;</w:t>
      </w:r>
    </w:p>
    <w:p w:rsidR="0050760E" w:rsidRPr="00844EB0" w:rsidRDefault="0050760E" w:rsidP="00844EB0">
      <w:pPr>
        <w:pStyle w:val="s1"/>
        <w:shd w:val="clear" w:color="auto" w:fill="FFFFFF"/>
        <w:jc w:val="both"/>
        <w:rPr>
          <w:rFonts w:ascii="Cambria" w:hAnsi="Cambria"/>
          <w:color w:val="22272F"/>
          <w:sz w:val="28"/>
          <w:szCs w:val="28"/>
        </w:rPr>
      </w:pPr>
      <w:r w:rsidRPr="00844EB0">
        <w:rPr>
          <w:rFonts w:ascii="Cambria" w:hAnsi="Cambria"/>
          <w:color w:val="22272F"/>
          <w:sz w:val="28"/>
          <w:szCs w:val="28"/>
        </w:rPr>
        <w:t>5) проведение ремонта жилого помещения;</w:t>
      </w:r>
    </w:p>
    <w:p w:rsidR="0050760E" w:rsidRPr="00844EB0" w:rsidRDefault="0050760E" w:rsidP="00844EB0">
      <w:pPr>
        <w:pStyle w:val="s1"/>
        <w:shd w:val="clear" w:color="auto" w:fill="FFFFFF"/>
        <w:jc w:val="both"/>
        <w:rPr>
          <w:rFonts w:ascii="Cambria" w:hAnsi="Cambria"/>
          <w:color w:val="22272F"/>
          <w:sz w:val="28"/>
          <w:szCs w:val="28"/>
        </w:rPr>
      </w:pPr>
      <w:r w:rsidRPr="00844EB0">
        <w:rPr>
          <w:rFonts w:ascii="Cambria" w:hAnsi="Cambria"/>
          <w:color w:val="22272F"/>
          <w:sz w:val="28"/>
          <w:szCs w:val="28"/>
        </w:rPr>
        <w:t>6) приобретение земельного участка.</w:t>
      </w:r>
    </w:p>
    <w:p w:rsidR="0050760E" w:rsidRPr="00844EB0" w:rsidRDefault="0050760E" w:rsidP="00844EB0">
      <w:pPr>
        <w:pStyle w:val="s1"/>
        <w:shd w:val="clear" w:color="auto" w:fill="FFFFFF"/>
        <w:ind w:firstLine="708"/>
        <w:jc w:val="both"/>
        <w:rPr>
          <w:rFonts w:ascii="Cambria" w:hAnsi="Cambria"/>
          <w:color w:val="22272F"/>
          <w:sz w:val="28"/>
          <w:szCs w:val="28"/>
        </w:rPr>
      </w:pPr>
      <w:r w:rsidRPr="00844EB0">
        <w:rPr>
          <w:rFonts w:ascii="Cambria" w:hAnsi="Cambria"/>
          <w:color w:val="22272F"/>
          <w:sz w:val="28"/>
          <w:szCs w:val="28"/>
        </w:rPr>
        <w:t>Распоряжение средствами (частью средств) областного материнского (семейного) капитала может осуществляться лицами, получившими сертификат, одновременно по нескольким направлениям</w:t>
      </w:r>
      <w:r w:rsidR="008E55C6" w:rsidRPr="00844EB0">
        <w:rPr>
          <w:rFonts w:ascii="Cambria" w:hAnsi="Cambria"/>
          <w:color w:val="22272F"/>
          <w:sz w:val="28"/>
          <w:szCs w:val="28"/>
        </w:rPr>
        <w:t>.</w:t>
      </w:r>
    </w:p>
    <w:p w:rsidR="00B7629E" w:rsidRPr="00844EB0" w:rsidRDefault="00B7629E" w:rsidP="00844E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B0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телефонам учреждения:</w:t>
      </w:r>
    </w:p>
    <w:p w:rsidR="00B7629E" w:rsidRPr="00844EB0" w:rsidRDefault="00B7629E" w:rsidP="00844EB0">
      <w:pPr>
        <w:spacing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44EB0">
        <w:rPr>
          <w:rFonts w:asciiTheme="majorHAnsi" w:hAnsiTheme="majorHAnsi" w:cs="Times New Roman"/>
          <w:sz w:val="28"/>
          <w:szCs w:val="28"/>
        </w:rPr>
        <w:t>В г. Нижнеудинске – 8 (395 57) 7 16 20;</w:t>
      </w:r>
    </w:p>
    <w:p w:rsidR="00B7629E" w:rsidRPr="00844EB0" w:rsidRDefault="00B7629E" w:rsidP="00844EB0">
      <w:pPr>
        <w:spacing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44EB0">
        <w:rPr>
          <w:rFonts w:asciiTheme="majorHAnsi" w:hAnsiTheme="majorHAnsi" w:cs="Times New Roman"/>
          <w:sz w:val="28"/>
          <w:szCs w:val="28"/>
        </w:rPr>
        <w:t xml:space="preserve"> (по </w:t>
      </w:r>
      <w:r w:rsidRPr="00844EB0">
        <w:rPr>
          <w:rFonts w:asciiTheme="majorHAnsi" w:hAnsiTheme="majorHAnsi"/>
          <w:color w:val="22272F"/>
          <w:sz w:val="28"/>
          <w:szCs w:val="28"/>
        </w:rPr>
        <w:t xml:space="preserve">распоряжению средств капитала - </w:t>
      </w:r>
      <w:r w:rsidRPr="00844EB0">
        <w:rPr>
          <w:rFonts w:asciiTheme="majorHAnsi" w:hAnsiTheme="majorHAnsi" w:cs="Times New Roman"/>
          <w:sz w:val="28"/>
          <w:szCs w:val="28"/>
        </w:rPr>
        <w:t xml:space="preserve">8 (395 57) 7 26 07); </w:t>
      </w:r>
    </w:p>
    <w:p w:rsidR="00B7629E" w:rsidRPr="00844EB0" w:rsidRDefault="00B7629E" w:rsidP="00844EB0">
      <w:pPr>
        <w:spacing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44EB0">
        <w:rPr>
          <w:rFonts w:asciiTheme="majorHAnsi" w:hAnsiTheme="majorHAnsi"/>
          <w:sz w:val="28"/>
          <w:szCs w:val="28"/>
        </w:rPr>
        <w:t>в г. Алзамае – 8 (395 57) 6 16 40.</w:t>
      </w:r>
    </w:p>
    <w:p w:rsidR="00B7629E" w:rsidRPr="00844EB0" w:rsidRDefault="00B7629E" w:rsidP="00B7629E">
      <w:pPr>
        <w:pStyle w:val="s1"/>
        <w:shd w:val="clear" w:color="auto" w:fill="FFFFFF"/>
        <w:spacing w:line="360" w:lineRule="auto"/>
        <w:ind w:firstLine="708"/>
        <w:jc w:val="both"/>
        <w:rPr>
          <w:rFonts w:ascii="Cambria" w:hAnsi="Cambria"/>
          <w:color w:val="22272F"/>
          <w:sz w:val="28"/>
          <w:szCs w:val="28"/>
        </w:rPr>
      </w:pPr>
    </w:p>
    <w:sectPr w:rsidR="00B7629E" w:rsidRPr="00844EB0" w:rsidSect="00B7629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6AB"/>
    <w:multiLevelType w:val="hybridMultilevel"/>
    <w:tmpl w:val="C6647460"/>
    <w:lvl w:ilvl="0" w:tplc="ACCCA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02414"/>
    <w:multiLevelType w:val="hybridMultilevel"/>
    <w:tmpl w:val="2454F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0E"/>
    <w:rsid w:val="000D2409"/>
    <w:rsid w:val="00122D4A"/>
    <w:rsid w:val="00126F01"/>
    <w:rsid w:val="001E6F59"/>
    <w:rsid w:val="004E0492"/>
    <w:rsid w:val="0050760E"/>
    <w:rsid w:val="00604545"/>
    <w:rsid w:val="00670E6D"/>
    <w:rsid w:val="00844EB0"/>
    <w:rsid w:val="00896F07"/>
    <w:rsid w:val="008C2C89"/>
    <w:rsid w:val="008E55C6"/>
    <w:rsid w:val="00A9482C"/>
    <w:rsid w:val="00AB6769"/>
    <w:rsid w:val="00B7629E"/>
    <w:rsid w:val="00E17DC1"/>
    <w:rsid w:val="00EB5C98"/>
    <w:rsid w:val="00F12B55"/>
    <w:rsid w:val="00F56F53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0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760E"/>
  </w:style>
  <w:style w:type="character" w:styleId="a3">
    <w:name w:val="Hyperlink"/>
    <w:basedOn w:val="a0"/>
    <w:uiPriority w:val="99"/>
    <w:semiHidden/>
    <w:unhideWhenUsed/>
    <w:rsid w:val="0050760E"/>
    <w:rPr>
      <w:color w:val="0000FF"/>
      <w:u w:val="single"/>
    </w:rPr>
  </w:style>
  <w:style w:type="paragraph" w:customStyle="1" w:styleId="s1">
    <w:name w:val="s_1"/>
    <w:basedOn w:val="a"/>
    <w:rsid w:val="0050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0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0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760E"/>
  </w:style>
  <w:style w:type="character" w:styleId="a3">
    <w:name w:val="Hyperlink"/>
    <w:basedOn w:val="a0"/>
    <w:uiPriority w:val="99"/>
    <w:semiHidden/>
    <w:unhideWhenUsed/>
    <w:rsid w:val="0050760E"/>
    <w:rPr>
      <w:color w:val="0000FF"/>
      <w:u w:val="single"/>
    </w:rPr>
  </w:style>
  <w:style w:type="paragraph" w:customStyle="1" w:styleId="s1">
    <w:name w:val="s_1"/>
    <w:basedOn w:val="a"/>
    <w:rsid w:val="0050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0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3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00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7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2021-05-28T00:56:00Z</cp:lastPrinted>
  <dcterms:created xsi:type="dcterms:W3CDTF">2021-05-28T00:56:00Z</dcterms:created>
  <dcterms:modified xsi:type="dcterms:W3CDTF">2021-05-28T00:56:00Z</dcterms:modified>
</cp:coreProperties>
</file>