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FF" w:rsidRPr="0099542C" w:rsidRDefault="009070FF" w:rsidP="00E702CD">
      <w:pPr>
        <w:shd w:val="clear" w:color="auto" w:fill="FFFFFF"/>
        <w:spacing w:before="351" w:after="176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954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Информация о финансово-экономическом состоянии субъектов малого и среднего предпринимательства</w:t>
      </w:r>
      <w:r w:rsidR="00645300" w:rsidRPr="009954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C92A0C" w:rsidRDefault="00E702CD" w:rsidP="00513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9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0FF" w:rsidRPr="0064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Отраслевая структура малого предпринимательства, сложившаяся в </w:t>
      </w:r>
      <w:r w:rsidR="006453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Замзорском муниципальном образовании</w:t>
      </w:r>
      <w:r w:rsidR="009070FF" w:rsidRPr="00645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целом остается неизменной.</w:t>
      </w:r>
    </w:p>
    <w:p w:rsidR="00B57C21" w:rsidRDefault="00B57C21" w:rsidP="00513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2CD" w:rsidRDefault="00E702CD" w:rsidP="00513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9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Замзорского</w:t>
      </w:r>
      <w:r w:rsidRPr="0064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  на 1 января 2021 года зарегистрировано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4 индивидуальных предпринимателей, </w:t>
      </w:r>
      <w:r w:rsidR="00C9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КФХ. </w:t>
      </w:r>
    </w:p>
    <w:p w:rsidR="00E702CD" w:rsidRDefault="00E702CD" w:rsidP="00513366">
      <w:pPr>
        <w:pStyle w:val="a4"/>
        <w:spacing w:before="0" w:beforeAutospacing="0" w:after="0" w:afterAutospacing="0"/>
        <w:jc w:val="both"/>
      </w:pPr>
      <w:r>
        <w:t xml:space="preserve"> </w:t>
      </w:r>
      <w:r w:rsidR="00C92A0C">
        <w:t xml:space="preserve">  </w:t>
      </w:r>
      <w:r>
        <w:t xml:space="preserve">  </w:t>
      </w:r>
      <w:r w:rsidRPr="00B61183">
        <w:t xml:space="preserve">Конкурсы на получение грантов субъектам малого и среднего предпринимательства в </w:t>
      </w:r>
      <w:r>
        <w:t>Замзорском муниципального образования</w:t>
      </w:r>
      <w:r w:rsidRPr="00B61183">
        <w:t xml:space="preserve"> в 20</w:t>
      </w:r>
      <w:r>
        <w:t>20</w:t>
      </w:r>
      <w:r w:rsidRPr="00B61183">
        <w:t xml:space="preserve"> году не проводились.</w:t>
      </w:r>
    </w:p>
    <w:p w:rsidR="0099542C" w:rsidRPr="00B61183" w:rsidRDefault="0099542C" w:rsidP="00513366">
      <w:pPr>
        <w:pStyle w:val="a4"/>
        <w:spacing w:before="0" w:beforeAutospacing="0" w:after="0" w:afterAutospacing="0"/>
        <w:jc w:val="both"/>
      </w:pPr>
    </w:p>
    <w:p w:rsidR="00E702CD" w:rsidRDefault="00E702CD" w:rsidP="00513366">
      <w:pPr>
        <w:pStyle w:val="a4"/>
        <w:spacing w:before="0" w:beforeAutospacing="0" w:after="0" w:afterAutospacing="0"/>
        <w:jc w:val="both"/>
      </w:pPr>
      <w:r>
        <w:t xml:space="preserve">   </w:t>
      </w:r>
      <w:r w:rsidR="00C92A0C">
        <w:t xml:space="preserve">  </w:t>
      </w:r>
      <w:r w:rsidRPr="00B61183">
        <w:t>В целом на территории поселения динамик</w:t>
      </w:r>
      <w:r>
        <w:t>и</w:t>
      </w:r>
      <w:r w:rsidRPr="00B61183">
        <w:t xml:space="preserve"> развития субъектов малого и среднего предпринимательства</w:t>
      </w:r>
      <w:r>
        <w:t xml:space="preserve"> нет</w:t>
      </w:r>
      <w:r w:rsidRPr="00B61183">
        <w:t>.</w:t>
      </w:r>
    </w:p>
    <w:p w:rsidR="00B57C21" w:rsidRDefault="00B57C21" w:rsidP="00513366">
      <w:pPr>
        <w:pStyle w:val="a4"/>
        <w:spacing w:before="0" w:beforeAutospacing="0" w:after="0" w:afterAutospacing="0"/>
        <w:jc w:val="both"/>
      </w:pPr>
    </w:p>
    <w:p w:rsidR="00513366" w:rsidRDefault="005F4A6C" w:rsidP="0051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52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57C21"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принятием Федерального Закона</w:t>
      </w:r>
      <w:r w:rsidR="00D9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290" w:rsidRPr="00D952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 w:rsidR="00B57C21"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 принято  постановление </w:t>
      </w:r>
      <w:r w:rsidR="00B57C21" w:rsidRPr="00B57C2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программы профилактики правонарушений обязательных требований законодательства в 2021 году»</w:t>
      </w:r>
      <w:r w:rsidR="00B57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F22E1" w:rsidRPr="009927BE" w:rsidRDefault="00DF22E1" w:rsidP="0051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C21" w:rsidRPr="00B57C21" w:rsidRDefault="00B57C21" w:rsidP="00513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отчетного пе</w:t>
      </w:r>
      <w:r w:rsidRPr="00B57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риода регулярно осуществлялся:</w:t>
      </w: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финансовых, экономических, социальных и иных показателей развития малого и</w:t>
      </w:r>
      <w:r w:rsidRPr="00B57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предпринимательства, </w:t>
      </w: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состояния малого и среднего предпри</w:t>
      </w:r>
      <w:r w:rsidR="00513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нимательства. </w:t>
      </w: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сайте администрации </w:t>
      </w:r>
      <w:r w:rsidRPr="00B57C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Замзорского МО http://zamzor.ru/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 </w:t>
      </w: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разделе «</w:t>
      </w:r>
      <w:r w:rsidRPr="00B57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размещена информация.</w:t>
      </w:r>
    </w:p>
    <w:p w:rsidR="00E702CD" w:rsidRPr="00B61183" w:rsidRDefault="00E702CD" w:rsidP="00E702CD">
      <w:pPr>
        <w:pStyle w:val="a4"/>
        <w:spacing w:before="0" w:beforeAutospacing="0" w:after="0" w:afterAutospacing="0"/>
        <w:jc w:val="both"/>
      </w:pPr>
    </w:p>
    <w:p w:rsidR="0099542C" w:rsidRPr="00DF22E1" w:rsidRDefault="00DF22E1" w:rsidP="00DF2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9542C" w:rsidRPr="0099542C">
        <w:rPr>
          <w:rFonts w:ascii="Times New Roman" w:eastAsia="Calibri" w:hAnsi="Times New Roman" w:cs="Times New Roman"/>
          <w:sz w:val="24"/>
          <w:szCs w:val="24"/>
        </w:rPr>
        <w:t>Организации</w:t>
      </w:r>
      <w:proofErr w:type="gramEnd"/>
      <w:r w:rsidR="0099542C" w:rsidRPr="0099542C">
        <w:rPr>
          <w:rFonts w:ascii="Times New Roman" w:eastAsia="Calibri" w:hAnsi="Times New Roman" w:cs="Times New Roman"/>
          <w:sz w:val="24"/>
          <w:szCs w:val="24"/>
        </w:rPr>
        <w:t xml:space="preserve"> организующие инфраструктуру поддержки субъектов малого и среднего предпринимательства на территории </w:t>
      </w:r>
      <w:r w:rsidR="0099542C" w:rsidRPr="0099542C">
        <w:rPr>
          <w:rStyle w:val="hl21"/>
          <w:rFonts w:ascii="Times New Roman" w:eastAsia="Calibri" w:hAnsi="Times New Roman" w:cs="Times New Roman"/>
          <w:b w:val="0"/>
        </w:rPr>
        <w:t>Замзорского</w:t>
      </w:r>
      <w:r w:rsidR="0099542C" w:rsidRPr="0099542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отсутствуют.</w:t>
      </w:r>
    </w:p>
    <w:p w:rsidR="0099542C" w:rsidRPr="0099542C" w:rsidRDefault="0099542C" w:rsidP="00995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542C" w:rsidRPr="0099542C" w:rsidRDefault="00DF22E1" w:rsidP="00DF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9542C" w:rsidRPr="0099542C">
        <w:rPr>
          <w:rFonts w:ascii="Times New Roman" w:eastAsia="Calibri" w:hAnsi="Times New Roman" w:cs="Times New Roman"/>
          <w:sz w:val="24"/>
          <w:szCs w:val="24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за 2020 год администрацией </w:t>
      </w:r>
      <w:r w:rsidR="0099542C" w:rsidRPr="0099542C">
        <w:rPr>
          <w:rStyle w:val="hl21"/>
          <w:rFonts w:ascii="Times New Roman" w:eastAsia="Calibri" w:hAnsi="Times New Roman" w:cs="Times New Roman"/>
          <w:b w:val="0"/>
        </w:rPr>
        <w:t xml:space="preserve">Замзорского </w:t>
      </w:r>
      <w:r w:rsidR="0099542C" w:rsidRPr="0099542C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не проводились.</w:t>
      </w:r>
    </w:p>
    <w:p w:rsidR="009927BE" w:rsidRDefault="009927BE" w:rsidP="00995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7BE" w:rsidRDefault="009927BE" w:rsidP="00B02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Обобщение практики осуществления муниципального дорожного контроля </w:t>
      </w:r>
    </w:p>
    <w:p w:rsidR="009927BE" w:rsidRDefault="009927BE" w:rsidP="00B02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2020 год</w:t>
      </w:r>
    </w:p>
    <w:p w:rsidR="00B021CF" w:rsidRPr="00934E9D" w:rsidRDefault="00B021CF" w:rsidP="00B02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BE" w:rsidRPr="00934E9D" w:rsidRDefault="009927BE" w:rsidP="009927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Состояние нормативно-правового регулирования в соответствующей сфере деятельности</w:t>
      </w:r>
    </w:p>
    <w:p w:rsidR="009927BE" w:rsidRPr="00934E9D" w:rsidRDefault="009927BE" w:rsidP="009927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осуществления </w:t>
      </w:r>
      <w:proofErr w:type="gramStart"/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Замзорском</w:t>
      </w: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образовании, специалист руководствуется следующими нормативными правовыми актами:</w:t>
      </w:r>
    </w:p>
    <w:p w:rsidR="009927BE" w:rsidRDefault="009927BE" w:rsidP="00992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06.10.2003г. № 131-ФЗ «Об общих принципах организации местного самоуправления в Российской Федерации»;</w:t>
      </w: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Федеральный закон от 08.11.2007г. № 257-ФЗ «Об автомобильных дорогах и о </w:t>
      </w: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дорожной деятельности в Российской Федерации и о внесении изменений в отдельные законодательные акты Российской Федерации»;</w:t>
      </w: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294-ФЗ);</w:t>
      </w:r>
    </w:p>
    <w:p w:rsidR="009927BE" w:rsidRDefault="009927BE" w:rsidP="00992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10.12.1995г. № 196-ФЗ «О безопасности дорожного движения»;</w:t>
      </w: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Замзорского</w:t>
      </w: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Положение «О муниципальном </w:t>
      </w:r>
      <w:proofErr w:type="gramStart"/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Замзорского</w:t>
      </w: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МО».</w:t>
      </w:r>
    </w:p>
    <w:p w:rsidR="009927BE" w:rsidRPr="00934E9D" w:rsidRDefault="009927BE" w:rsidP="00992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BE" w:rsidRPr="00934E9D" w:rsidRDefault="009927BE" w:rsidP="009927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Организация муниципального контроля</w:t>
      </w:r>
    </w:p>
    <w:p w:rsidR="00731977" w:rsidRPr="00731977" w:rsidRDefault="00731977" w:rsidP="0073197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731977">
        <w:t xml:space="preserve">    </w:t>
      </w:r>
      <w:proofErr w:type="gramStart"/>
      <w:r w:rsidRPr="00731977">
        <w:rPr>
          <w:spacing w:val="1"/>
        </w:rPr>
        <w:t>Объект муниципального контроля - автомобильные дороги местного значения в границах Замзорского муниципального образования, предназначенные для движения транспортных средств и включающие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элементы), объекты дорожного сервиса и дорожные сооружения, являющиеся ее технологической частью: защитные дорожные сооружения, искусственные дорожные</w:t>
      </w:r>
      <w:proofErr w:type="gramEnd"/>
      <w:r w:rsidRPr="00731977">
        <w:rPr>
          <w:spacing w:val="1"/>
        </w:rPr>
        <w:t xml:space="preserve"> сооружения, производственные объекты, элементы обустройства автомобильных дорог.</w:t>
      </w:r>
    </w:p>
    <w:p w:rsidR="00731977" w:rsidRPr="00A05181" w:rsidRDefault="00731977" w:rsidP="0073197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</w:rPr>
      </w:pPr>
    </w:p>
    <w:p w:rsidR="00B021CF" w:rsidRDefault="00731977" w:rsidP="007319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27BE"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</w:p>
    <w:p w:rsidR="00731977" w:rsidRDefault="009927BE" w:rsidP="00B02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осуществляющим муниципальный дорожный контроль на территории  </w:t>
      </w:r>
      <w:r w:rsidR="00731977" w:rsidRPr="00731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Замзорского</w:t>
      </w: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является администрация </w:t>
      </w:r>
      <w:r w:rsidR="00731977" w:rsidRPr="0073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Замзорского </w:t>
      </w: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731977" w:rsidRPr="0073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сельского</w:t>
      </w: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  (далее – администрация).</w:t>
      </w:r>
    </w:p>
    <w:p w:rsidR="00B021CF" w:rsidRDefault="009927BE" w:rsidP="00B02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муниципального дорожного контроля являются:</w:t>
      </w:r>
    </w:p>
    <w:p w:rsidR="00B021CF" w:rsidRDefault="00B021CF" w:rsidP="00B02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27BE"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731977" w:rsidRDefault="00B021CF" w:rsidP="00B02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27BE"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B021CF" w:rsidRDefault="009927BE" w:rsidP="00B02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весовых и габаритных параметров транспортных сре</w:t>
      </w:r>
      <w:proofErr w:type="gramStart"/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B021CF" w:rsidRPr="00934E9D" w:rsidRDefault="009927BE" w:rsidP="007319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Субъектами, в отношении которых осуществляется муниципальный дорожный контроль, являются:</w:t>
      </w:r>
      <w:r w:rsidR="00B02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1CF" w:rsidRPr="00B021CF">
        <w:rPr>
          <w:rFonts w:ascii="Times New Roman" w:hAnsi="Times New Roman" w:cs="Times New Roman"/>
          <w:spacing w:val="1"/>
          <w:sz w:val="24"/>
          <w:szCs w:val="24"/>
        </w:rPr>
        <w:t>юридические лица, их руководители и иные должностные лица, индивидуальные предприниматели и их уполномоченные представители, физические лица, которые являются пользователями автомобильных дорог.</w:t>
      </w:r>
    </w:p>
    <w:p w:rsidR="009927BE" w:rsidRPr="00B021CF" w:rsidRDefault="00B021CF" w:rsidP="00B021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927BE"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дорожного контроля является соблюдение юридическими лицами, индивидуальными предпринимателями, гражданами требований к сохранности автомобильных дорог, установленных федеральными законами, законами Иркутской области, муниципальными правовыми актами администрации </w:t>
      </w:r>
      <w:r w:rsidRPr="00B02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Замзорского</w:t>
      </w:r>
      <w:r w:rsidR="009927BE"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7BE" w:rsidRPr="0093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27BE" w:rsidRDefault="009927BE" w:rsidP="00B0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1CF" w:rsidRPr="00934E9D" w:rsidRDefault="00B021CF" w:rsidP="00B021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99542C" w:rsidRPr="00645300" w:rsidRDefault="0099542C" w:rsidP="0099542C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45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9542C" w:rsidRPr="00645300" w:rsidRDefault="0099542C" w:rsidP="0099542C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не проводились в связи с отсутствием основания.</w:t>
      </w:r>
    </w:p>
    <w:p w:rsidR="005D6301" w:rsidRPr="0099542C" w:rsidRDefault="0099542C" w:rsidP="0099542C">
      <w:pPr>
        <w:shd w:val="clear" w:color="auto" w:fill="FFFFFF"/>
        <w:spacing w:after="1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D6301" w:rsidRPr="0099542C" w:rsidSect="009954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069"/>
    <w:multiLevelType w:val="multilevel"/>
    <w:tmpl w:val="6C96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76EEE"/>
    <w:multiLevelType w:val="multilevel"/>
    <w:tmpl w:val="ADE82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2161C"/>
    <w:multiLevelType w:val="multilevel"/>
    <w:tmpl w:val="B75A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807DA"/>
    <w:multiLevelType w:val="multilevel"/>
    <w:tmpl w:val="E1507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FF"/>
    <w:rsid w:val="00002A58"/>
    <w:rsid w:val="00113FA6"/>
    <w:rsid w:val="00320890"/>
    <w:rsid w:val="003831CA"/>
    <w:rsid w:val="004A2B7E"/>
    <w:rsid w:val="0051316D"/>
    <w:rsid w:val="00513366"/>
    <w:rsid w:val="005D6301"/>
    <w:rsid w:val="005F4A6C"/>
    <w:rsid w:val="00645300"/>
    <w:rsid w:val="00656897"/>
    <w:rsid w:val="00731977"/>
    <w:rsid w:val="007572EF"/>
    <w:rsid w:val="00794AC3"/>
    <w:rsid w:val="009070FF"/>
    <w:rsid w:val="009927BE"/>
    <w:rsid w:val="0099542C"/>
    <w:rsid w:val="009A64D7"/>
    <w:rsid w:val="00AC4F94"/>
    <w:rsid w:val="00B021CF"/>
    <w:rsid w:val="00B310F6"/>
    <w:rsid w:val="00B57C21"/>
    <w:rsid w:val="00C12B56"/>
    <w:rsid w:val="00C13249"/>
    <w:rsid w:val="00C26258"/>
    <w:rsid w:val="00C92A0C"/>
    <w:rsid w:val="00CA613F"/>
    <w:rsid w:val="00D95290"/>
    <w:rsid w:val="00DF22E1"/>
    <w:rsid w:val="00E45588"/>
    <w:rsid w:val="00E702CD"/>
    <w:rsid w:val="00EB48E7"/>
    <w:rsid w:val="00F4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01"/>
  </w:style>
  <w:style w:type="paragraph" w:styleId="1">
    <w:name w:val="heading 1"/>
    <w:basedOn w:val="a"/>
    <w:link w:val="10"/>
    <w:uiPriority w:val="9"/>
    <w:qFormat/>
    <w:rsid w:val="00907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70FF"/>
    <w:rPr>
      <w:color w:val="0000FF"/>
      <w:u w:val="single"/>
    </w:rPr>
  </w:style>
  <w:style w:type="character" w:customStyle="1" w:styleId="kbsep">
    <w:name w:val="kb_sep"/>
    <w:basedOn w:val="a0"/>
    <w:rsid w:val="009070FF"/>
  </w:style>
  <w:style w:type="character" w:customStyle="1" w:styleId="kbtitle">
    <w:name w:val="kb_title"/>
    <w:basedOn w:val="a0"/>
    <w:rsid w:val="009070FF"/>
  </w:style>
  <w:style w:type="paragraph" w:styleId="a4">
    <w:name w:val="Normal (Web)"/>
    <w:basedOn w:val="a"/>
    <w:uiPriority w:val="99"/>
    <w:unhideWhenUsed/>
    <w:rsid w:val="0090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70FF"/>
    <w:rPr>
      <w:b/>
      <w:bCs/>
    </w:rPr>
  </w:style>
  <w:style w:type="character" w:customStyle="1" w:styleId="hl21">
    <w:name w:val="hl21"/>
    <w:rsid w:val="0099542C"/>
    <w:rPr>
      <w:b/>
      <w:bCs/>
      <w:sz w:val="24"/>
      <w:szCs w:val="24"/>
    </w:rPr>
  </w:style>
  <w:style w:type="paragraph" w:customStyle="1" w:styleId="formattexttopleveltext">
    <w:name w:val="formattext topleveltext"/>
    <w:basedOn w:val="a"/>
    <w:rsid w:val="0073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9332">
              <w:marLeft w:val="0"/>
              <w:marRight w:val="0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2021-04-26T07:41:00Z</dcterms:created>
  <dcterms:modified xsi:type="dcterms:W3CDTF">2021-04-29T00:38:00Z</dcterms:modified>
</cp:coreProperties>
</file>