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B42BE" w:rsidRPr="007B42BE" w:rsidRDefault="007B42BE" w:rsidP="007B42BE">
      <w:pPr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НИЖНЕУДИНСКАЯ МЕЖРАЙОННАЯ ПРОКУРАТУРА</w:t>
      </w:r>
    </w:p>
    <w:p w:rsidR="007B42BE" w:rsidRPr="007B42BE" w:rsidRDefault="007B42BE" w:rsidP="007B42BE">
      <w:pPr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42BE" w:rsidRPr="007B42BE" w:rsidRDefault="007B42BE" w:rsidP="007B42BE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714A2430" wp14:editId="445B4198">
            <wp:extent cx="3223803" cy="2133600"/>
            <wp:effectExtent l="0" t="0" r="0" b="0"/>
            <wp:docPr id="2" name="Рисунок 2" descr="Будьте бдительны, берегите себ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ьте бдительны, берегите себя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59" cy="21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BE" w:rsidRPr="007B42BE" w:rsidRDefault="007B42BE" w:rsidP="007B42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B42BE">
        <w:rPr>
          <w:rFonts w:ascii="Times New Roman" w:eastAsia="Times New Roman" w:hAnsi="Times New Roman" w:cs="Times New Roman"/>
          <w:sz w:val="16"/>
          <w:szCs w:val="16"/>
        </w:rPr>
        <w:t>Указом губернатора Иркутской области от 31.03.2020 №70-уг в связи с продолжением пребывания жителей Иркутской области из неблагоприятных по эпидемиологической обстановке стран и регионов России, а также в связи с выявлением случаев нарушения ограничительных мер, установленных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</w:t>
      </w:r>
      <w:proofErr w:type="gramEnd"/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 и ликвидации чрезвычайных ситуаций</w:t>
      </w: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» на территории Иркутской области введен с 20.00 часов 31 марта 2020 года по 5 апреля 2020 года режим самоизоляции граждан.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С учетом введенного режима самоизоляции в соответствии с указом губернатора Иркутской области от 31.03.2020 №70-уг </w:t>
      </w: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ГРАЖДАНАМ Российской Федерации, проживающим и (или) временно находящимся на территории Иркутской области дополнительно к указу губернатора Иркутской области от 18.03.2020 №59-уг в редакции указов №№65-уг, 66-уг, 67-уг и 69-уг: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прибывшим</w:t>
      </w:r>
      <w:proofErr w:type="gramEnd"/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 xml:space="preserve"> из стран, где зарегистрированы случаи заболевания </w:t>
      </w:r>
      <w:proofErr w:type="spellStart"/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коронавирусной</w:t>
      </w:r>
      <w:proofErr w:type="spellEnd"/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 xml:space="preserve"> инфекцией, обеспечить самоизоляцию на дому на срок 14 дней со дня возвращения в Российскую Федерацию (не посещать работу, учебу, исключить посещение общественных мест);»;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воздержаться от посещения религиозных объектов;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совместно проживающим в период обеспечения изоляции с гражданами, указанными в подпункте 4 настоящего пункта,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4 настоящего пункта, либо на срок, указанный в постановлениях санитарных врачей.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РАБОТОДАТЕЛЯМ, осуществляющим деятельность на территории Иркутской области: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не допускать на рабочее место и (или) территорию организации работников из числа граждан, указанных в подпунктах 4, 5, 8 пункта 8 настоящего указа, а также работников, в отношении которых приняты постановления санитарных врачей об изоляции;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перевести граждан, обязанных соблюдать режим самоизоляции в соответствии с подпунктом 5 пункта 8 указа №70-уг, с их согласия на дистанционный режим работы или предоставить им ежегодный оплачиваемый отпуск.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В ПЕРИОД РЕЖИМА САМОИЗОЛЯЦИИ НА ТЕРРИТОРИИ ИРКУТСКОЙ ОБЛАСТИ ОБЯЗАНЫ: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 xml:space="preserve">граждане </w:t>
      </w:r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соблюдать дистанцию до других граждан не менее 1,5 метров (социальное </w:t>
      </w:r>
      <w:proofErr w:type="spellStart"/>
      <w:r w:rsidRPr="007B42BE">
        <w:rPr>
          <w:rFonts w:ascii="Times New Roman" w:eastAsia="Times New Roman" w:hAnsi="Times New Roman" w:cs="Times New Roman"/>
          <w:sz w:val="16"/>
          <w:szCs w:val="16"/>
        </w:rPr>
        <w:t>дистанцирование</w:t>
      </w:r>
      <w:proofErr w:type="spellEnd"/>
      <w:r w:rsidRPr="007B42BE">
        <w:rPr>
          <w:rFonts w:ascii="Times New Roman" w:eastAsia="Times New Roman" w:hAnsi="Times New Roman" w:cs="Times New Roman"/>
          <w:sz w:val="16"/>
          <w:szCs w:val="16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граждане</w:t>
      </w:r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Иркутской области, в случае если такое передвижение непосредственно связано</w:t>
      </w:r>
      <w:proofErr w:type="gramEnd"/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B42BE">
        <w:rPr>
          <w:rFonts w:ascii="Times New Roman" w:eastAsia="Times New Roman" w:hAnsi="Times New Roman" w:cs="Times New Roman"/>
          <w:sz w:val="16"/>
          <w:szCs w:val="16"/>
        </w:rPr>
        <w:t>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</w:t>
      </w:r>
      <w:bookmarkStart w:id="0" w:name="_GoBack"/>
      <w:bookmarkEnd w:id="0"/>
      <w:r w:rsidRPr="007B42BE">
        <w:rPr>
          <w:rFonts w:ascii="Times New Roman" w:eastAsia="Times New Roman" w:hAnsi="Times New Roman" w:cs="Times New Roman"/>
          <w:sz w:val="16"/>
          <w:szCs w:val="16"/>
        </w:rPr>
        <w:t>, не превышающем 100 метров от места проживания (пребывания), выноса отходов до ближайшего места накопления отходов;</w:t>
      </w:r>
      <w:proofErr w:type="gramEnd"/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3) </w:t>
      </w:r>
      <w:r w:rsidRPr="007B42BE">
        <w:rPr>
          <w:rFonts w:ascii="Times New Roman" w:eastAsia="Times New Roman" w:hAnsi="Times New Roman" w:cs="Times New Roman"/>
          <w:b/>
          <w:sz w:val="16"/>
          <w:szCs w:val="16"/>
        </w:rPr>
        <w:t>органы государственной власти, государственные органы, органы местного самоуправления муниципальных образований, организации и индивидуальных предпринимателей, а также иных лиц, деятельность которых связана с совместным пребыванием граждан,</w:t>
      </w:r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 обеспечить соблюдение гражданами (в том числе работниками) социального </w:t>
      </w:r>
      <w:proofErr w:type="spellStart"/>
      <w:r w:rsidRPr="007B42BE">
        <w:rPr>
          <w:rFonts w:ascii="Times New Roman" w:eastAsia="Times New Roman" w:hAnsi="Times New Roman" w:cs="Times New Roman"/>
          <w:sz w:val="16"/>
          <w:szCs w:val="16"/>
        </w:rPr>
        <w:t>дистанцирования</w:t>
      </w:r>
      <w:proofErr w:type="spellEnd"/>
      <w:r w:rsidRPr="007B42BE">
        <w:rPr>
          <w:rFonts w:ascii="Times New Roman" w:eastAsia="Times New Roman" w:hAnsi="Times New Roman" w:cs="Times New Roman"/>
          <w:sz w:val="16"/>
          <w:szCs w:val="16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</w:t>
      </w:r>
      <w:proofErr w:type="gramEnd"/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 прилегающую территорию).</w:t>
      </w:r>
    </w:p>
    <w:p w:rsidR="007B42BE" w:rsidRPr="007B42BE" w:rsidRDefault="007B42BE" w:rsidP="007B4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B42BE">
        <w:rPr>
          <w:rFonts w:ascii="Times New Roman" w:eastAsia="Times New Roman" w:hAnsi="Times New Roman" w:cs="Times New Roman"/>
          <w:sz w:val="16"/>
          <w:szCs w:val="16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7B42BE">
        <w:rPr>
          <w:rFonts w:ascii="Times New Roman" w:eastAsia="Times New Roman" w:hAnsi="Times New Roman" w:cs="Times New Roman"/>
          <w:sz w:val="16"/>
          <w:szCs w:val="16"/>
        </w:rPr>
        <w:t xml:space="preserve"> общественного порядка, собственности и обеспечения общественной безопасности.</w:t>
      </w:r>
    </w:p>
    <w:p w:rsidR="000403E1" w:rsidRPr="007B42BE" w:rsidRDefault="007B42BE" w:rsidP="007B4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0403E1" w:rsidRPr="007B42BE" w:rsidSect="000403E1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7B42BE">
        <w:rPr>
          <w:rFonts w:ascii="Times New Roman" w:eastAsia="Times New Roman" w:hAnsi="Times New Roman" w:cs="Times New Roman"/>
          <w:sz w:val="16"/>
          <w:szCs w:val="16"/>
        </w:rPr>
        <w:t>Берегите себя и своих близк</w:t>
      </w:r>
      <w:r>
        <w:rPr>
          <w:rFonts w:ascii="Times New Roman" w:eastAsia="Times New Roman" w:hAnsi="Times New Roman" w:cs="Times New Roman"/>
          <w:sz w:val="16"/>
          <w:szCs w:val="16"/>
        </w:rPr>
        <w:t>их</w:t>
      </w: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7B42BE">
        <w:rPr>
          <w:rFonts w:ascii="Times New Roman" w:hAnsi="Times New Roman" w:cs="Times New Roman"/>
          <w:sz w:val="18"/>
          <w:szCs w:val="18"/>
        </w:rPr>
        <w:t>9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EB2110">
        <w:rPr>
          <w:rFonts w:ascii="Times New Roman" w:hAnsi="Times New Roman" w:cs="Times New Roman"/>
          <w:sz w:val="18"/>
          <w:szCs w:val="18"/>
        </w:rPr>
        <w:t>16:00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76" w:rsidRDefault="005B2D76" w:rsidP="0015601B">
      <w:pPr>
        <w:spacing w:after="0" w:line="240" w:lineRule="auto"/>
      </w:pPr>
      <w:r>
        <w:separator/>
      </w:r>
    </w:p>
  </w:endnote>
  <w:end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76" w:rsidRDefault="005B2D76" w:rsidP="0015601B">
      <w:pPr>
        <w:spacing w:after="0" w:line="240" w:lineRule="auto"/>
      </w:pPr>
      <w:r>
        <w:separator/>
      </w:r>
    </w:p>
  </w:footnote>
  <w:foot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5B2D76" w:rsidRPr="006E7F2E" w:rsidRDefault="005B2D76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2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0403E1">
          <w:rPr>
            <w:rFonts w:ascii="Times New Roman" w:hAnsi="Times New Roman" w:cs="Times New Roman"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B2110">
          <w:rPr>
            <w:rFonts w:ascii="Times New Roman" w:hAnsi="Times New Roman" w:cs="Times New Roman"/>
            <w:sz w:val="28"/>
            <w:szCs w:val="28"/>
          </w:rPr>
          <w:t>3</w:t>
        </w:r>
        <w:r w:rsidR="000403E1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5B2D76" w:rsidRDefault="005B2D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76" w:rsidRDefault="007B42B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5B2D76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5B2D76" w:rsidRPr="00B47541" w:rsidRDefault="005B2D76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B42B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B42B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0403E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B42B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апреля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2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4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B42B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10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A396-D11B-4885-BEC4-85B502D8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44</cp:revision>
  <cp:lastPrinted>2020-05-28T08:11:00Z</cp:lastPrinted>
  <dcterms:created xsi:type="dcterms:W3CDTF">2016-12-28T12:09:00Z</dcterms:created>
  <dcterms:modified xsi:type="dcterms:W3CDTF">2020-05-28T08:11:00Z</dcterms:modified>
</cp:coreProperties>
</file>