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B4" w:rsidRPr="00A95BB4" w:rsidRDefault="00A95BB4" w:rsidP="00A95BB4">
      <w:pPr>
        <w:spacing w:after="0" w:line="240" w:lineRule="auto"/>
        <w:jc w:val="center"/>
        <w:rPr>
          <w:rFonts w:ascii="Times New Roman" w:eastAsia="Times New Roman" w:hAnsi="Times New Roman" w:cs="Times New Roman"/>
          <w:b/>
          <w:spacing w:val="26"/>
          <w:sz w:val="16"/>
          <w:szCs w:val="16"/>
        </w:rPr>
      </w:pPr>
      <w:r w:rsidRPr="00A95BB4">
        <w:rPr>
          <w:rFonts w:ascii="Times New Roman" w:eastAsia="Times New Roman" w:hAnsi="Times New Roman" w:cs="Times New Roman"/>
          <w:b/>
          <w:spacing w:val="26"/>
          <w:sz w:val="16"/>
          <w:szCs w:val="16"/>
        </w:rPr>
        <w:t>01.03.2018 г. № 18</w:t>
      </w:r>
    </w:p>
    <w:p w:rsidR="00A95BB4" w:rsidRPr="00A95BB4" w:rsidRDefault="00A95BB4" w:rsidP="00A95BB4">
      <w:pPr>
        <w:spacing w:after="0" w:line="240" w:lineRule="auto"/>
        <w:jc w:val="center"/>
        <w:rPr>
          <w:rFonts w:ascii="Times New Roman" w:eastAsia="Times New Roman" w:hAnsi="Times New Roman" w:cs="Times New Roman"/>
          <w:b/>
          <w:spacing w:val="26"/>
          <w:sz w:val="16"/>
          <w:szCs w:val="16"/>
        </w:rPr>
      </w:pPr>
      <w:r w:rsidRPr="00A95BB4">
        <w:rPr>
          <w:rFonts w:ascii="Times New Roman" w:eastAsia="Times New Roman" w:hAnsi="Times New Roman" w:cs="Times New Roman"/>
          <w:b/>
          <w:spacing w:val="26"/>
          <w:sz w:val="16"/>
          <w:szCs w:val="16"/>
        </w:rPr>
        <w:t>РОССИЙСКАЯ ФЕДЕРАЦИЯ</w:t>
      </w:r>
    </w:p>
    <w:p w:rsidR="00A95BB4" w:rsidRPr="00A95BB4" w:rsidRDefault="00A95BB4" w:rsidP="00A95BB4">
      <w:pPr>
        <w:spacing w:after="0" w:line="240" w:lineRule="auto"/>
        <w:jc w:val="center"/>
        <w:rPr>
          <w:rFonts w:ascii="Times New Roman" w:eastAsia="Times New Roman" w:hAnsi="Times New Roman" w:cs="Times New Roman"/>
          <w:b/>
          <w:kern w:val="28"/>
          <w:sz w:val="16"/>
          <w:szCs w:val="16"/>
        </w:rPr>
      </w:pPr>
      <w:r w:rsidRPr="00A95BB4">
        <w:rPr>
          <w:rFonts w:ascii="Times New Roman" w:eastAsia="Times New Roman" w:hAnsi="Times New Roman" w:cs="Times New Roman"/>
          <w:b/>
          <w:kern w:val="28"/>
          <w:sz w:val="16"/>
          <w:szCs w:val="16"/>
        </w:rPr>
        <w:t>ИРКУТСКАЯ ОБЛАСТЬ</w:t>
      </w:r>
    </w:p>
    <w:p w:rsidR="00A95BB4" w:rsidRPr="00A95BB4" w:rsidRDefault="00A95BB4" w:rsidP="00A95BB4">
      <w:pPr>
        <w:spacing w:after="0" w:line="240" w:lineRule="auto"/>
        <w:jc w:val="center"/>
        <w:rPr>
          <w:rFonts w:ascii="Times New Roman" w:eastAsia="Times New Roman" w:hAnsi="Times New Roman" w:cs="Times New Roman"/>
          <w:b/>
          <w:kern w:val="28"/>
          <w:sz w:val="16"/>
          <w:szCs w:val="16"/>
        </w:rPr>
      </w:pPr>
      <w:r w:rsidRPr="00A95BB4">
        <w:rPr>
          <w:rFonts w:ascii="Times New Roman" w:eastAsia="Times New Roman" w:hAnsi="Times New Roman" w:cs="Times New Roman"/>
          <w:b/>
          <w:kern w:val="28"/>
          <w:sz w:val="16"/>
          <w:szCs w:val="16"/>
        </w:rPr>
        <w:t>НИЖНЕУДИНСКИЙ МУНИЦИПАЛЬНЫЙ РАЙОН</w:t>
      </w:r>
    </w:p>
    <w:p w:rsidR="00A95BB4" w:rsidRPr="00A95BB4" w:rsidRDefault="00A95BB4" w:rsidP="00A95BB4">
      <w:pPr>
        <w:spacing w:after="0" w:line="240" w:lineRule="auto"/>
        <w:jc w:val="center"/>
        <w:rPr>
          <w:rFonts w:ascii="Times New Roman" w:eastAsia="Times New Roman" w:hAnsi="Times New Roman" w:cs="Times New Roman"/>
          <w:b/>
          <w:kern w:val="28"/>
          <w:sz w:val="16"/>
          <w:szCs w:val="16"/>
        </w:rPr>
      </w:pPr>
      <w:r w:rsidRPr="00A95BB4">
        <w:rPr>
          <w:rFonts w:ascii="Times New Roman" w:eastAsia="Times New Roman" w:hAnsi="Times New Roman" w:cs="Times New Roman"/>
          <w:b/>
          <w:kern w:val="28"/>
          <w:sz w:val="16"/>
          <w:szCs w:val="16"/>
        </w:rPr>
        <w:t>ЗАМЗОРСКОЕ МУНИЦИПАЛЬНОЕ ОБРАЗОВАНИЕ</w:t>
      </w:r>
    </w:p>
    <w:p w:rsidR="00A95BB4" w:rsidRPr="00A95BB4" w:rsidRDefault="00A95BB4" w:rsidP="00A95BB4">
      <w:pPr>
        <w:spacing w:after="0" w:line="240" w:lineRule="auto"/>
        <w:jc w:val="center"/>
        <w:rPr>
          <w:rFonts w:ascii="Times New Roman" w:eastAsia="Times New Roman" w:hAnsi="Times New Roman" w:cs="Times New Roman"/>
          <w:sz w:val="16"/>
          <w:szCs w:val="16"/>
        </w:rPr>
      </w:pPr>
      <w:r w:rsidRPr="00A95BB4">
        <w:rPr>
          <w:rFonts w:ascii="Times New Roman" w:eastAsia="Times New Roman" w:hAnsi="Times New Roman" w:cs="Times New Roman"/>
          <w:b/>
          <w:sz w:val="16"/>
          <w:szCs w:val="16"/>
        </w:rPr>
        <w:t>ПОСТАНОВЛЕНИЕ</w:t>
      </w:r>
    </w:p>
    <w:p w:rsidR="00A95BB4" w:rsidRPr="00A95BB4" w:rsidRDefault="00A95BB4" w:rsidP="00A95BB4">
      <w:pPr>
        <w:tabs>
          <w:tab w:val="left" w:pos="8820"/>
          <w:tab w:val="left" w:pos="9000"/>
        </w:tabs>
        <w:spacing w:after="0" w:line="240" w:lineRule="auto"/>
        <w:jc w:val="center"/>
        <w:rPr>
          <w:rFonts w:ascii="Times New Roman" w:eastAsia="Times New Roman" w:hAnsi="Times New Roman" w:cs="Times New Roman"/>
          <w:b/>
          <w:sz w:val="16"/>
          <w:szCs w:val="16"/>
        </w:rPr>
      </w:pPr>
    </w:p>
    <w:p w:rsidR="00A95BB4" w:rsidRPr="00A95BB4" w:rsidRDefault="00A95BB4" w:rsidP="00A95BB4">
      <w:pPr>
        <w:spacing w:after="0" w:line="240" w:lineRule="auto"/>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О ВНЕСЕНИИ ИЗМЕНЕНИЙ И ДОПОЛНЕНИЙ В ПОСТАНОВЛЕНИЕ АДМИНИСТРАЦИИ ЗАМЗОРСКОГО МУНИЦИПАЛЬНОГО ОБРАЗОВАНИЯ ОТ 24.02.2016 Г. № 10 «ОБ УТВЕРЖДЕНИИ АДМИНИСТРАТИВНОГО РЕГЛАМЕНТА ПРЕДОСТАВЛЕНИЯ МУНИЦИПАЛЬНОЙ УСЛУГИ «ПРЕДОСТАВЛЕНИЕ ГРАЖДАНАМ ЗЕМЕЛЬНЫХ УЧАСТКОВ В СОБСТВЕННОСТЬ БЕСПЛАТНО НА ТЕРРИТОРИИ ЗАМЗОРСКОГО МУНИЦИПАЛЬНОГО ОБРАЗОВАНИЯ»»</w:t>
      </w:r>
    </w:p>
    <w:p w:rsidR="00A95BB4" w:rsidRPr="00A95BB4" w:rsidRDefault="00A95BB4" w:rsidP="00A95BB4">
      <w:pPr>
        <w:spacing w:after="0" w:line="240" w:lineRule="auto"/>
        <w:jc w:val="both"/>
        <w:rPr>
          <w:rFonts w:ascii="Times New Roman" w:eastAsia="Times New Roman" w:hAnsi="Times New Roman" w:cs="Times New Roman"/>
          <w:bCs/>
          <w:sz w:val="16"/>
          <w:szCs w:val="16"/>
        </w:rPr>
      </w:pPr>
    </w:p>
    <w:p w:rsidR="00A95BB4" w:rsidRPr="00A95BB4" w:rsidRDefault="00A95BB4" w:rsidP="00A95BB4">
      <w:pPr>
        <w:spacing w:after="0" w:line="240" w:lineRule="auto"/>
        <w:ind w:firstLine="709"/>
        <w:jc w:val="both"/>
        <w:rPr>
          <w:rFonts w:ascii="Times New Roman" w:eastAsia="Times New Roman" w:hAnsi="Times New Roman" w:cs="Times New Roman"/>
          <w:bCs/>
          <w:sz w:val="16"/>
          <w:szCs w:val="16"/>
        </w:rPr>
      </w:pPr>
      <w:proofErr w:type="gramStart"/>
      <w:r w:rsidRPr="00A95BB4">
        <w:rPr>
          <w:rFonts w:ascii="Times New Roman" w:eastAsia="Times New Roman" w:hAnsi="Times New Roman" w:cs="Times New Roman"/>
          <w:bCs/>
          <w:sz w:val="16"/>
          <w:szCs w:val="16"/>
        </w:rPr>
        <w:t>В целях приведения в соответствие действующему законодательству административного регламента «Предоставление гражданам земельных участков в собственность бесплатно», 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Законом Иркутской области от 19.12.2017 г. №104-ОЗ «О внесении изменения в часть 1 статьи 2</w:t>
      </w:r>
      <w:proofErr w:type="gramEnd"/>
      <w:r w:rsidRPr="00A95BB4">
        <w:rPr>
          <w:rFonts w:ascii="Times New Roman" w:eastAsia="Times New Roman" w:hAnsi="Times New Roman" w:cs="Times New Roman"/>
          <w:bCs/>
          <w:sz w:val="16"/>
          <w:szCs w:val="16"/>
        </w:rPr>
        <w:t xml:space="preserve"> Закона Иркутской области «О бесплатном предоставлении земельных участков в собственность граждан», Земельным кодексом РФ, ст. 40 Устава Замзорского муниципального образования, администрация Замзорского муниципального образования</w:t>
      </w:r>
    </w:p>
    <w:p w:rsidR="00A95BB4" w:rsidRPr="00A95BB4" w:rsidRDefault="00A95BB4" w:rsidP="00A95BB4">
      <w:pPr>
        <w:spacing w:after="0" w:line="240" w:lineRule="auto"/>
        <w:jc w:val="both"/>
        <w:rPr>
          <w:rFonts w:ascii="Times New Roman" w:eastAsia="Times New Roman" w:hAnsi="Times New Roman" w:cs="Times New Roman"/>
          <w:bCs/>
          <w:sz w:val="16"/>
          <w:szCs w:val="16"/>
        </w:rPr>
      </w:pPr>
    </w:p>
    <w:p w:rsidR="00A95BB4" w:rsidRPr="00A95BB4" w:rsidRDefault="00A95BB4" w:rsidP="00A95BB4">
      <w:pPr>
        <w:spacing w:after="0" w:line="240" w:lineRule="auto"/>
        <w:jc w:val="center"/>
        <w:rPr>
          <w:rFonts w:ascii="Times New Roman" w:eastAsia="Times New Roman" w:hAnsi="Times New Roman" w:cs="Times New Roman"/>
          <w:b/>
          <w:bCs/>
          <w:sz w:val="16"/>
          <w:szCs w:val="16"/>
        </w:rPr>
      </w:pPr>
      <w:r w:rsidRPr="00A95BB4">
        <w:rPr>
          <w:rFonts w:ascii="Times New Roman" w:eastAsia="Times New Roman" w:hAnsi="Times New Roman" w:cs="Times New Roman"/>
          <w:b/>
          <w:bCs/>
          <w:sz w:val="16"/>
          <w:szCs w:val="16"/>
        </w:rPr>
        <w:t>ПОСТАНОВЛЯЕТ:</w:t>
      </w:r>
    </w:p>
    <w:p w:rsidR="00A95BB4" w:rsidRPr="00A95BB4" w:rsidRDefault="00A95BB4" w:rsidP="00A95BB4">
      <w:pPr>
        <w:spacing w:after="0" w:line="240" w:lineRule="auto"/>
        <w:jc w:val="both"/>
        <w:rPr>
          <w:rFonts w:ascii="Times New Roman" w:eastAsia="Times New Roman" w:hAnsi="Times New Roman" w:cs="Times New Roman"/>
          <w:bCs/>
          <w:sz w:val="16"/>
          <w:szCs w:val="16"/>
        </w:rPr>
      </w:pPr>
    </w:p>
    <w:p w:rsidR="00A95BB4" w:rsidRPr="00A95BB4" w:rsidRDefault="00A95BB4" w:rsidP="00A95BB4">
      <w:pPr>
        <w:spacing w:after="0" w:line="240" w:lineRule="auto"/>
        <w:ind w:firstLine="709"/>
        <w:jc w:val="both"/>
        <w:rPr>
          <w:rFonts w:ascii="Times New Roman" w:eastAsia="Times New Roman" w:hAnsi="Times New Roman" w:cs="Times New Roman"/>
          <w:bCs/>
          <w:sz w:val="16"/>
          <w:szCs w:val="16"/>
        </w:rPr>
      </w:pPr>
      <w:r w:rsidRPr="00A95BB4">
        <w:rPr>
          <w:rFonts w:ascii="Times New Roman" w:eastAsia="Times New Roman" w:hAnsi="Times New Roman" w:cs="Times New Roman"/>
          <w:bCs/>
          <w:sz w:val="16"/>
          <w:szCs w:val="16"/>
        </w:rPr>
        <w:t>1. Внести в административный регламент,  утвержденный постановлением администрации Замзорского муниципального образования  от 24.02.2016 г. № 10  следующие изменения и дополнения:</w:t>
      </w:r>
    </w:p>
    <w:p w:rsidR="00A95BB4" w:rsidRPr="00A95BB4" w:rsidRDefault="00A95BB4" w:rsidP="00A95BB4">
      <w:pPr>
        <w:spacing w:after="0" w:line="240" w:lineRule="auto"/>
        <w:ind w:firstLine="709"/>
        <w:jc w:val="both"/>
        <w:rPr>
          <w:rFonts w:ascii="Times New Roman" w:eastAsia="Times New Roman" w:hAnsi="Times New Roman" w:cs="Times New Roman"/>
          <w:bCs/>
          <w:sz w:val="16"/>
          <w:szCs w:val="16"/>
        </w:rPr>
      </w:pPr>
      <w:r w:rsidRPr="00A95BB4">
        <w:rPr>
          <w:rFonts w:ascii="Times New Roman" w:eastAsia="Times New Roman" w:hAnsi="Times New Roman" w:cs="Times New Roman"/>
          <w:bCs/>
          <w:sz w:val="16"/>
          <w:szCs w:val="16"/>
        </w:rPr>
        <w:t xml:space="preserve">Пункт 1.3 Регламента дополнить подпунктом 9 следующего содержания: </w:t>
      </w:r>
    </w:p>
    <w:p w:rsidR="00A95BB4" w:rsidRPr="00A95BB4" w:rsidRDefault="00A95BB4" w:rsidP="00A95BB4">
      <w:pPr>
        <w:spacing w:after="0" w:line="240" w:lineRule="auto"/>
        <w:ind w:firstLine="709"/>
        <w:jc w:val="both"/>
        <w:rPr>
          <w:rFonts w:ascii="Times New Roman" w:eastAsia="Times New Roman" w:hAnsi="Times New Roman" w:cs="Times New Roman"/>
          <w:bCs/>
          <w:sz w:val="16"/>
          <w:szCs w:val="16"/>
        </w:rPr>
      </w:pPr>
      <w:proofErr w:type="gramStart"/>
      <w:r w:rsidRPr="00A95BB4">
        <w:rPr>
          <w:rFonts w:ascii="Times New Roman" w:eastAsia="Times New Roman" w:hAnsi="Times New Roman" w:cs="Times New Roman"/>
          <w:bCs/>
          <w:sz w:val="16"/>
          <w:szCs w:val="16"/>
        </w:rPr>
        <w:t>«9)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постоянно проживающим на территории указанных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w:t>
      </w:r>
      <w:proofErr w:type="gramEnd"/>
      <w:r w:rsidRPr="00A95BB4">
        <w:rPr>
          <w:rFonts w:ascii="Times New Roman" w:eastAsia="Times New Roman" w:hAnsi="Times New Roman" w:cs="Times New Roman"/>
          <w:bCs/>
          <w:sz w:val="16"/>
          <w:szCs w:val="16"/>
        </w:rPr>
        <w:t xml:space="preserve">, в установленном </w:t>
      </w:r>
      <w:proofErr w:type="gramStart"/>
      <w:r w:rsidRPr="00A95BB4">
        <w:rPr>
          <w:rFonts w:ascii="Times New Roman" w:eastAsia="Times New Roman" w:hAnsi="Times New Roman" w:cs="Times New Roman"/>
          <w:bCs/>
          <w:sz w:val="16"/>
          <w:szCs w:val="16"/>
        </w:rPr>
        <w:t>порядке</w:t>
      </w:r>
      <w:proofErr w:type="gramEnd"/>
      <w:r w:rsidRPr="00A95BB4">
        <w:rPr>
          <w:rFonts w:ascii="Times New Roman" w:eastAsia="Times New Roman" w:hAnsi="Times New Roman" w:cs="Times New Roman"/>
          <w:bCs/>
          <w:sz w:val="16"/>
          <w:szCs w:val="16"/>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A95BB4" w:rsidRPr="00A95BB4" w:rsidRDefault="00A95BB4" w:rsidP="00A95BB4">
      <w:pPr>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2. Настоящее постановление опубликовать в печатном средстве массовой информации «Вестник Замзорского сельского поселения» и на сайте Замзорского муниципального образования в информационно-телекоммуникационной сети «Интернет».</w:t>
      </w:r>
    </w:p>
    <w:p w:rsidR="00A95BB4" w:rsidRPr="00A95BB4" w:rsidRDefault="00A95BB4" w:rsidP="00A95BB4">
      <w:pPr>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 xml:space="preserve">3. </w:t>
      </w:r>
      <w:proofErr w:type="gramStart"/>
      <w:r w:rsidRPr="00A95BB4">
        <w:rPr>
          <w:rFonts w:ascii="Times New Roman" w:eastAsia="Times New Roman" w:hAnsi="Times New Roman" w:cs="Times New Roman"/>
          <w:sz w:val="16"/>
          <w:szCs w:val="16"/>
        </w:rPr>
        <w:t>Контроль за</w:t>
      </w:r>
      <w:proofErr w:type="gramEnd"/>
      <w:r w:rsidRPr="00A95BB4">
        <w:rPr>
          <w:rFonts w:ascii="Times New Roman" w:eastAsia="Times New Roman" w:hAnsi="Times New Roman" w:cs="Times New Roman"/>
          <w:sz w:val="16"/>
          <w:szCs w:val="16"/>
        </w:rPr>
        <w:t xml:space="preserve"> исполнением данного постановления оставляю за собой.</w:t>
      </w:r>
    </w:p>
    <w:p w:rsidR="00A95BB4" w:rsidRPr="00A95BB4" w:rsidRDefault="00A95BB4" w:rsidP="00A95BB4">
      <w:pPr>
        <w:spacing w:after="0" w:line="240" w:lineRule="auto"/>
        <w:jc w:val="both"/>
        <w:rPr>
          <w:rFonts w:ascii="Times New Roman" w:eastAsia="Times New Roman" w:hAnsi="Times New Roman" w:cs="Times New Roman"/>
          <w:sz w:val="16"/>
          <w:szCs w:val="16"/>
        </w:rPr>
      </w:pPr>
    </w:p>
    <w:p w:rsidR="00A95BB4" w:rsidRPr="00A95BB4" w:rsidRDefault="00A95BB4" w:rsidP="00A95BB4">
      <w:pPr>
        <w:widowControl w:val="0"/>
        <w:autoSpaceDE w:val="0"/>
        <w:autoSpaceDN w:val="0"/>
        <w:adjustRightInd w:val="0"/>
        <w:spacing w:after="0" w:line="240" w:lineRule="auto"/>
        <w:jc w:val="both"/>
        <w:rPr>
          <w:rFonts w:ascii="Times New Roman" w:eastAsia="Times New Roman" w:hAnsi="Times New Roman" w:cs="Times New Roman"/>
          <w:b/>
          <w:bCs/>
          <w:i/>
          <w:sz w:val="16"/>
          <w:szCs w:val="16"/>
        </w:rPr>
      </w:pPr>
      <w:r w:rsidRPr="00A95BB4">
        <w:rPr>
          <w:rFonts w:ascii="Times New Roman" w:eastAsia="Times New Roman" w:hAnsi="Times New Roman" w:cs="Times New Roman"/>
          <w:b/>
          <w:bCs/>
          <w:i/>
          <w:sz w:val="16"/>
          <w:szCs w:val="16"/>
        </w:rPr>
        <w:t>Глава Замзорского</w:t>
      </w:r>
    </w:p>
    <w:p w:rsidR="00A95BB4" w:rsidRPr="00A95BB4" w:rsidRDefault="00A95BB4" w:rsidP="00A95BB4">
      <w:pPr>
        <w:widowControl w:val="0"/>
        <w:autoSpaceDE w:val="0"/>
        <w:autoSpaceDN w:val="0"/>
        <w:adjustRightInd w:val="0"/>
        <w:spacing w:after="0" w:line="240" w:lineRule="auto"/>
        <w:jc w:val="both"/>
        <w:rPr>
          <w:rFonts w:ascii="Times New Roman" w:eastAsia="Times New Roman" w:hAnsi="Times New Roman" w:cs="Times New Roman"/>
          <w:b/>
          <w:bCs/>
          <w:i/>
          <w:sz w:val="16"/>
          <w:szCs w:val="16"/>
        </w:rPr>
      </w:pPr>
      <w:r w:rsidRPr="00A95BB4">
        <w:rPr>
          <w:rFonts w:ascii="Times New Roman" w:eastAsia="Times New Roman" w:hAnsi="Times New Roman" w:cs="Times New Roman"/>
          <w:b/>
          <w:bCs/>
          <w:i/>
          <w:sz w:val="16"/>
          <w:szCs w:val="16"/>
        </w:rPr>
        <w:t>муниципального образования Е.В. Бурмакина</w:t>
      </w:r>
    </w:p>
    <w:p w:rsidR="004102DE" w:rsidRDefault="004102DE" w:rsidP="00D633D7">
      <w:pPr>
        <w:spacing w:after="0" w:line="240" w:lineRule="auto"/>
        <w:rPr>
          <w:rFonts w:ascii="Times New Roman" w:eastAsia="Times New Roman" w:hAnsi="Times New Roman" w:cs="Times New Roman"/>
          <w:sz w:val="16"/>
          <w:szCs w:val="16"/>
          <w:lang w:eastAsia="en-US"/>
        </w:rPr>
      </w:pPr>
    </w:p>
    <w:p w:rsidR="00A95BB4" w:rsidRDefault="00A95BB4" w:rsidP="00D633D7">
      <w:pPr>
        <w:spacing w:after="0" w:line="240" w:lineRule="auto"/>
        <w:rPr>
          <w:rFonts w:ascii="Times New Roman" w:eastAsia="Times New Roman" w:hAnsi="Times New Roman" w:cs="Times New Roman"/>
          <w:sz w:val="16"/>
          <w:szCs w:val="16"/>
          <w:lang w:eastAsia="en-US"/>
        </w:rPr>
      </w:pPr>
    </w:p>
    <w:p w:rsidR="00A95BB4" w:rsidRPr="00A95BB4" w:rsidRDefault="00A95BB4" w:rsidP="00A95BB4">
      <w:pPr>
        <w:spacing w:after="0" w:line="240" w:lineRule="auto"/>
        <w:jc w:val="center"/>
        <w:rPr>
          <w:rFonts w:ascii="Times New Roman" w:eastAsia="Times New Roman" w:hAnsi="Times New Roman" w:cs="Times New Roman"/>
          <w:b/>
          <w:spacing w:val="26"/>
          <w:sz w:val="16"/>
          <w:szCs w:val="16"/>
        </w:rPr>
      </w:pPr>
      <w:r w:rsidRPr="00A95BB4">
        <w:rPr>
          <w:rFonts w:ascii="Times New Roman" w:eastAsia="Times New Roman" w:hAnsi="Times New Roman" w:cs="Times New Roman"/>
          <w:b/>
          <w:spacing w:val="26"/>
          <w:sz w:val="16"/>
          <w:szCs w:val="16"/>
        </w:rPr>
        <w:t>13.03.2018 г. № 19</w:t>
      </w:r>
    </w:p>
    <w:p w:rsidR="00A95BB4" w:rsidRPr="00A95BB4" w:rsidRDefault="00A95BB4" w:rsidP="00A95BB4">
      <w:pPr>
        <w:spacing w:after="0" w:line="240" w:lineRule="auto"/>
        <w:jc w:val="center"/>
        <w:rPr>
          <w:rFonts w:ascii="Times New Roman" w:eastAsia="Times New Roman" w:hAnsi="Times New Roman" w:cs="Times New Roman"/>
          <w:b/>
          <w:spacing w:val="26"/>
          <w:sz w:val="16"/>
          <w:szCs w:val="16"/>
        </w:rPr>
      </w:pPr>
      <w:r w:rsidRPr="00A95BB4">
        <w:rPr>
          <w:rFonts w:ascii="Times New Roman" w:eastAsia="Times New Roman" w:hAnsi="Times New Roman" w:cs="Times New Roman"/>
          <w:b/>
          <w:spacing w:val="26"/>
          <w:sz w:val="16"/>
          <w:szCs w:val="16"/>
        </w:rPr>
        <w:t>РОССИЙСКАЯ ФЕДЕРАЦИЯ</w:t>
      </w:r>
    </w:p>
    <w:p w:rsidR="00A95BB4" w:rsidRPr="00A95BB4" w:rsidRDefault="00A95BB4" w:rsidP="00A95BB4">
      <w:pPr>
        <w:spacing w:after="0" w:line="240" w:lineRule="auto"/>
        <w:jc w:val="center"/>
        <w:rPr>
          <w:rFonts w:ascii="Times New Roman" w:eastAsia="Times New Roman" w:hAnsi="Times New Roman" w:cs="Times New Roman"/>
          <w:b/>
          <w:kern w:val="28"/>
          <w:sz w:val="16"/>
          <w:szCs w:val="16"/>
        </w:rPr>
      </w:pPr>
      <w:r w:rsidRPr="00A95BB4">
        <w:rPr>
          <w:rFonts w:ascii="Times New Roman" w:eastAsia="Times New Roman" w:hAnsi="Times New Roman" w:cs="Times New Roman"/>
          <w:b/>
          <w:kern w:val="28"/>
          <w:sz w:val="16"/>
          <w:szCs w:val="16"/>
        </w:rPr>
        <w:t>ИРКУТСКАЯ ОБЛАСТЬ</w:t>
      </w:r>
    </w:p>
    <w:p w:rsidR="00A95BB4" w:rsidRPr="00A95BB4" w:rsidRDefault="00A95BB4" w:rsidP="00A95BB4">
      <w:pPr>
        <w:spacing w:after="0" w:line="240" w:lineRule="auto"/>
        <w:jc w:val="center"/>
        <w:rPr>
          <w:rFonts w:ascii="Times New Roman" w:eastAsia="Times New Roman" w:hAnsi="Times New Roman" w:cs="Times New Roman"/>
          <w:b/>
          <w:kern w:val="28"/>
          <w:sz w:val="16"/>
          <w:szCs w:val="16"/>
        </w:rPr>
      </w:pPr>
      <w:r w:rsidRPr="00A95BB4">
        <w:rPr>
          <w:rFonts w:ascii="Times New Roman" w:eastAsia="Times New Roman" w:hAnsi="Times New Roman" w:cs="Times New Roman"/>
          <w:b/>
          <w:kern w:val="28"/>
          <w:sz w:val="16"/>
          <w:szCs w:val="16"/>
        </w:rPr>
        <w:t>НИЖНЕУДИНСКИЙ МУНИЦИПАЛЬНЫЙ РАЙОН</w:t>
      </w:r>
    </w:p>
    <w:p w:rsidR="00A95BB4" w:rsidRPr="00A95BB4" w:rsidRDefault="00A95BB4" w:rsidP="00A95BB4">
      <w:pPr>
        <w:spacing w:after="0" w:line="240" w:lineRule="auto"/>
        <w:jc w:val="center"/>
        <w:rPr>
          <w:rFonts w:ascii="Times New Roman" w:eastAsia="Times New Roman" w:hAnsi="Times New Roman" w:cs="Times New Roman"/>
          <w:b/>
          <w:kern w:val="28"/>
          <w:sz w:val="16"/>
          <w:szCs w:val="16"/>
        </w:rPr>
      </w:pPr>
      <w:r w:rsidRPr="00A95BB4">
        <w:rPr>
          <w:rFonts w:ascii="Times New Roman" w:eastAsia="Times New Roman" w:hAnsi="Times New Roman" w:cs="Times New Roman"/>
          <w:b/>
          <w:kern w:val="28"/>
          <w:sz w:val="16"/>
          <w:szCs w:val="16"/>
        </w:rPr>
        <w:lastRenderedPageBreak/>
        <w:t>ЗАМЗОРСКОЕ МУНИЦИПАЛЬНОЕ ОБРАЗОВАНИЕ</w:t>
      </w:r>
    </w:p>
    <w:p w:rsidR="00A95BB4" w:rsidRPr="00A95BB4" w:rsidRDefault="00A95BB4" w:rsidP="00A95BB4">
      <w:pPr>
        <w:spacing w:after="0" w:line="240" w:lineRule="auto"/>
        <w:jc w:val="center"/>
        <w:rPr>
          <w:rFonts w:ascii="Times New Roman" w:eastAsia="Times New Roman" w:hAnsi="Times New Roman" w:cs="Times New Roman"/>
          <w:sz w:val="16"/>
          <w:szCs w:val="16"/>
        </w:rPr>
      </w:pPr>
      <w:r w:rsidRPr="00A95BB4">
        <w:rPr>
          <w:rFonts w:ascii="Times New Roman" w:eastAsia="Times New Roman" w:hAnsi="Times New Roman" w:cs="Times New Roman"/>
          <w:b/>
          <w:sz w:val="16"/>
          <w:szCs w:val="16"/>
        </w:rPr>
        <w:t>ПОСТАНОВЛЕНИЕ</w:t>
      </w:r>
    </w:p>
    <w:p w:rsidR="00A95BB4" w:rsidRPr="00A95BB4" w:rsidRDefault="00A95BB4" w:rsidP="00A95BB4">
      <w:pPr>
        <w:tabs>
          <w:tab w:val="left" w:pos="8820"/>
          <w:tab w:val="left" w:pos="9000"/>
        </w:tabs>
        <w:spacing w:after="0" w:line="240" w:lineRule="auto"/>
        <w:jc w:val="center"/>
        <w:rPr>
          <w:rFonts w:ascii="Times New Roman" w:eastAsia="Times New Roman" w:hAnsi="Times New Roman" w:cs="Times New Roman"/>
          <w:b/>
          <w:sz w:val="16"/>
          <w:szCs w:val="16"/>
        </w:rPr>
      </w:pPr>
    </w:p>
    <w:p w:rsidR="00A95BB4" w:rsidRPr="00A95BB4" w:rsidRDefault="00A95BB4" w:rsidP="00A95BB4">
      <w:pPr>
        <w:spacing w:after="0" w:line="240" w:lineRule="auto"/>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О ПРИЗНАНИИ ПОМЕЩЕНИЯ ЖИЛЫМ ПОМЕЩЕНИЕМ,</w:t>
      </w:r>
    </w:p>
    <w:p w:rsidR="00A95BB4" w:rsidRPr="00A95BB4" w:rsidRDefault="00A95BB4" w:rsidP="00A95BB4">
      <w:pPr>
        <w:spacing w:after="0" w:line="240" w:lineRule="auto"/>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 xml:space="preserve">ЖИЛОГО ПОМЕЩЕНИЯ НЕ </w:t>
      </w:r>
      <w:proofErr w:type="gramStart"/>
      <w:r w:rsidRPr="00A95BB4">
        <w:rPr>
          <w:rFonts w:ascii="Times New Roman" w:eastAsia="Times New Roman" w:hAnsi="Times New Roman" w:cs="Times New Roman"/>
          <w:b/>
          <w:sz w:val="16"/>
          <w:szCs w:val="16"/>
        </w:rPr>
        <w:t>ПРИГОДНЫМ</w:t>
      </w:r>
      <w:proofErr w:type="gramEnd"/>
    </w:p>
    <w:p w:rsidR="00A95BB4" w:rsidRPr="00A95BB4" w:rsidRDefault="00A95BB4" w:rsidP="00A95BB4">
      <w:pPr>
        <w:spacing w:after="0" w:line="240" w:lineRule="auto"/>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ДЛЯ ПРОЖИВАНИЯ И МНОГОКВАРТИРНОГО</w:t>
      </w:r>
    </w:p>
    <w:p w:rsidR="00A95BB4" w:rsidRPr="00A95BB4" w:rsidRDefault="00A95BB4" w:rsidP="00A95BB4">
      <w:pPr>
        <w:spacing w:after="0" w:line="240" w:lineRule="auto"/>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ДОМА АВАРИЙНЫМ И ПОДЛЕЖАЩИМ СНОСУ</w:t>
      </w:r>
    </w:p>
    <w:p w:rsidR="00A95BB4" w:rsidRPr="00A95BB4" w:rsidRDefault="00A95BB4" w:rsidP="00A95BB4">
      <w:pPr>
        <w:spacing w:after="0" w:line="240" w:lineRule="auto"/>
        <w:ind w:firstLine="709"/>
        <w:jc w:val="both"/>
        <w:rPr>
          <w:rFonts w:ascii="Times New Roman" w:eastAsia="Times New Roman" w:hAnsi="Times New Roman" w:cs="Times New Roman"/>
          <w:sz w:val="16"/>
          <w:szCs w:val="16"/>
        </w:rPr>
      </w:pPr>
    </w:p>
    <w:p w:rsidR="00A95BB4" w:rsidRPr="00A95BB4" w:rsidRDefault="00A95BB4" w:rsidP="00A95BB4">
      <w:pPr>
        <w:spacing w:after="0" w:line="240" w:lineRule="auto"/>
        <w:ind w:firstLine="709"/>
        <w:jc w:val="both"/>
        <w:rPr>
          <w:rFonts w:ascii="Times New Roman" w:eastAsia="Times New Roman" w:hAnsi="Times New Roman" w:cs="Times New Roman"/>
          <w:sz w:val="16"/>
          <w:szCs w:val="16"/>
        </w:rPr>
      </w:pPr>
      <w:proofErr w:type="gramStart"/>
      <w:r w:rsidRPr="00A95BB4">
        <w:rPr>
          <w:rFonts w:ascii="Times New Roman" w:eastAsia="Times New Roman" w:hAnsi="Times New Roman" w:cs="Times New Roman"/>
          <w:sz w:val="16"/>
          <w:szCs w:val="1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w:t>
      </w:r>
      <w:hyperlink r:id="rId9" w:history="1">
        <w:r w:rsidRPr="00A95BB4">
          <w:rPr>
            <w:rFonts w:ascii="Times New Roman" w:eastAsia="Arial Unicode MS" w:hAnsi="Times New Roman" w:cs="Times New Roman"/>
            <w:sz w:val="16"/>
            <w:szCs w:val="16"/>
            <w:lang w:eastAsia="en-US"/>
          </w:rPr>
          <w:t>Постановление</w:t>
        </w:r>
      </w:hyperlink>
      <w:r w:rsidRPr="00A95BB4">
        <w:rPr>
          <w:rFonts w:ascii="Times New Roman" w:eastAsia="Arial Unicode MS" w:hAnsi="Times New Roman" w:cs="Times New Roman"/>
          <w:sz w:val="16"/>
          <w:szCs w:val="16"/>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w:t>
      </w:r>
      <w:proofErr w:type="gramEnd"/>
      <w:r w:rsidRPr="00A95BB4">
        <w:rPr>
          <w:rFonts w:ascii="Times New Roman" w:eastAsia="Arial Unicode MS" w:hAnsi="Times New Roman" w:cs="Times New Roman"/>
          <w:sz w:val="16"/>
          <w:szCs w:val="16"/>
          <w:lang w:eastAsia="en-US"/>
        </w:rPr>
        <w:t xml:space="preserve"> помещения непригодным для проживания и многоквартирного дома аварийным и подлежащим сносу или реконструкции», с</w:t>
      </w:r>
      <w:r w:rsidRPr="00A95BB4">
        <w:rPr>
          <w:rFonts w:ascii="Times New Roman" w:eastAsia="Times New Roman" w:hAnsi="Times New Roman" w:cs="Times New Roman"/>
          <w:sz w:val="16"/>
          <w:szCs w:val="16"/>
        </w:rPr>
        <w:t xml:space="preserve">т.40  Устава  Замзорского муниципального образования  администрация Замзорского муниципального образования </w:t>
      </w:r>
    </w:p>
    <w:p w:rsidR="00A95BB4" w:rsidRPr="00A95BB4" w:rsidRDefault="00A95BB4" w:rsidP="00A95BB4">
      <w:pPr>
        <w:spacing w:after="0" w:line="240" w:lineRule="auto"/>
        <w:jc w:val="both"/>
        <w:rPr>
          <w:rFonts w:ascii="Times New Roman" w:eastAsia="Times New Roman" w:hAnsi="Times New Roman" w:cs="Times New Roman"/>
          <w:bCs/>
          <w:sz w:val="16"/>
          <w:szCs w:val="16"/>
        </w:rPr>
      </w:pPr>
    </w:p>
    <w:p w:rsidR="00A95BB4" w:rsidRPr="00A95BB4" w:rsidRDefault="00A95BB4" w:rsidP="00A95BB4">
      <w:pPr>
        <w:spacing w:after="0" w:line="240" w:lineRule="auto"/>
        <w:jc w:val="center"/>
        <w:rPr>
          <w:rFonts w:ascii="Times New Roman" w:eastAsia="Times New Roman" w:hAnsi="Times New Roman" w:cs="Times New Roman"/>
          <w:b/>
          <w:bCs/>
          <w:sz w:val="16"/>
          <w:szCs w:val="16"/>
        </w:rPr>
      </w:pPr>
      <w:r w:rsidRPr="00A95BB4">
        <w:rPr>
          <w:rFonts w:ascii="Times New Roman" w:eastAsia="Times New Roman" w:hAnsi="Times New Roman" w:cs="Times New Roman"/>
          <w:b/>
          <w:bCs/>
          <w:sz w:val="16"/>
          <w:szCs w:val="16"/>
        </w:rPr>
        <w:t>ПОСТАНОВЛЯЕТ:</w:t>
      </w:r>
    </w:p>
    <w:p w:rsidR="00A95BB4" w:rsidRPr="00A95BB4" w:rsidRDefault="00A95BB4" w:rsidP="00A95BB4">
      <w:pPr>
        <w:spacing w:after="0" w:line="240" w:lineRule="auto"/>
        <w:jc w:val="both"/>
        <w:rPr>
          <w:rFonts w:ascii="Times New Roman" w:eastAsia="Times New Roman" w:hAnsi="Times New Roman" w:cs="Times New Roman"/>
          <w:bCs/>
          <w:sz w:val="16"/>
          <w:szCs w:val="16"/>
        </w:rPr>
      </w:pPr>
    </w:p>
    <w:p w:rsidR="00A95BB4" w:rsidRPr="00A95BB4" w:rsidRDefault="00A95BB4" w:rsidP="00A95BB4">
      <w:pPr>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A95BB4">
        <w:rPr>
          <w:rFonts w:ascii="Times New Roman" w:eastAsia="Times New Roman" w:hAnsi="Times New Roman" w:cs="Times New Roman"/>
          <w:bCs/>
          <w:sz w:val="16"/>
          <w:szCs w:val="16"/>
        </w:rPr>
        <w:t xml:space="preserve">1. </w:t>
      </w:r>
      <w:proofErr w:type="gramStart"/>
      <w:r w:rsidRPr="00A95BB4">
        <w:rPr>
          <w:rFonts w:ascii="Times New Roman" w:eastAsia="Times New Roman" w:hAnsi="Times New Roman" w:cs="Times New Roman"/>
          <w:bCs/>
          <w:sz w:val="16"/>
          <w:szCs w:val="16"/>
        </w:rPr>
        <w:t xml:space="preserve">На основании заключения № 01 от 13.03.2018 г.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A95BB4">
        <w:rPr>
          <w:rFonts w:ascii="Times New Roman" w:eastAsia="Times New Roman" w:hAnsi="Times New Roman" w:cs="Times New Roman"/>
          <w:sz w:val="16"/>
          <w:szCs w:val="16"/>
        </w:rPr>
        <w:t>признать помещение непригодным для проживания,  в связи с физическим износом в процессе эксплуатации здания в целом, расположенного по адресу:</w:t>
      </w:r>
      <w:proofErr w:type="gramEnd"/>
      <w:r w:rsidRPr="00A95BB4">
        <w:rPr>
          <w:rFonts w:ascii="Times New Roman" w:eastAsia="Times New Roman" w:hAnsi="Times New Roman" w:cs="Times New Roman"/>
          <w:sz w:val="16"/>
          <w:szCs w:val="16"/>
        </w:rPr>
        <w:t xml:space="preserve"> </w:t>
      </w:r>
      <w:r w:rsidRPr="00A95BB4">
        <w:rPr>
          <w:rFonts w:ascii="Times New Roman" w:eastAsia="Times New Roman" w:hAnsi="Times New Roman" w:cs="Times New Roman"/>
          <w:noProof/>
          <w:sz w:val="16"/>
          <w:szCs w:val="16"/>
        </w:rPr>
        <w:t>Иркутская область, Нижнеудинский район, поселок Замзор, ул. Береговая, д. 13</w:t>
      </w:r>
      <w:r w:rsidRPr="00A95BB4">
        <w:rPr>
          <w:rFonts w:ascii="Times New Roman" w:eastAsia="Times New Roman" w:hAnsi="Times New Roman" w:cs="Times New Roman"/>
          <w:bCs/>
          <w:sz w:val="16"/>
          <w:szCs w:val="16"/>
        </w:rPr>
        <w:t xml:space="preserve">, </w:t>
      </w:r>
      <w:r w:rsidRPr="00A95BB4">
        <w:rPr>
          <w:rFonts w:ascii="Times New Roman" w:eastAsia="Times New Roman" w:hAnsi="Times New Roman" w:cs="Times New Roman"/>
          <w:sz w:val="16"/>
          <w:szCs w:val="16"/>
        </w:rPr>
        <w:t xml:space="preserve">в соответствии с разделом III п. 33, в соответствии с разделом </w:t>
      </w:r>
      <w:r w:rsidRPr="00A95BB4">
        <w:rPr>
          <w:rFonts w:ascii="Times New Roman" w:eastAsia="Times New Roman" w:hAnsi="Times New Roman" w:cs="Times New Roman"/>
          <w:sz w:val="16"/>
          <w:szCs w:val="16"/>
          <w:lang w:val="en-US"/>
        </w:rPr>
        <w:t>II</w:t>
      </w:r>
      <w:r w:rsidRPr="00A95BB4">
        <w:rPr>
          <w:rFonts w:ascii="Times New Roman" w:eastAsia="Times New Roman" w:hAnsi="Times New Roman" w:cs="Times New Roman"/>
          <w:sz w:val="16"/>
          <w:szCs w:val="16"/>
        </w:rPr>
        <w:t xml:space="preserve"> п. 23 и разделом IV п. 47 Постановления Правительства РФ от 28.01.2006 г. № 47 (ред. от 25.03.2015 №269).</w:t>
      </w:r>
    </w:p>
    <w:p w:rsidR="00A95BB4" w:rsidRPr="00A95BB4" w:rsidRDefault="00A95BB4" w:rsidP="00A95BB4">
      <w:pPr>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2. Опубликовать настоящее постановление в «Вестнике Замзорского сельского поселения».</w:t>
      </w:r>
    </w:p>
    <w:p w:rsidR="00A95BB4" w:rsidRPr="00A95BB4" w:rsidRDefault="00A95BB4" w:rsidP="00A95BB4">
      <w:pPr>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 xml:space="preserve">3. </w:t>
      </w:r>
      <w:proofErr w:type="gramStart"/>
      <w:r w:rsidRPr="00A95BB4">
        <w:rPr>
          <w:rFonts w:ascii="Times New Roman" w:eastAsia="Times New Roman" w:hAnsi="Times New Roman" w:cs="Times New Roman"/>
          <w:sz w:val="16"/>
          <w:szCs w:val="16"/>
        </w:rPr>
        <w:t>Контроль за</w:t>
      </w:r>
      <w:proofErr w:type="gramEnd"/>
      <w:r w:rsidRPr="00A95BB4">
        <w:rPr>
          <w:rFonts w:ascii="Times New Roman" w:eastAsia="Times New Roman" w:hAnsi="Times New Roman" w:cs="Times New Roman"/>
          <w:sz w:val="16"/>
          <w:szCs w:val="16"/>
        </w:rPr>
        <w:t xml:space="preserve"> исполнением настоящего постановления оставляю за собой.</w:t>
      </w:r>
    </w:p>
    <w:p w:rsidR="00A95BB4" w:rsidRPr="00A95BB4" w:rsidRDefault="00A95BB4" w:rsidP="00A95BB4">
      <w:pPr>
        <w:spacing w:after="0" w:line="240" w:lineRule="auto"/>
        <w:jc w:val="both"/>
        <w:rPr>
          <w:rFonts w:ascii="Times New Roman" w:eastAsia="Times New Roman" w:hAnsi="Times New Roman" w:cs="Times New Roman"/>
          <w:sz w:val="16"/>
          <w:szCs w:val="16"/>
        </w:rPr>
      </w:pPr>
    </w:p>
    <w:p w:rsidR="00A95BB4" w:rsidRPr="00A95BB4" w:rsidRDefault="00A95BB4" w:rsidP="00A95BB4">
      <w:pPr>
        <w:widowControl w:val="0"/>
        <w:autoSpaceDE w:val="0"/>
        <w:autoSpaceDN w:val="0"/>
        <w:adjustRightInd w:val="0"/>
        <w:spacing w:after="0" w:line="240" w:lineRule="auto"/>
        <w:jc w:val="both"/>
        <w:rPr>
          <w:rFonts w:ascii="Times New Roman" w:eastAsia="Times New Roman" w:hAnsi="Times New Roman" w:cs="Times New Roman"/>
          <w:b/>
          <w:bCs/>
          <w:i/>
          <w:sz w:val="16"/>
          <w:szCs w:val="16"/>
        </w:rPr>
      </w:pPr>
      <w:r w:rsidRPr="00A95BB4">
        <w:rPr>
          <w:rFonts w:ascii="Times New Roman" w:eastAsia="Times New Roman" w:hAnsi="Times New Roman" w:cs="Times New Roman"/>
          <w:b/>
          <w:bCs/>
          <w:i/>
          <w:sz w:val="16"/>
          <w:szCs w:val="16"/>
        </w:rPr>
        <w:t>Глава Замзорского</w:t>
      </w:r>
    </w:p>
    <w:p w:rsidR="00A95BB4" w:rsidRPr="00A95BB4" w:rsidRDefault="00A95BB4" w:rsidP="00A95BB4">
      <w:pPr>
        <w:widowControl w:val="0"/>
        <w:autoSpaceDE w:val="0"/>
        <w:autoSpaceDN w:val="0"/>
        <w:adjustRightInd w:val="0"/>
        <w:spacing w:after="0" w:line="240" w:lineRule="auto"/>
        <w:jc w:val="both"/>
        <w:rPr>
          <w:rFonts w:ascii="Times New Roman" w:eastAsia="Times New Roman" w:hAnsi="Times New Roman" w:cs="Times New Roman"/>
          <w:b/>
          <w:bCs/>
          <w:i/>
          <w:sz w:val="16"/>
          <w:szCs w:val="16"/>
        </w:rPr>
      </w:pPr>
      <w:r w:rsidRPr="00A95BB4">
        <w:rPr>
          <w:rFonts w:ascii="Times New Roman" w:eastAsia="Times New Roman" w:hAnsi="Times New Roman" w:cs="Times New Roman"/>
          <w:b/>
          <w:bCs/>
          <w:i/>
          <w:sz w:val="16"/>
          <w:szCs w:val="16"/>
        </w:rPr>
        <w:t>муниципального образования Е.В. Бурмакина</w:t>
      </w:r>
    </w:p>
    <w:p w:rsidR="00A95BB4" w:rsidRDefault="00A95BB4" w:rsidP="00D633D7">
      <w:pPr>
        <w:spacing w:after="0" w:line="240" w:lineRule="auto"/>
        <w:rPr>
          <w:rFonts w:ascii="Times New Roman" w:eastAsia="Times New Roman" w:hAnsi="Times New Roman" w:cs="Times New Roman"/>
          <w:sz w:val="16"/>
          <w:szCs w:val="16"/>
          <w:lang w:eastAsia="en-US"/>
        </w:rPr>
      </w:pPr>
    </w:p>
    <w:p w:rsidR="00A95BB4" w:rsidRPr="00A95BB4" w:rsidRDefault="00A95BB4" w:rsidP="00A95BB4">
      <w:pPr>
        <w:widowControl w:val="0"/>
        <w:autoSpaceDE w:val="0"/>
        <w:autoSpaceDN w:val="0"/>
        <w:spacing w:after="0" w:line="240" w:lineRule="auto"/>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01.03.2018 г. № 30</w:t>
      </w:r>
    </w:p>
    <w:p w:rsidR="00A95BB4" w:rsidRPr="00A95BB4" w:rsidRDefault="00A95BB4" w:rsidP="00A95BB4">
      <w:pPr>
        <w:widowControl w:val="0"/>
        <w:autoSpaceDE w:val="0"/>
        <w:autoSpaceDN w:val="0"/>
        <w:spacing w:after="0" w:line="240" w:lineRule="auto"/>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РОССИЙСКАЯ ФЕДЕРАЦИЯ</w:t>
      </w:r>
    </w:p>
    <w:p w:rsidR="00A95BB4" w:rsidRPr="00A95BB4" w:rsidRDefault="00A95BB4" w:rsidP="00A95BB4">
      <w:pPr>
        <w:widowControl w:val="0"/>
        <w:autoSpaceDE w:val="0"/>
        <w:autoSpaceDN w:val="0"/>
        <w:spacing w:after="0" w:line="240" w:lineRule="auto"/>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ИРКУТСКАЯ ОБЛАСТЬ</w:t>
      </w:r>
    </w:p>
    <w:p w:rsidR="00A95BB4" w:rsidRPr="00A95BB4" w:rsidRDefault="00A95BB4" w:rsidP="00A95BB4">
      <w:pPr>
        <w:widowControl w:val="0"/>
        <w:autoSpaceDE w:val="0"/>
        <w:autoSpaceDN w:val="0"/>
        <w:spacing w:after="0" w:line="240" w:lineRule="auto"/>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НИЖНЕУДИНСКИЙ МУНИЦИПАЛЬНЫЙ РАЙОН</w:t>
      </w:r>
    </w:p>
    <w:p w:rsidR="00A95BB4" w:rsidRPr="00A95BB4" w:rsidRDefault="00A95BB4" w:rsidP="00A95BB4">
      <w:pPr>
        <w:widowControl w:val="0"/>
        <w:autoSpaceDE w:val="0"/>
        <w:autoSpaceDN w:val="0"/>
        <w:spacing w:after="0" w:line="240" w:lineRule="auto"/>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ЗАМЗОРСКОЕ СЕЛЬСКОЕ ПОСЕЛЕНИЕ</w:t>
      </w:r>
    </w:p>
    <w:p w:rsidR="00A95BB4" w:rsidRPr="00A95BB4" w:rsidRDefault="00A95BB4" w:rsidP="00A95BB4">
      <w:pPr>
        <w:tabs>
          <w:tab w:val="left" w:pos="1946"/>
        </w:tabs>
        <w:spacing w:after="0" w:line="240" w:lineRule="auto"/>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ДУМА</w:t>
      </w:r>
    </w:p>
    <w:p w:rsidR="00A95BB4" w:rsidRPr="00A95BB4" w:rsidRDefault="00A95BB4" w:rsidP="00A95BB4">
      <w:pPr>
        <w:tabs>
          <w:tab w:val="left" w:pos="1946"/>
        </w:tabs>
        <w:spacing w:after="0" w:line="240" w:lineRule="auto"/>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РЕШЕНИЕ</w:t>
      </w:r>
    </w:p>
    <w:p w:rsidR="00A95BB4" w:rsidRPr="00A95BB4" w:rsidRDefault="00A95BB4" w:rsidP="00A95BB4">
      <w:pPr>
        <w:tabs>
          <w:tab w:val="left" w:pos="1946"/>
        </w:tabs>
        <w:spacing w:after="0" w:line="240" w:lineRule="auto"/>
        <w:jc w:val="center"/>
        <w:rPr>
          <w:rFonts w:ascii="Times New Roman" w:eastAsia="Times New Roman" w:hAnsi="Times New Roman" w:cs="Times New Roman"/>
          <w:b/>
          <w:sz w:val="16"/>
          <w:szCs w:val="16"/>
        </w:rPr>
      </w:pPr>
    </w:p>
    <w:p w:rsidR="00A95BB4" w:rsidRPr="00A95BB4" w:rsidRDefault="00A95BB4" w:rsidP="00A95BB4">
      <w:pPr>
        <w:tabs>
          <w:tab w:val="left" w:pos="1946"/>
        </w:tabs>
        <w:spacing w:after="0" w:line="240" w:lineRule="auto"/>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ОБ УТВЕРЖДЕНИИ ПОРЯДКА ОСВОБОЖДЕНИЯ ОТ ДОЛЖНОСТИ ГЛАВЫ ЗАМЗОРСКОГО МУНИЦИПАЛЬНОГО ОБРАЗОВАНИЯ – ГЛАВЫ СЕЛЬСКОГО ПОСЕЛЕНИЯ ЗА НЕСОБЛЮДЕНИЕ ОГРАНИЧЕНИЙ И ЗАПРЕТОВ И НЕИСПОЛНЕНИЕ ОБЯЗАННОСТЕЙ, КОТОРЫЕ УСТАНОВЛЕНЫ ФЕДЕРАЛЬНЫМ ЗАКОНОМ ОТ 25.12.2008 ГОДА № 273 – ФЗ «О ПРОТИВОДЕЙСТВИИ КОРРУПЦИИ» И ДРУГИМИ ФЕДЕРАЛЬНЫМИ ЗАКОНАМИ</w:t>
      </w:r>
    </w:p>
    <w:p w:rsidR="00A95BB4" w:rsidRPr="00A95BB4" w:rsidRDefault="00A95BB4" w:rsidP="00A95BB4">
      <w:pPr>
        <w:spacing w:after="0" w:line="240" w:lineRule="auto"/>
        <w:rPr>
          <w:rFonts w:ascii="Times New Roman" w:eastAsia="Times New Roman" w:hAnsi="Times New Roman" w:cs="Times New Roman"/>
          <w:sz w:val="16"/>
          <w:szCs w:val="16"/>
        </w:rPr>
      </w:pPr>
    </w:p>
    <w:p w:rsidR="00A95BB4" w:rsidRPr="00A95BB4" w:rsidRDefault="00A95BB4" w:rsidP="00A95BB4">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rPr>
      </w:pPr>
      <w:proofErr w:type="gramStart"/>
      <w:r w:rsidRPr="00A95BB4">
        <w:rPr>
          <w:rFonts w:ascii="Times New Roman" w:eastAsia="Times New Roman" w:hAnsi="Times New Roman" w:cs="Times New Roman"/>
          <w:sz w:val="16"/>
          <w:szCs w:val="16"/>
        </w:rPr>
        <w:t>Руководствуясь подпунктом «з» пункта 1 части 1 статьи 7</w:t>
      </w:r>
      <w:r w:rsidRPr="00A95BB4">
        <w:rPr>
          <w:rFonts w:ascii="Times New Roman" w:eastAsia="Times New Roman" w:hAnsi="Times New Roman" w:cs="Times New Roman"/>
          <w:kern w:val="2"/>
          <w:sz w:val="16"/>
          <w:szCs w:val="16"/>
          <w:vertAlign w:val="superscript"/>
        </w:rPr>
        <w:t>1</w:t>
      </w:r>
      <w:r w:rsidRPr="00A95BB4">
        <w:rPr>
          <w:rFonts w:ascii="Times New Roman" w:eastAsia="Times New Roman" w:hAnsi="Times New Roman" w:cs="Times New Roman"/>
          <w:sz w:val="16"/>
          <w:szCs w:val="16"/>
        </w:rPr>
        <w:t>,</w:t>
      </w:r>
      <w:r w:rsidRPr="00A95BB4">
        <w:rPr>
          <w:rFonts w:ascii="Times New Roman" w:eastAsia="Times New Roman" w:hAnsi="Times New Roman" w:cs="Times New Roman"/>
          <w:sz w:val="16"/>
          <w:szCs w:val="16"/>
        </w:rPr>
        <w:br/>
        <w:t>статьей 13</w:t>
      </w:r>
      <w:r w:rsidRPr="00A95BB4">
        <w:rPr>
          <w:rFonts w:ascii="Times New Roman" w:eastAsia="Times New Roman" w:hAnsi="Times New Roman" w:cs="Times New Roman"/>
          <w:kern w:val="2"/>
          <w:sz w:val="16"/>
          <w:szCs w:val="16"/>
          <w:vertAlign w:val="superscript"/>
        </w:rPr>
        <w:t>1</w:t>
      </w:r>
      <w:r w:rsidRPr="00A95BB4">
        <w:rPr>
          <w:rFonts w:ascii="Times New Roman" w:eastAsia="Times New Roman" w:hAnsi="Times New Roman" w:cs="Times New Roman"/>
          <w:sz w:val="16"/>
          <w:szCs w:val="16"/>
        </w:rPr>
        <w:t xml:space="preserve"> Федерального закона от 25 декабря 2008 года № 273-ФЗ</w:t>
      </w:r>
      <w:r w:rsidRPr="00A95BB4">
        <w:rPr>
          <w:rFonts w:ascii="Times New Roman" w:eastAsia="Times New Roman" w:hAnsi="Times New Roman" w:cs="Times New Roman"/>
          <w:sz w:val="16"/>
          <w:szCs w:val="16"/>
        </w:rPr>
        <w:br/>
        <w:t>«О противодействии коррупции», статьей 74</w:t>
      </w:r>
      <w:r w:rsidRPr="00A95BB4">
        <w:rPr>
          <w:rFonts w:ascii="Times New Roman" w:eastAsia="Times New Roman" w:hAnsi="Times New Roman" w:cs="Times New Roman"/>
          <w:kern w:val="2"/>
          <w:sz w:val="16"/>
          <w:szCs w:val="16"/>
          <w:vertAlign w:val="superscript"/>
        </w:rPr>
        <w:t xml:space="preserve">1 </w:t>
      </w:r>
      <w:r w:rsidRPr="00A95BB4">
        <w:rPr>
          <w:rFonts w:ascii="Times New Roman" w:eastAsia="Times New Roman" w:hAnsi="Times New Roman" w:cs="Times New Roman"/>
          <w:sz w:val="16"/>
          <w:szCs w:val="16"/>
        </w:rPr>
        <w:t>Федерального закона</w:t>
      </w:r>
      <w:r w:rsidRPr="00A95BB4">
        <w:rPr>
          <w:rFonts w:ascii="Times New Roman" w:eastAsia="Times New Roman" w:hAnsi="Times New Roman" w:cs="Times New Roman"/>
          <w:sz w:val="16"/>
          <w:szCs w:val="16"/>
        </w:rPr>
        <w:br/>
        <w:t xml:space="preserve">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w:t>
      </w:r>
      <w:r w:rsidRPr="00A95BB4">
        <w:rPr>
          <w:rFonts w:ascii="Times New Roman" w:eastAsia="Times New Roman" w:hAnsi="Times New Roman" w:cs="Times New Roman"/>
          <w:sz w:val="16"/>
          <w:szCs w:val="16"/>
        </w:rPr>
        <w:lastRenderedPageBreak/>
        <w:t>за соответствием расходов лиц, замещающих</w:t>
      </w:r>
      <w:proofErr w:type="gramEnd"/>
      <w:r w:rsidRPr="00A95BB4">
        <w:rPr>
          <w:rFonts w:ascii="Times New Roman" w:eastAsia="Times New Roman" w:hAnsi="Times New Roman" w:cs="Times New Roman"/>
          <w:sz w:val="16"/>
          <w:szCs w:val="16"/>
        </w:rPr>
        <w:t xml:space="preserve"> </w:t>
      </w:r>
      <w:proofErr w:type="gramStart"/>
      <w:r w:rsidRPr="00A95BB4">
        <w:rPr>
          <w:rFonts w:ascii="Times New Roman" w:eastAsia="Times New Roman" w:hAnsi="Times New Roman" w:cs="Times New Roman"/>
          <w:sz w:val="16"/>
          <w:szCs w:val="16"/>
        </w:rPr>
        <w:t xml:space="preserve">государственные должности, и иных лиц их доходам», статьей 10 </w:t>
      </w:r>
      <w:r w:rsidRPr="00A95BB4">
        <w:rPr>
          <w:rFonts w:ascii="Times New Roman" w:eastAsia="Times New Roman" w:hAnsi="Times New Roman" w:cs="Times New Roman"/>
          <w:bCs/>
          <w:iCs/>
          <w:sz w:val="16"/>
          <w:szCs w:val="16"/>
        </w:rPr>
        <w:t>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w:t>
      </w:r>
      <w:r w:rsidRPr="00A95BB4">
        <w:rPr>
          <w:rFonts w:ascii="Times New Roman" w:eastAsia="Times New Roman" w:hAnsi="Times New Roman" w:cs="Times New Roman"/>
          <w:sz w:val="16"/>
          <w:szCs w:val="16"/>
        </w:rPr>
        <w:t>татьями 33, 48</w:t>
      </w:r>
      <w:r w:rsidRPr="00A95BB4">
        <w:rPr>
          <w:rFonts w:ascii="Times New Roman" w:eastAsia="Times New Roman" w:hAnsi="Times New Roman" w:cs="Times New Roman"/>
          <w:color w:val="FF0000"/>
          <w:sz w:val="16"/>
          <w:szCs w:val="16"/>
        </w:rPr>
        <w:t xml:space="preserve"> </w:t>
      </w:r>
      <w:r w:rsidRPr="00A95BB4">
        <w:rPr>
          <w:rFonts w:ascii="Times New Roman" w:eastAsia="Times New Roman" w:hAnsi="Times New Roman" w:cs="Times New Roman"/>
          <w:sz w:val="16"/>
          <w:szCs w:val="16"/>
        </w:rPr>
        <w:t>Устава Замзорского муниципального образования</w:t>
      </w:r>
      <w:proofErr w:type="gramEnd"/>
    </w:p>
    <w:p w:rsidR="00A95BB4" w:rsidRPr="00A95BB4" w:rsidRDefault="00A95BB4" w:rsidP="00A95BB4">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rPr>
      </w:pPr>
    </w:p>
    <w:p w:rsidR="00A95BB4" w:rsidRPr="00A95BB4" w:rsidRDefault="00A95BB4" w:rsidP="00A95BB4">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A95BB4">
        <w:rPr>
          <w:rFonts w:ascii="Times New Roman" w:eastAsia="Times New Roman" w:hAnsi="Times New Roman" w:cs="Times New Roman"/>
          <w:b/>
          <w:sz w:val="16"/>
          <w:szCs w:val="16"/>
        </w:rPr>
        <w:t>РЕШИЛА:</w:t>
      </w:r>
    </w:p>
    <w:p w:rsidR="00A95BB4" w:rsidRPr="00A95BB4" w:rsidRDefault="00A95BB4" w:rsidP="00A95BB4">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rPr>
      </w:pP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 xml:space="preserve">1. Утвердить </w:t>
      </w:r>
      <w:r w:rsidRPr="00A95BB4">
        <w:rPr>
          <w:rFonts w:ascii="Times New Roman" w:eastAsia="Times New Roman" w:hAnsi="Times New Roman" w:cs="Times New Roman"/>
          <w:bCs/>
          <w:sz w:val="16"/>
          <w:szCs w:val="16"/>
        </w:rPr>
        <w:t>порядок освобождения от должности главы Замзорского муниципального образовани</w:t>
      </w:r>
      <w:proofErr w:type="gramStart"/>
      <w:r w:rsidRPr="00A95BB4">
        <w:rPr>
          <w:rFonts w:ascii="Times New Roman" w:eastAsia="Times New Roman" w:hAnsi="Times New Roman" w:cs="Times New Roman"/>
          <w:bCs/>
          <w:sz w:val="16"/>
          <w:szCs w:val="16"/>
        </w:rPr>
        <w:t>я-</w:t>
      </w:r>
      <w:proofErr w:type="gramEnd"/>
      <w:r w:rsidRPr="00A95BB4">
        <w:rPr>
          <w:rFonts w:ascii="Times New Roman" w:eastAsia="Times New Roman" w:hAnsi="Times New Roman" w:cs="Times New Roman"/>
          <w:bCs/>
          <w:sz w:val="16"/>
          <w:szCs w:val="16"/>
        </w:rPr>
        <w:t xml:space="preserve"> главы сельского поселения </w:t>
      </w:r>
      <w:r w:rsidRPr="00A95BB4">
        <w:rPr>
          <w:rFonts w:ascii="Times New Roman" w:eastAsia="Times New Roman" w:hAnsi="Times New Roman" w:cs="Times New Roman"/>
          <w:i/>
          <w:sz w:val="16"/>
          <w:szCs w:val="16"/>
        </w:rPr>
        <w:t xml:space="preserve"> </w:t>
      </w:r>
      <w:r w:rsidRPr="00A95BB4">
        <w:rPr>
          <w:rFonts w:ascii="Times New Roman" w:eastAsia="Times New Roman" w:hAnsi="Times New Roman" w:cs="Times New Roman"/>
          <w:sz w:val="16"/>
          <w:szCs w:val="16"/>
        </w:rPr>
        <w:t>за несоблюдение ограничений и запретов и неисполнение обязанностей,</w:t>
      </w:r>
      <w:r w:rsidRPr="00A95BB4">
        <w:rPr>
          <w:rFonts w:ascii="Times New Roman" w:eastAsia="Times New Roman" w:hAnsi="Times New Roman" w:cs="Times New Roman"/>
          <w:i/>
          <w:sz w:val="16"/>
          <w:szCs w:val="16"/>
        </w:rPr>
        <w:t xml:space="preserve"> </w:t>
      </w:r>
      <w:r w:rsidRPr="00A95BB4">
        <w:rPr>
          <w:rFonts w:ascii="Times New Roman" w:eastAsia="Times New Roman" w:hAnsi="Times New Roman" w:cs="Times New Roman"/>
          <w:sz w:val="16"/>
          <w:szCs w:val="16"/>
        </w:rPr>
        <w:t>которые установлены Федеральным законом от 25 декабря 2008 года № 273-ФЗ «О противодействии коррупции» и другими федеральными законами</w:t>
      </w:r>
      <w:r w:rsidRPr="00A95BB4">
        <w:rPr>
          <w:rFonts w:ascii="Times New Roman" w:eastAsia="Times New Roman" w:hAnsi="Times New Roman" w:cs="Times New Roman"/>
          <w:bCs/>
          <w:sz w:val="16"/>
          <w:szCs w:val="16"/>
        </w:rPr>
        <w:t xml:space="preserve"> </w:t>
      </w:r>
      <w:r w:rsidRPr="00A95BB4">
        <w:rPr>
          <w:rFonts w:ascii="Times New Roman" w:eastAsia="Times New Roman" w:hAnsi="Times New Roman" w:cs="Times New Roman"/>
          <w:sz w:val="16"/>
          <w:szCs w:val="16"/>
        </w:rPr>
        <w:t>(прилагается).</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2. Решение Думы Замзорского муниципального образования от 30.09.2016 года № 124 «Об утверждении порядка освобождения от должности главы Замзорского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 признать утратившим силу.</w:t>
      </w:r>
    </w:p>
    <w:p w:rsidR="00A95BB4" w:rsidRPr="00A95BB4" w:rsidRDefault="00A95BB4" w:rsidP="00A95BB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3. Настоящее решение вступает в силу после его официального опубликования</w:t>
      </w:r>
    </w:p>
    <w:p w:rsidR="00A95BB4" w:rsidRPr="00A95BB4" w:rsidRDefault="00A95BB4" w:rsidP="00A95BB4">
      <w:pPr>
        <w:widowControl w:val="0"/>
        <w:autoSpaceDE w:val="0"/>
        <w:autoSpaceDN w:val="0"/>
        <w:adjustRightInd w:val="0"/>
        <w:spacing w:after="0" w:line="240" w:lineRule="auto"/>
        <w:rPr>
          <w:rFonts w:ascii="Times New Roman" w:eastAsia="Times New Roman" w:hAnsi="Times New Roman" w:cs="Times New Roman"/>
          <w:sz w:val="16"/>
          <w:szCs w:val="16"/>
        </w:rPr>
      </w:pPr>
    </w:p>
    <w:p w:rsidR="00A95BB4" w:rsidRPr="00A95BB4" w:rsidRDefault="00A95BB4" w:rsidP="00A95BB4">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A95BB4">
        <w:rPr>
          <w:rFonts w:ascii="Times New Roman" w:eastAsia="Times New Roman" w:hAnsi="Times New Roman" w:cs="Times New Roman"/>
          <w:b/>
          <w:i/>
          <w:sz w:val="16"/>
          <w:szCs w:val="16"/>
        </w:rPr>
        <w:t>Глава Замзорского</w:t>
      </w:r>
    </w:p>
    <w:p w:rsidR="00A95BB4" w:rsidRPr="00A95BB4" w:rsidRDefault="00A95BB4" w:rsidP="00A95BB4">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A95BB4">
        <w:rPr>
          <w:rFonts w:ascii="Times New Roman" w:eastAsia="Times New Roman" w:hAnsi="Times New Roman" w:cs="Times New Roman"/>
          <w:b/>
          <w:i/>
          <w:sz w:val="16"/>
          <w:szCs w:val="16"/>
        </w:rPr>
        <w:t>муниципального образования Е.В. Бурмакина</w:t>
      </w:r>
    </w:p>
    <w:p w:rsidR="00A95BB4" w:rsidRPr="00A95BB4" w:rsidRDefault="00A95BB4" w:rsidP="00A95BB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95BB4" w:rsidRPr="00A95BB4" w:rsidRDefault="00A95BB4" w:rsidP="00A95BB4">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УТВЕРЖДЕН</w:t>
      </w:r>
    </w:p>
    <w:p w:rsidR="00A95BB4" w:rsidRPr="00A95BB4" w:rsidRDefault="00A95BB4" w:rsidP="00A95BB4">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Решением Думы Замзорского</w:t>
      </w:r>
    </w:p>
    <w:p w:rsidR="00A95BB4" w:rsidRPr="00A95BB4" w:rsidRDefault="00A95BB4" w:rsidP="00A95BB4">
      <w:pPr>
        <w:widowControl w:val="0"/>
        <w:autoSpaceDE w:val="0"/>
        <w:autoSpaceDN w:val="0"/>
        <w:adjustRightInd w:val="0"/>
        <w:spacing w:after="0" w:line="240" w:lineRule="auto"/>
        <w:jc w:val="right"/>
        <w:rPr>
          <w:rFonts w:ascii="Times New Roman" w:eastAsia="Times New Roman" w:hAnsi="Times New Roman" w:cs="Times New Roman"/>
          <w:i/>
          <w:sz w:val="16"/>
          <w:szCs w:val="16"/>
        </w:rPr>
      </w:pPr>
      <w:r w:rsidRPr="00A95BB4">
        <w:rPr>
          <w:rFonts w:ascii="Times New Roman" w:eastAsia="Times New Roman" w:hAnsi="Times New Roman" w:cs="Times New Roman"/>
          <w:sz w:val="16"/>
          <w:szCs w:val="16"/>
        </w:rPr>
        <w:t xml:space="preserve">муниципального образования </w:t>
      </w:r>
    </w:p>
    <w:p w:rsidR="00A95BB4" w:rsidRPr="00A95BB4" w:rsidRDefault="00A95BB4" w:rsidP="00A95BB4">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от 01.03.2018 г. № 30</w:t>
      </w:r>
    </w:p>
    <w:p w:rsidR="00A95BB4" w:rsidRPr="00A95BB4" w:rsidRDefault="00A95BB4" w:rsidP="00A95BB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A95BB4" w:rsidRPr="00A95BB4" w:rsidRDefault="00A95BB4" w:rsidP="00A95BB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0" w:name="Par24"/>
      <w:bookmarkEnd w:id="0"/>
      <w:r w:rsidRPr="00A95BB4">
        <w:rPr>
          <w:rFonts w:ascii="Times New Roman" w:eastAsia="Times New Roman" w:hAnsi="Times New Roman" w:cs="Times New Roman"/>
          <w:b/>
          <w:bCs/>
          <w:sz w:val="16"/>
          <w:szCs w:val="16"/>
        </w:rPr>
        <w:t>ПОРЯДОК</w:t>
      </w:r>
    </w:p>
    <w:p w:rsidR="00A95BB4" w:rsidRPr="00A95BB4" w:rsidRDefault="00A95BB4" w:rsidP="00A95BB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95BB4">
        <w:rPr>
          <w:rFonts w:ascii="Times New Roman" w:eastAsia="Times New Roman" w:hAnsi="Times New Roman" w:cs="Times New Roman"/>
          <w:b/>
          <w:bCs/>
          <w:sz w:val="16"/>
          <w:szCs w:val="16"/>
        </w:rPr>
        <w:t xml:space="preserve">ОСВОБОЖДЕНИЯ ОТ ДОЛЖНОСТИ ГЛАВЫ </w:t>
      </w:r>
    </w:p>
    <w:p w:rsidR="00A95BB4" w:rsidRPr="00A95BB4" w:rsidRDefault="00A95BB4" w:rsidP="00A95BB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95BB4">
        <w:rPr>
          <w:rFonts w:ascii="Times New Roman" w:eastAsia="Times New Roman" w:hAnsi="Times New Roman" w:cs="Times New Roman"/>
          <w:b/>
          <w:bCs/>
          <w:sz w:val="16"/>
          <w:szCs w:val="16"/>
        </w:rPr>
        <w:t>ЗАМЗОРСКОГО МУНИЦИПАЛЬНОГО ОБРАЗОВАНИЯ-</w:t>
      </w:r>
    </w:p>
    <w:p w:rsidR="00A95BB4" w:rsidRPr="00A95BB4" w:rsidRDefault="00A95BB4" w:rsidP="00A95BB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A95BB4">
        <w:rPr>
          <w:rFonts w:ascii="Times New Roman" w:eastAsia="Times New Roman" w:hAnsi="Times New Roman" w:cs="Times New Roman"/>
          <w:b/>
          <w:bCs/>
          <w:sz w:val="16"/>
          <w:szCs w:val="16"/>
        </w:rPr>
        <w:t xml:space="preserve"> ГЛАВЫ  СЕЛЬСКОГО ПОСЕЛЕНИЯ </w:t>
      </w:r>
    </w:p>
    <w:p w:rsidR="00A95BB4" w:rsidRPr="00A95BB4" w:rsidRDefault="00A95BB4" w:rsidP="00A95BB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95BB4">
        <w:rPr>
          <w:rFonts w:ascii="Times New Roman" w:eastAsia="Times New Roman" w:hAnsi="Times New Roman" w:cs="Times New Roman"/>
          <w:b/>
          <w:bCs/>
          <w:sz w:val="16"/>
          <w:szCs w:val="16"/>
        </w:rPr>
        <w:t>ЗА НЕСОБЛЮДЕНИЕ ОГРАНИЧЕНИЙ И ЗАПРЕТОВ</w:t>
      </w:r>
      <w:r w:rsidRPr="00A95BB4">
        <w:rPr>
          <w:rFonts w:ascii="Times New Roman" w:eastAsia="Times New Roman" w:hAnsi="Times New Roman" w:cs="Times New Roman"/>
          <w:b/>
          <w:bCs/>
          <w:sz w:val="16"/>
          <w:szCs w:val="16"/>
        </w:rPr>
        <w:br/>
        <w:t>И НЕИСПОЛНЕНИЕ ОБЯЗАННОСТЕЙ, КОТОРЫЕ УСТАНОВЛЕНЫ ФЕДЕРАЛЬНЫМ ЗАКОНОМ ОТ 25 ДЕКАБРЯ 2008 ГОДА № 273-ФЗ</w:t>
      </w:r>
      <w:r w:rsidRPr="00A95BB4">
        <w:rPr>
          <w:rFonts w:ascii="Times New Roman" w:eastAsia="Times New Roman" w:hAnsi="Times New Roman" w:cs="Times New Roman"/>
          <w:b/>
          <w:bCs/>
          <w:sz w:val="16"/>
          <w:szCs w:val="16"/>
        </w:rPr>
        <w:br/>
        <w:t>«О ПРОТИВОДЕЙСТВИИ КОРРУПЦИИ» И ДРУГИМИ ФЕДЕРАЛЬНЫМИ ЗАКОНАМИ</w:t>
      </w:r>
    </w:p>
    <w:p w:rsidR="00A95BB4" w:rsidRPr="00A95BB4" w:rsidRDefault="00A95BB4" w:rsidP="00A95BB4">
      <w:pPr>
        <w:autoSpaceDE w:val="0"/>
        <w:autoSpaceDN w:val="0"/>
        <w:adjustRightInd w:val="0"/>
        <w:spacing w:after="0" w:line="240" w:lineRule="auto"/>
        <w:jc w:val="both"/>
        <w:rPr>
          <w:rFonts w:ascii="Times New Roman" w:eastAsia="Times New Roman" w:hAnsi="Times New Roman" w:cs="Times New Roman"/>
          <w:sz w:val="16"/>
          <w:szCs w:val="16"/>
        </w:rPr>
      </w:pPr>
      <w:bookmarkStart w:id="1" w:name="Par35"/>
      <w:bookmarkEnd w:id="1"/>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 xml:space="preserve">1. </w:t>
      </w:r>
      <w:proofErr w:type="gramStart"/>
      <w:r w:rsidRPr="00A95BB4">
        <w:rPr>
          <w:rFonts w:ascii="Times New Roman" w:eastAsia="Times New Roman" w:hAnsi="Times New Roman" w:cs="Times New Roman"/>
          <w:sz w:val="16"/>
          <w:szCs w:val="16"/>
        </w:rPr>
        <w:t>Настоящий Порядок, в соответствии с Федеральным законом</w:t>
      </w:r>
      <w:r w:rsidRPr="00A95BB4">
        <w:rPr>
          <w:rFonts w:ascii="Times New Roman" w:eastAsia="Times New Roman" w:hAnsi="Times New Roman" w:cs="Times New Roman"/>
          <w:sz w:val="16"/>
          <w:szCs w:val="16"/>
        </w:rPr>
        <w:br/>
        <w:t>от 25 декабря 2008 года № 273-ФЗ «О противодействии коррупции»</w:t>
      </w:r>
      <w:r w:rsidRPr="00A95BB4">
        <w:rPr>
          <w:rFonts w:ascii="Times New Roman" w:eastAsia="Times New Roman" w:hAnsi="Times New Roman" w:cs="Times New Roman"/>
          <w:sz w:val="16"/>
          <w:szCs w:val="16"/>
        </w:rPr>
        <w:br/>
        <w:t>(далее – Федеральный закон № 273-ФЗ), Федеральным законом</w:t>
      </w:r>
      <w:r w:rsidRPr="00A95BB4">
        <w:rPr>
          <w:rFonts w:ascii="Times New Roman" w:eastAsia="Times New Roman" w:hAnsi="Times New Roman" w:cs="Times New Roman"/>
          <w:sz w:val="16"/>
          <w:szCs w:val="16"/>
        </w:rPr>
        <w:br/>
        <w:t>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w:t>
      </w:r>
      <w:r w:rsidRPr="00A95BB4">
        <w:rPr>
          <w:rFonts w:ascii="Times New Roman" w:eastAsia="Times New Roman" w:hAnsi="Times New Roman" w:cs="Times New Roman"/>
          <w:sz w:val="16"/>
          <w:szCs w:val="16"/>
        </w:rPr>
        <w:br/>
        <w:t>«О контроле за соответствием расходов лиц, замещающих государственные должности, и иных</w:t>
      </w:r>
      <w:proofErr w:type="gramEnd"/>
      <w:r w:rsidRPr="00A95BB4">
        <w:rPr>
          <w:rFonts w:ascii="Times New Roman" w:eastAsia="Times New Roman" w:hAnsi="Times New Roman" w:cs="Times New Roman"/>
          <w:sz w:val="16"/>
          <w:szCs w:val="16"/>
        </w:rPr>
        <w:t xml:space="preserve"> </w:t>
      </w:r>
      <w:proofErr w:type="gramStart"/>
      <w:r w:rsidRPr="00A95BB4">
        <w:rPr>
          <w:rFonts w:ascii="Times New Roman" w:eastAsia="Times New Roman" w:hAnsi="Times New Roman" w:cs="Times New Roman"/>
          <w:sz w:val="16"/>
          <w:szCs w:val="16"/>
        </w:rPr>
        <w:t xml:space="preserve">лиц их доходам» (далее – Федеральный закон № 230-ФЗ), </w:t>
      </w:r>
      <w:r w:rsidRPr="00A95BB4">
        <w:rPr>
          <w:rFonts w:ascii="Times New Roman" w:eastAsia="Times New Roman" w:hAnsi="Times New Roman" w:cs="Times New Roman"/>
          <w:bCs/>
          <w:iCs/>
          <w:sz w:val="16"/>
          <w:szCs w:val="16"/>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w:t>
      </w:r>
      <w:r w:rsidRPr="00A95BB4">
        <w:rPr>
          <w:rFonts w:ascii="Times New Roman" w:eastAsia="Times New Roman" w:hAnsi="Times New Roman" w:cs="Times New Roman"/>
          <w:sz w:val="16"/>
          <w:szCs w:val="16"/>
        </w:rPr>
        <w:t>Уставом Замзорского муниципального образования устанавливает порядок освобождения от должности</w:t>
      </w:r>
      <w:proofErr w:type="gramEnd"/>
      <w:r w:rsidRPr="00A95BB4">
        <w:rPr>
          <w:rFonts w:ascii="Times New Roman" w:eastAsia="Times New Roman" w:hAnsi="Times New Roman" w:cs="Times New Roman"/>
          <w:sz w:val="16"/>
          <w:szCs w:val="16"/>
        </w:rPr>
        <w:t xml:space="preserve"> главы Замзорского муниципального образовани</w:t>
      </w:r>
      <w:proofErr w:type="gramStart"/>
      <w:r w:rsidRPr="00A95BB4">
        <w:rPr>
          <w:rFonts w:ascii="Times New Roman" w:eastAsia="Times New Roman" w:hAnsi="Times New Roman" w:cs="Times New Roman"/>
          <w:sz w:val="16"/>
          <w:szCs w:val="16"/>
        </w:rPr>
        <w:t>я-</w:t>
      </w:r>
      <w:proofErr w:type="gramEnd"/>
      <w:r w:rsidRPr="00A95BB4">
        <w:rPr>
          <w:rFonts w:ascii="Times New Roman" w:eastAsia="Times New Roman" w:hAnsi="Times New Roman" w:cs="Times New Roman"/>
          <w:sz w:val="16"/>
          <w:szCs w:val="16"/>
        </w:rPr>
        <w:t xml:space="preserve"> главы сельского поселения </w:t>
      </w:r>
      <w:r w:rsidRPr="00A95BB4">
        <w:rPr>
          <w:rFonts w:ascii="Times New Roman" w:eastAsia="Times New Roman" w:hAnsi="Times New Roman" w:cs="Times New Roman"/>
          <w:i/>
          <w:sz w:val="16"/>
          <w:szCs w:val="16"/>
        </w:rPr>
        <w:t xml:space="preserve"> </w:t>
      </w:r>
      <w:r w:rsidRPr="00A95BB4">
        <w:rPr>
          <w:rFonts w:ascii="Times New Roman" w:eastAsia="Times New Roman" w:hAnsi="Times New Roman" w:cs="Times New Roman"/>
          <w:sz w:val="16"/>
          <w:szCs w:val="16"/>
        </w:rPr>
        <w:t>(далее – главы Замзорского муниципального образования)</w:t>
      </w:r>
      <w:r w:rsidRPr="00A95BB4">
        <w:rPr>
          <w:rFonts w:ascii="Times New Roman" w:eastAsia="Times New Roman" w:hAnsi="Times New Roman" w:cs="Times New Roman"/>
          <w:i/>
          <w:sz w:val="16"/>
          <w:szCs w:val="16"/>
        </w:rPr>
        <w:t xml:space="preserve"> </w:t>
      </w:r>
      <w:r w:rsidRPr="00A95BB4">
        <w:rPr>
          <w:rFonts w:ascii="Times New Roman" w:eastAsia="Times New Roman" w:hAnsi="Times New Roman" w:cs="Times New Roman"/>
          <w:sz w:val="16"/>
          <w:szCs w:val="16"/>
        </w:rPr>
        <w:t>за несоблюдение ограничений и запретов и неисполнение обязанностей,</w:t>
      </w:r>
      <w:r w:rsidRPr="00A95BB4">
        <w:rPr>
          <w:rFonts w:ascii="Times New Roman" w:eastAsia="Times New Roman" w:hAnsi="Times New Roman" w:cs="Times New Roman"/>
          <w:i/>
          <w:sz w:val="16"/>
          <w:szCs w:val="16"/>
        </w:rPr>
        <w:t xml:space="preserve"> </w:t>
      </w:r>
      <w:r w:rsidRPr="00A95BB4">
        <w:rPr>
          <w:rFonts w:ascii="Times New Roman" w:eastAsia="Times New Roman" w:hAnsi="Times New Roman" w:cs="Times New Roman"/>
          <w:sz w:val="16"/>
          <w:szCs w:val="16"/>
        </w:rPr>
        <w:t>которые установлены Федеральным законом № 273-ФЗ, Федеральным законом № 79-ФЗ и другими федеральными законами (далее – освобождение от должности).</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2. Освобождение от должности главы Замзорского муниципального образования осуществляется в порядке, установленном статьей 74</w:t>
      </w:r>
      <w:r w:rsidRPr="00A95BB4">
        <w:rPr>
          <w:rFonts w:ascii="Times New Roman" w:eastAsia="Times New Roman" w:hAnsi="Times New Roman" w:cs="Times New Roman"/>
          <w:kern w:val="2"/>
          <w:sz w:val="16"/>
          <w:szCs w:val="16"/>
          <w:vertAlign w:val="superscript"/>
        </w:rPr>
        <w:t>1</w:t>
      </w:r>
      <w:r w:rsidRPr="00A95BB4">
        <w:rPr>
          <w:rFonts w:ascii="Times New Roman" w:eastAsia="Times New Roman" w:hAnsi="Times New Roman" w:cs="Times New Roman"/>
          <w:sz w:val="16"/>
          <w:szCs w:val="16"/>
        </w:rPr>
        <w:t xml:space="preserve"> Федерального закона № 131-ФЗ, с учетом особенностей, предусмотренных настоящим Порядком.</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3. Освобождение от должности главы Замзорского муниципального образования осуществляется в случаях, установленных статьей 13</w:t>
      </w:r>
      <w:r w:rsidRPr="00A95BB4">
        <w:rPr>
          <w:rFonts w:ascii="Times New Roman" w:eastAsia="Times New Roman" w:hAnsi="Times New Roman" w:cs="Times New Roman"/>
          <w:kern w:val="2"/>
          <w:sz w:val="16"/>
          <w:szCs w:val="16"/>
          <w:vertAlign w:val="superscript"/>
        </w:rPr>
        <w:t>1</w:t>
      </w:r>
      <w:r w:rsidRPr="00A95BB4">
        <w:rPr>
          <w:rFonts w:ascii="Times New Roman" w:eastAsia="Times New Roman" w:hAnsi="Times New Roman" w:cs="Times New Roman"/>
          <w:sz w:val="16"/>
          <w:szCs w:val="16"/>
        </w:rPr>
        <w:t xml:space="preserve"> Федерального закона № 273-ФЗ, статьей 16 </w:t>
      </w:r>
      <w:r w:rsidRPr="00A95BB4">
        <w:rPr>
          <w:rFonts w:ascii="Times New Roman" w:eastAsia="Times New Roman" w:hAnsi="Times New Roman" w:cs="Times New Roman"/>
          <w:sz w:val="16"/>
          <w:szCs w:val="16"/>
        </w:rPr>
        <w:lastRenderedPageBreak/>
        <w:t>Федерального закона № 230-ФЗ, статьей 10 Федерального закона № 79-ФЗ.</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2" w:name="Par47"/>
      <w:bookmarkEnd w:id="2"/>
      <w:r w:rsidRPr="00A95BB4">
        <w:rPr>
          <w:rFonts w:ascii="Times New Roman" w:eastAsia="Times New Roman" w:hAnsi="Times New Roman" w:cs="Times New Roman"/>
          <w:sz w:val="16"/>
          <w:szCs w:val="16"/>
        </w:rPr>
        <w:t>4. До выдвижения решением Думы Замзорского муниципального образовани</w:t>
      </w:r>
      <w:proofErr w:type="gramStart"/>
      <w:r w:rsidRPr="00A95BB4">
        <w:rPr>
          <w:rFonts w:ascii="Times New Roman" w:eastAsia="Times New Roman" w:hAnsi="Times New Roman" w:cs="Times New Roman"/>
          <w:sz w:val="16"/>
          <w:szCs w:val="16"/>
        </w:rPr>
        <w:t>я-</w:t>
      </w:r>
      <w:proofErr w:type="gramEnd"/>
      <w:r w:rsidRPr="00A95BB4">
        <w:rPr>
          <w:rFonts w:ascii="Times New Roman" w:eastAsia="Times New Roman" w:hAnsi="Times New Roman" w:cs="Times New Roman"/>
          <w:sz w:val="16"/>
          <w:szCs w:val="16"/>
        </w:rPr>
        <w:t xml:space="preserve"> Думы сельского Поселения</w:t>
      </w:r>
      <w:r w:rsidRPr="00A95BB4">
        <w:rPr>
          <w:rFonts w:ascii="Times New Roman" w:eastAsia="Times New Roman" w:hAnsi="Times New Roman" w:cs="Times New Roman"/>
          <w:i/>
          <w:sz w:val="16"/>
          <w:szCs w:val="16"/>
          <w:vertAlign w:val="superscript"/>
        </w:rPr>
        <w:t xml:space="preserve"> </w:t>
      </w:r>
      <w:r w:rsidRPr="00A95BB4">
        <w:rPr>
          <w:rFonts w:ascii="Times New Roman" w:eastAsia="Times New Roman" w:hAnsi="Times New Roman" w:cs="Times New Roman"/>
          <w:sz w:val="16"/>
          <w:szCs w:val="16"/>
        </w:rPr>
        <w:t>(далее – Думы) инициативы об освобождении от должности главы Замзорского муниципального образования проводится проверка случаев, предусмотренных пунктом 3 настоящего Порядка (далее – проверка).</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A95BB4">
        <w:rPr>
          <w:rFonts w:ascii="Times New Roman" w:eastAsia="Times New Roman" w:hAnsi="Times New Roman" w:cs="Times New Roman"/>
          <w:sz w:val="16"/>
          <w:szCs w:val="16"/>
        </w:rPr>
        <w:t xml:space="preserve">5. </w:t>
      </w:r>
      <w:r w:rsidRPr="00A95BB4">
        <w:rPr>
          <w:rFonts w:ascii="Times New Roman" w:eastAsia="Times New Roman" w:hAnsi="Times New Roman" w:cs="Times New Roman"/>
          <w:bCs/>
          <w:sz w:val="16"/>
          <w:szCs w:val="16"/>
        </w:rPr>
        <w:t>Проверка осуществляется по решению Губернатора Иркутской области</w:t>
      </w:r>
      <w:r w:rsidRPr="00A95BB4">
        <w:rPr>
          <w:rFonts w:ascii="Times New Roman" w:eastAsia="Times New Roman" w:hAnsi="Times New Roman" w:cs="Times New Roman"/>
          <w:b/>
          <w:bCs/>
          <w:sz w:val="16"/>
          <w:szCs w:val="16"/>
        </w:rPr>
        <w:t xml:space="preserve"> </w:t>
      </w:r>
      <w:r w:rsidRPr="00A95BB4">
        <w:rPr>
          <w:rFonts w:ascii="Times New Roman" w:eastAsia="Times New Roman" w:hAnsi="Times New Roman" w:cs="Times New Roman"/>
          <w:bCs/>
          <w:sz w:val="16"/>
          <w:szCs w:val="16"/>
        </w:rPr>
        <w:t xml:space="preserve">в порядке, установленном Законом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A95BB4">
        <w:rPr>
          <w:rFonts w:ascii="Times New Roman" w:eastAsia="Times New Roman" w:hAnsi="Times New Roman" w:cs="Times New Roman"/>
          <w:bCs/>
          <w:sz w:val="16"/>
          <w:szCs w:val="16"/>
        </w:rPr>
        <w:t>полноты</w:t>
      </w:r>
      <w:proofErr w:type="gramEnd"/>
      <w:r w:rsidRPr="00A95BB4">
        <w:rPr>
          <w:rFonts w:ascii="Times New Roman" w:eastAsia="Times New Roman" w:hAnsi="Times New Roman" w:cs="Times New Roman"/>
          <w:bCs/>
          <w:sz w:val="16"/>
          <w:szCs w:val="16"/>
        </w:rPr>
        <w:t xml:space="preserve"> представленных ими сведений о доходах, расходах, об имуществе и обязательствах имущественного характера» на основании достаточной информации, представленной в письменном виде Думой Замзорского муниципального образования.</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6. Обращение с инициативой об освобождении от должности главы Замзорского муниципального образования оформляется в соответствии со статьей 74</w:t>
      </w:r>
      <w:r w:rsidRPr="00A95BB4">
        <w:rPr>
          <w:rFonts w:ascii="Times New Roman" w:eastAsia="Times New Roman" w:hAnsi="Times New Roman" w:cs="Times New Roman"/>
          <w:kern w:val="2"/>
          <w:sz w:val="16"/>
          <w:szCs w:val="16"/>
          <w:vertAlign w:val="superscript"/>
        </w:rPr>
        <w:t>1</w:t>
      </w:r>
      <w:r w:rsidRPr="00A95BB4">
        <w:rPr>
          <w:rFonts w:ascii="Times New Roman" w:eastAsia="Times New Roman" w:hAnsi="Times New Roman" w:cs="Times New Roman"/>
          <w:sz w:val="16"/>
          <w:szCs w:val="16"/>
        </w:rPr>
        <w:t xml:space="preserve"> Федерального закона № 131-ФЗ по инициативе депутатов Думы или по инициативе Губернатора Иркутской области на основании доклада о проверке.</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7. О выдвижении инициативы об освобождении от должности главы Замзорского муниципального образования Думой Замзорского муниципального образования глава Замзорского муниципального образования и Губернатор Иркутской области уведомляются Думой не позднее дня, следующего за днем внесения указанного обращения в Думу.</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8. Рассмотрение инициативы об освобождении от должности главы Замзорского муниципального образования осуществляется Думой в течение одного месяца со дня внесения соответствующего обращения в Думу, с учетом Губернатора Иркутской области. При этом освобождение от должности должно быть произведено не позднее 6 месяцев со дня совершения коррупционного правонарушения, установленного частью 3 статьи 7</w:t>
      </w:r>
      <w:r w:rsidRPr="00A95BB4">
        <w:rPr>
          <w:rFonts w:ascii="Times New Roman" w:eastAsia="Times New Roman" w:hAnsi="Times New Roman" w:cs="Times New Roman"/>
          <w:kern w:val="2"/>
          <w:sz w:val="16"/>
          <w:szCs w:val="16"/>
          <w:vertAlign w:val="superscript"/>
        </w:rPr>
        <w:t>1</w:t>
      </w:r>
      <w:r w:rsidRPr="00A95BB4">
        <w:rPr>
          <w:rFonts w:ascii="Times New Roman" w:eastAsia="Times New Roman" w:hAnsi="Times New Roman" w:cs="Times New Roman"/>
          <w:sz w:val="16"/>
          <w:szCs w:val="16"/>
        </w:rPr>
        <w:t>, статьей 13</w:t>
      </w:r>
      <w:r w:rsidRPr="00A95BB4">
        <w:rPr>
          <w:rFonts w:ascii="Times New Roman" w:eastAsia="Times New Roman" w:hAnsi="Times New Roman" w:cs="Times New Roman"/>
          <w:kern w:val="2"/>
          <w:sz w:val="16"/>
          <w:szCs w:val="16"/>
          <w:vertAlign w:val="superscript"/>
        </w:rPr>
        <w:t>1</w:t>
      </w:r>
      <w:r w:rsidRPr="00A95BB4">
        <w:rPr>
          <w:rFonts w:ascii="Times New Roman" w:eastAsia="Times New Roman" w:hAnsi="Times New Roman" w:cs="Times New Roman"/>
          <w:sz w:val="16"/>
          <w:szCs w:val="16"/>
        </w:rPr>
        <w:t xml:space="preserve"> Федерального закона № 273-ФЗ, статьей 10 Федерального закона № 79-ФЗ.</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9. По результатам рассмотрения обращения с инициативой об освобождении от должности главы Замзорского муниципального образования Дума принимает одно из следующих решений:</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1) решение об освобождении от должности;</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2) решение об отклонении обращения с инициативой об освобождении от должности.</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Основанием для отклонения обращения с инициативой об освобождении от должности является отсутствие коррупционного правонарушения, установленного частью 3 статьи 7</w:t>
      </w:r>
      <w:r w:rsidRPr="00A95BB4">
        <w:rPr>
          <w:rFonts w:ascii="Times New Roman" w:eastAsia="Times New Roman" w:hAnsi="Times New Roman" w:cs="Times New Roman"/>
          <w:kern w:val="2"/>
          <w:sz w:val="16"/>
          <w:szCs w:val="16"/>
          <w:vertAlign w:val="superscript"/>
        </w:rPr>
        <w:t>1</w:t>
      </w:r>
      <w:r w:rsidRPr="00A95BB4">
        <w:rPr>
          <w:rFonts w:ascii="Times New Roman" w:eastAsia="Times New Roman" w:hAnsi="Times New Roman" w:cs="Times New Roman"/>
          <w:sz w:val="16"/>
          <w:szCs w:val="16"/>
        </w:rPr>
        <w:t>, статьей 13</w:t>
      </w:r>
      <w:r w:rsidRPr="00A95BB4">
        <w:rPr>
          <w:rFonts w:ascii="Times New Roman" w:eastAsia="Times New Roman" w:hAnsi="Times New Roman" w:cs="Times New Roman"/>
          <w:kern w:val="2"/>
          <w:sz w:val="16"/>
          <w:szCs w:val="16"/>
          <w:vertAlign w:val="superscript"/>
        </w:rPr>
        <w:t>1</w:t>
      </w:r>
      <w:r w:rsidRPr="00A95BB4">
        <w:rPr>
          <w:rFonts w:ascii="Times New Roman" w:eastAsia="Times New Roman" w:hAnsi="Times New Roman" w:cs="Times New Roman"/>
          <w:sz w:val="16"/>
          <w:szCs w:val="16"/>
        </w:rPr>
        <w:t xml:space="preserve"> Федерального закона № 273-ФЗ, частью 2 статьи 16 Федерального закона № 230-ФЗ, статьей 10 Федерального закона № 79-ФЗ.</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10.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Замзорского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11. При рассмотрении и принятии решения об освобождении от должности Думой должны быть обеспечены:</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1) получение главой Замзорского муниципального образования уведомления о дате и месте проведения соответствующего заседания Думы,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2) предоставление возможности дать депутатам Думы объяснения по поводу обстоятельств, выдвигаемых в качестве основания для освобождения главы Замзорского муниципального образования от должности.</w:t>
      </w:r>
    </w:p>
    <w:p w:rsidR="00A95BB4" w:rsidRPr="00A95BB4" w:rsidRDefault="00A95BB4" w:rsidP="00A95BB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 xml:space="preserve">12. </w:t>
      </w:r>
      <w:proofErr w:type="gramStart"/>
      <w:r w:rsidRPr="00A95BB4">
        <w:rPr>
          <w:rFonts w:ascii="Times New Roman" w:eastAsia="Times New Roman" w:hAnsi="Times New Roman" w:cs="Times New Roman"/>
          <w:sz w:val="16"/>
          <w:szCs w:val="16"/>
        </w:rPr>
        <w:t>В случае отклонения обращения с инициативой об освобождении главы  Замзорского муниципального образования от должности вопрос об освобождении его от должности может быть вынесен по тому же основанию на повторное рассмотрение Думы при наличии вновь открывшихся обстоятельств не ранее чем через 2 месяца со дня проведения заседания Думы, на котором рассматривался указанный вопрос.</w:t>
      </w:r>
      <w:proofErr w:type="gramEnd"/>
    </w:p>
    <w:p w:rsidR="00A95BB4" w:rsidRPr="00A95BB4" w:rsidRDefault="00A95BB4" w:rsidP="00A95BB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 xml:space="preserve">13. В решении об освобождении от должности главы Замзорского муниципального образования в качестве основания </w:t>
      </w:r>
      <w:r w:rsidRPr="00A95BB4">
        <w:rPr>
          <w:rFonts w:ascii="Times New Roman" w:eastAsia="Times New Roman" w:hAnsi="Times New Roman" w:cs="Times New Roman"/>
          <w:sz w:val="16"/>
          <w:szCs w:val="16"/>
        </w:rPr>
        <w:lastRenderedPageBreak/>
        <w:t>освобождения от должности указывается соответствующее основание, установленное частью 3 статьи 7</w:t>
      </w:r>
      <w:r w:rsidRPr="00A95BB4">
        <w:rPr>
          <w:rFonts w:ascii="Times New Roman" w:eastAsia="Times New Roman" w:hAnsi="Times New Roman" w:cs="Times New Roman"/>
          <w:kern w:val="2"/>
          <w:sz w:val="16"/>
          <w:szCs w:val="16"/>
          <w:vertAlign w:val="superscript"/>
        </w:rPr>
        <w:t>1</w:t>
      </w:r>
      <w:r w:rsidRPr="00A95BB4">
        <w:rPr>
          <w:rFonts w:ascii="Times New Roman" w:eastAsia="Times New Roman" w:hAnsi="Times New Roman" w:cs="Times New Roman"/>
          <w:sz w:val="16"/>
          <w:szCs w:val="16"/>
        </w:rPr>
        <w:t>, статьей 13</w:t>
      </w:r>
      <w:r w:rsidRPr="00A95BB4">
        <w:rPr>
          <w:rFonts w:ascii="Times New Roman" w:eastAsia="Times New Roman" w:hAnsi="Times New Roman" w:cs="Times New Roman"/>
          <w:kern w:val="2"/>
          <w:sz w:val="16"/>
          <w:szCs w:val="16"/>
          <w:vertAlign w:val="superscript"/>
        </w:rPr>
        <w:t>1</w:t>
      </w:r>
      <w:r w:rsidRPr="00A95BB4">
        <w:rPr>
          <w:rFonts w:ascii="Times New Roman" w:eastAsia="Times New Roman" w:hAnsi="Times New Roman" w:cs="Times New Roman"/>
          <w:sz w:val="16"/>
          <w:szCs w:val="16"/>
        </w:rPr>
        <w:t xml:space="preserve"> Федерального закона № 273-ФЗ, частью 2 статьи 16 Федерального закона № 230-ФЗ, статьей 10 Федерального закона № 79-ФЗ.</w:t>
      </w:r>
    </w:p>
    <w:p w:rsidR="00A95BB4" w:rsidRPr="00A95BB4" w:rsidRDefault="00A95BB4" w:rsidP="00A95BB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14. Решение Думы Замзорского муниципального образования об удалении главы Замзорского муниципального образования в отставку подписывается депутатом, председательствующим на заседании Думы Замзорского муниципального образования.</w:t>
      </w:r>
    </w:p>
    <w:p w:rsidR="00A95BB4" w:rsidRPr="00A95BB4" w:rsidRDefault="00A95BB4" w:rsidP="00A95BB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15. Дума обеспечивает вручение главе Замзорского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A95BB4" w:rsidRPr="00A95BB4" w:rsidRDefault="00A95BB4" w:rsidP="00A95BB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В случае</w:t>
      </w:r>
      <w:proofErr w:type="gramStart"/>
      <w:r w:rsidRPr="00A95BB4">
        <w:rPr>
          <w:rFonts w:ascii="Times New Roman" w:eastAsia="Times New Roman" w:hAnsi="Times New Roman" w:cs="Times New Roman"/>
          <w:sz w:val="16"/>
          <w:szCs w:val="16"/>
        </w:rPr>
        <w:t>,</w:t>
      </w:r>
      <w:proofErr w:type="gramEnd"/>
      <w:r w:rsidRPr="00A95BB4">
        <w:rPr>
          <w:rFonts w:ascii="Times New Roman" w:eastAsia="Times New Roman" w:hAnsi="Times New Roman" w:cs="Times New Roman"/>
          <w:sz w:val="16"/>
          <w:szCs w:val="16"/>
        </w:rPr>
        <w:t xml:space="preserve"> если глава Замзорского муниципального образования не согласен с решением Думы  об удалении его в отставку, он вправе в письменном виде изложить свое особое мнение.</w:t>
      </w:r>
    </w:p>
    <w:p w:rsidR="00A95BB4" w:rsidRPr="00A95BB4" w:rsidRDefault="00A95BB4" w:rsidP="00A95BB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Если глава Замзорского муниципального образования отказывается от получения копии указанного решения под роспись, то об этом составляется соответствующий акт.</w:t>
      </w:r>
    </w:p>
    <w:p w:rsidR="00A95BB4" w:rsidRPr="00A95BB4" w:rsidRDefault="00A95BB4" w:rsidP="00A95BB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16. Лицо, замещавшее должность главы Замзорского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A95BB4" w:rsidRPr="00A95BB4" w:rsidRDefault="00A95BB4" w:rsidP="00A95BB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95BB4">
        <w:rPr>
          <w:rFonts w:ascii="Times New Roman" w:eastAsia="Times New Roman" w:hAnsi="Times New Roman" w:cs="Times New Roman"/>
          <w:sz w:val="16"/>
          <w:szCs w:val="16"/>
        </w:rPr>
        <w:t xml:space="preserve">17. </w:t>
      </w:r>
      <w:proofErr w:type="gramStart"/>
      <w:r w:rsidRPr="00A95BB4">
        <w:rPr>
          <w:rFonts w:ascii="Times New Roman" w:eastAsia="Times New Roman" w:hAnsi="Times New Roman" w:cs="Times New Roman"/>
          <w:sz w:val="16"/>
          <w:szCs w:val="16"/>
        </w:rPr>
        <w:t>Сведения о применении к главе Замзорского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частью 3 статьи 7</w:t>
      </w:r>
      <w:r w:rsidRPr="00A95BB4">
        <w:rPr>
          <w:rFonts w:ascii="Times New Roman" w:eastAsia="Times New Roman" w:hAnsi="Times New Roman" w:cs="Times New Roman"/>
          <w:kern w:val="2"/>
          <w:sz w:val="16"/>
          <w:szCs w:val="16"/>
          <w:vertAlign w:val="superscript"/>
        </w:rPr>
        <w:t>1</w:t>
      </w:r>
      <w:r w:rsidRPr="00A95BB4">
        <w:rPr>
          <w:rFonts w:ascii="Times New Roman" w:eastAsia="Times New Roman" w:hAnsi="Times New Roman" w:cs="Times New Roman"/>
          <w:sz w:val="16"/>
          <w:szCs w:val="16"/>
        </w:rPr>
        <w:t>, статьей 13</w:t>
      </w:r>
      <w:r w:rsidRPr="00A95BB4">
        <w:rPr>
          <w:rFonts w:ascii="Times New Roman" w:eastAsia="Times New Roman" w:hAnsi="Times New Roman" w:cs="Times New Roman"/>
          <w:kern w:val="2"/>
          <w:sz w:val="16"/>
          <w:szCs w:val="16"/>
          <w:vertAlign w:val="superscript"/>
        </w:rPr>
        <w:t>1</w:t>
      </w:r>
      <w:r w:rsidRPr="00A95BB4">
        <w:rPr>
          <w:rFonts w:ascii="Times New Roman" w:eastAsia="Times New Roman" w:hAnsi="Times New Roman" w:cs="Times New Roman"/>
          <w:sz w:val="16"/>
          <w:szCs w:val="16"/>
        </w:rPr>
        <w:t xml:space="preserve"> Федерального закона № 273-ФЗ, частью 2 статьи 16 Федерального закона № 230-ФЗ, статьей 10 Федерального закона № 79-ФЗ, включаются органом местного самоуправления, в котором это лицо замещало соответствующую должность, в реестр лиц, уволенных</w:t>
      </w:r>
      <w:proofErr w:type="gramEnd"/>
      <w:r w:rsidRPr="00A95BB4">
        <w:rPr>
          <w:rFonts w:ascii="Times New Roman" w:eastAsia="Times New Roman" w:hAnsi="Times New Roman" w:cs="Times New Roman"/>
          <w:sz w:val="16"/>
          <w:szCs w:val="16"/>
        </w:rPr>
        <w:t xml:space="preserve"> в связи с утратой доверия, в порядке статьи 15 Федерального закона № 273-ФЗ.</w:t>
      </w:r>
    </w:p>
    <w:p w:rsidR="004102DE" w:rsidRDefault="004102DE" w:rsidP="00D633D7">
      <w:pPr>
        <w:spacing w:after="0" w:line="240" w:lineRule="auto"/>
        <w:rPr>
          <w:rFonts w:ascii="Times New Roman" w:eastAsia="Times New Roman" w:hAnsi="Times New Roman" w:cs="Times New Roman"/>
          <w:sz w:val="16"/>
          <w:szCs w:val="16"/>
          <w:lang w:eastAsia="en-US"/>
        </w:rPr>
      </w:pPr>
    </w:p>
    <w:p w:rsidR="00A95BB4" w:rsidRPr="00A95BB4" w:rsidRDefault="00A95BB4" w:rsidP="00A95BB4">
      <w:pPr>
        <w:suppressAutoHyphens/>
        <w:spacing w:after="0" w:line="240" w:lineRule="auto"/>
        <w:jc w:val="center"/>
        <w:rPr>
          <w:rFonts w:ascii="Times New Roman" w:eastAsia="Times New Roman" w:hAnsi="Times New Roman" w:cs="Times New Roman"/>
          <w:b/>
          <w:sz w:val="16"/>
          <w:szCs w:val="16"/>
          <w:lang w:eastAsia="ar-SA"/>
        </w:rPr>
      </w:pPr>
      <w:r w:rsidRPr="00A95BB4">
        <w:rPr>
          <w:rFonts w:ascii="Times New Roman" w:eastAsia="Times New Roman" w:hAnsi="Times New Roman" w:cs="Times New Roman"/>
          <w:b/>
          <w:sz w:val="16"/>
          <w:szCs w:val="16"/>
          <w:lang w:eastAsia="ar-SA"/>
        </w:rPr>
        <w:t>01.03.2018 г. № 29</w:t>
      </w:r>
    </w:p>
    <w:p w:rsidR="00A95BB4" w:rsidRPr="00A95BB4" w:rsidRDefault="00A95BB4" w:rsidP="00A95BB4">
      <w:pPr>
        <w:suppressAutoHyphens/>
        <w:spacing w:after="0" w:line="240" w:lineRule="auto"/>
        <w:jc w:val="center"/>
        <w:rPr>
          <w:rFonts w:ascii="Times New Roman" w:eastAsia="Times New Roman" w:hAnsi="Times New Roman" w:cs="Times New Roman"/>
          <w:b/>
          <w:sz w:val="16"/>
          <w:szCs w:val="16"/>
          <w:lang w:eastAsia="ar-SA"/>
        </w:rPr>
      </w:pPr>
      <w:r w:rsidRPr="00A95BB4">
        <w:rPr>
          <w:rFonts w:ascii="Times New Roman" w:eastAsia="Times New Roman" w:hAnsi="Times New Roman" w:cs="Times New Roman"/>
          <w:b/>
          <w:sz w:val="16"/>
          <w:szCs w:val="16"/>
          <w:lang w:eastAsia="ar-SA"/>
        </w:rPr>
        <w:t>РОССИЙСКАЯ ФЕДЕРАЦИЯ</w:t>
      </w:r>
    </w:p>
    <w:p w:rsidR="00A95BB4" w:rsidRPr="00A95BB4" w:rsidRDefault="00A95BB4" w:rsidP="00A95BB4">
      <w:pPr>
        <w:suppressAutoHyphens/>
        <w:spacing w:after="0" w:line="240" w:lineRule="auto"/>
        <w:jc w:val="center"/>
        <w:rPr>
          <w:rFonts w:ascii="Times New Roman" w:eastAsia="Times New Roman" w:hAnsi="Times New Roman" w:cs="Times New Roman"/>
          <w:b/>
          <w:sz w:val="16"/>
          <w:szCs w:val="16"/>
          <w:lang w:eastAsia="ar-SA"/>
        </w:rPr>
      </w:pPr>
      <w:r w:rsidRPr="00A95BB4">
        <w:rPr>
          <w:rFonts w:ascii="Times New Roman" w:eastAsia="Times New Roman" w:hAnsi="Times New Roman" w:cs="Times New Roman"/>
          <w:b/>
          <w:sz w:val="16"/>
          <w:szCs w:val="16"/>
          <w:lang w:eastAsia="ar-SA"/>
        </w:rPr>
        <w:t>ИРКУТСКАЯ ОБЛАСТЬ</w:t>
      </w:r>
    </w:p>
    <w:p w:rsidR="00A95BB4" w:rsidRPr="00A95BB4" w:rsidRDefault="00A95BB4" w:rsidP="00A95BB4">
      <w:pPr>
        <w:widowControl w:val="0"/>
        <w:autoSpaceDE w:val="0"/>
        <w:autoSpaceDN w:val="0"/>
        <w:spacing w:after="0" w:line="240" w:lineRule="auto"/>
        <w:jc w:val="center"/>
        <w:rPr>
          <w:rFonts w:ascii="Times New Roman" w:eastAsia="Calibri" w:hAnsi="Times New Roman" w:cs="Times New Roman"/>
          <w:b/>
          <w:sz w:val="16"/>
          <w:szCs w:val="16"/>
        </w:rPr>
      </w:pPr>
      <w:r w:rsidRPr="00A95BB4">
        <w:rPr>
          <w:rFonts w:ascii="Times New Roman" w:eastAsia="Calibri" w:hAnsi="Times New Roman" w:cs="Times New Roman"/>
          <w:b/>
          <w:sz w:val="16"/>
          <w:szCs w:val="16"/>
        </w:rPr>
        <w:t>МУНИЦИПАЛЬНОЕ ОБРАЗОВАНИЕ</w:t>
      </w:r>
    </w:p>
    <w:p w:rsidR="00A95BB4" w:rsidRPr="00A95BB4" w:rsidRDefault="00A95BB4" w:rsidP="00A95BB4">
      <w:pPr>
        <w:widowControl w:val="0"/>
        <w:autoSpaceDE w:val="0"/>
        <w:autoSpaceDN w:val="0"/>
        <w:spacing w:after="0" w:line="240" w:lineRule="auto"/>
        <w:jc w:val="center"/>
        <w:rPr>
          <w:rFonts w:ascii="Times New Roman" w:eastAsia="Calibri" w:hAnsi="Times New Roman" w:cs="Times New Roman"/>
          <w:b/>
          <w:sz w:val="16"/>
          <w:szCs w:val="16"/>
        </w:rPr>
      </w:pPr>
      <w:r w:rsidRPr="00A95BB4">
        <w:rPr>
          <w:rFonts w:ascii="Times New Roman" w:eastAsia="Calibri" w:hAnsi="Times New Roman" w:cs="Times New Roman"/>
          <w:b/>
          <w:sz w:val="16"/>
          <w:szCs w:val="16"/>
        </w:rPr>
        <w:t>«НИЖНЕУДИНСКИЙ РАЙОН»</w:t>
      </w:r>
    </w:p>
    <w:p w:rsidR="00A95BB4" w:rsidRPr="00A95BB4" w:rsidRDefault="00A95BB4" w:rsidP="00A95BB4">
      <w:pPr>
        <w:suppressAutoHyphens/>
        <w:spacing w:after="0" w:line="240" w:lineRule="auto"/>
        <w:jc w:val="center"/>
        <w:rPr>
          <w:rFonts w:ascii="Times New Roman" w:eastAsia="Times New Roman" w:hAnsi="Times New Roman" w:cs="Times New Roman"/>
          <w:b/>
          <w:sz w:val="16"/>
          <w:szCs w:val="16"/>
          <w:lang w:eastAsia="ar-SA"/>
        </w:rPr>
      </w:pPr>
      <w:r w:rsidRPr="00A95BB4">
        <w:rPr>
          <w:rFonts w:ascii="Times New Roman" w:eastAsia="Times New Roman" w:hAnsi="Times New Roman" w:cs="Times New Roman"/>
          <w:b/>
          <w:sz w:val="16"/>
          <w:szCs w:val="16"/>
          <w:lang w:eastAsia="ar-SA"/>
        </w:rPr>
        <w:t>ЗАМЗОРСКОЕ МУНИЦИПАЛЬНОЕ ОБРАЗОВАНИЕ</w:t>
      </w:r>
    </w:p>
    <w:p w:rsidR="00A95BB4" w:rsidRPr="00A95BB4" w:rsidRDefault="00A95BB4" w:rsidP="00A95BB4">
      <w:pPr>
        <w:suppressAutoHyphens/>
        <w:spacing w:after="0" w:line="240" w:lineRule="auto"/>
        <w:jc w:val="center"/>
        <w:rPr>
          <w:rFonts w:ascii="Times New Roman" w:eastAsia="Times New Roman" w:hAnsi="Times New Roman" w:cs="Times New Roman"/>
          <w:b/>
          <w:sz w:val="16"/>
          <w:szCs w:val="16"/>
          <w:lang w:eastAsia="ar-SA"/>
        </w:rPr>
      </w:pPr>
      <w:r w:rsidRPr="00A95BB4">
        <w:rPr>
          <w:rFonts w:ascii="Times New Roman" w:eastAsia="Times New Roman" w:hAnsi="Times New Roman" w:cs="Times New Roman"/>
          <w:b/>
          <w:sz w:val="16"/>
          <w:szCs w:val="16"/>
          <w:lang w:eastAsia="ar-SA"/>
        </w:rPr>
        <w:t>ДУМА</w:t>
      </w:r>
    </w:p>
    <w:p w:rsidR="00A95BB4" w:rsidRPr="00A95BB4" w:rsidRDefault="00A95BB4" w:rsidP="00A95BB4">
      <w:pPr>
        <w:suppressAutoHyphens/>
        <w:spacing w:after="0" w:line="240" w:lineRule="auto"/>
        <w:jc w:val="center"/>
        <w:rPr>
          <w:rFonts w:ascii="Times New Roman" w:eastAsia="Times New Roman" w:hAnsi="Times New Roman" w:cs="Times New Roman"/>
          <w:b/>
          <w:sz w:val="16"/>
          <w:szCs w:val="16"/>
          <w:lang w:eastAsia="ar-SA"/>
        </w:rPr>
      </w:pPr>
      <w:r w:rsidRPr="00A95BB4">
        <w:rPr>
          <w:rFonts w:ascii="Times New Roman" w:eastAsia="Times New Roman" w:hAnsi="Times New Roman" w:cs="Times New Roman"/>
          <w:b/>
          <w:sz w:val="16"/>
          <w:szCs w:val="16"/>
          <w:lang w:eastAsia="ar-SA"/>
        </w:rPr>
        <w:t>РЕШЕНИЕ</w:t>
      </w:r>
    </w:p>
    <w:p w:rsidR="00A95BB4" w:rsidRPr="00A95BB4" w:rsidRDefault="00A95BB4" w:rsidP="00A95BB4">
      <w:pPr>
        <w:suppressAutoHyphens/>
        <w:spacing w:after="0" w:line="240" w:lineRule="auto"/>
        <w:jc w:val="center"/>
        <w:rPr>
          <w:rFonts w:ascii="Times New Roman" w:eastAsia="Times New Roman" w:hAnsi="Times New Roman" w:cs="Times New Roman"/>
          <w:b/>
          <w:sz w:val="16"/>
          <w:szCs w:val="16"/>
          <w:lang w:eastAsia="ar-SA"/>
        </w:rPr>
      </w:pPr>
    </w:p>
    <w:p w:rsidR="00A95BB4" w:rsidRPr="00A95BB4" w:rsidRDefault="00A95BB4" w:rsidP="00A95BB4">
      <w:pPr>
        <w:suppressAutoHyphens/>
        <w:spacing w:after="0" w:line="240" w:lineRule="auto"/>
        <w:jc w:val="center"/>
        <w:rPr>
          <w:rFonts w:ascii="Times New Roman" w:eastAsia="Times New Roman" w:hAnsi="Times New Roman" w:cs="Times New Roman"/>
          <w:b/>
          <w:sz w:val="16"/>
          <w:szCs w:val="16"/>
          <w:lang w:eastAsia="ar-SA"/>
        </w:rPr>
      </w:pPr>
      <w:r w:rsidRPr="00A95BB4">
        <w:rPr>
          <w:rFonts w:ascii="Times New Roman" w:eastAsia="Times New Roman" w:hAnsi="Times New Roman" w:cs="Times New Roman"/>
          <w:b/>
          <w:sz w:val="16"/>
          <w:szCs w:val="16"/>
          <w:lang w:eastAsia="ar-SA"/>
        </w:rPr>
        <w:t>О ВНЕСЕНИИ ИЗМЕНЕНИЙ В РЕШЕНИЕ ДУМЫ</w:t>
      </w:r>
    </w:p>
    <w:p w:rsidR="00A95BB4" w:rsidRPr="00A95BB4" w:rsidRDefault="00A95BB4" w:rsidP="00A95BB4">
      <w:pPr>
        <w:suppressAutoHyphens/>
        <w:spacing w:after="0" w:line="240" w:lineRule="auto"/>
        <w:jc w:val="center"/>
        <w:rPr>
          <w:rFonts w:ascii="Times New Roman" w:eastAsia="Times New Roman" w:hAnsi="Times New Roman" w:cs="Times New Roman"/>
          <w:sz w:val="16"/>
          <w:szCs w:val="16"/>
          <w:lang w:eastAsia="ar-SA"/>
        </w:rPr>
      </w:pPr>
      <w:r w:rsidRPr="00A95BB4">
        <w:rPr>
          <w:rFonts w:ascii="Times New Roman" w:eastAsia="Times New Roman" w:hAnsi="Times New Roman" w:cs="Times New Roman"/>
          <w:b/>
          <w:sz w:val="16"/>
          <w:szCs w:val="16"/>
          <w:lang w:eastAsia="ar-SA"/>
        </w:rPr>
        <w:t xml:space="preserve"> «О БЮДЖЕТЕ ЗАМЗОРСКОГО МУНИЦИПАЛЬНОГО ОБРАЗОВАНИЯ НА 2018 ГОД И НА ПЛАНОВЫЙ ПЕРИОД 2019</w:t>
      </w:r>
      <w:proofErr w:type="gramStart"/>
      <w:r w:rsidRPr="00A95BB4">
        <w:rPr>
          <w:rFonts w:ascii="Times New Roman" w:eastAsia="Times New Roman" w:hAnsi="Times New Roman" w:cs="Times New Roman"/>
          <w:b/>
          <w:sz w:val="16"/>
          <w:szCs w:val="16"/>
          <w:lang w:eastAsia="ar-SA"/>
        </w:rPr>
        <w:t xml:space="preserve"> И</w:t>
      </w:r>
      <w:proofErr w:type="gramEnd"/>
      <w:r w:rsidRPr="00A95BB4">
        <w:rPr>
          <w:rFonts w:ascii="Times New Roman" w:eastAsia="Times New Roman" w:hAnsi="Times New Roman" w:cs="Times New Roman"/>
          <w:b/>
          <w:sz w:val="16"/>
          <w:szCs w:val="16"/>
          <w:lang w:eastAsia="ar-SA"/>
        </w:rPr>
        <w:t xml:space="preserve"> 2020 ГОДОВ»</w:t>
      </w:r>
    </w:p>
    <w:p w:rsidR="00A95BB4" w:rsidRPr="00A95BB4" w:rsidRDefault="00A95BB4" w:rsidP="00A95BB4">
      <w:pPr>
        <w:suppressAutoHyphens/>
        <w:spacing w:after="0" w:line="240" w:lineRule="auto"/>
        <w:rPr>
          <w:rFonts w:ascii="Times New Roman" w:eastAsia="Times New Roman" w:hAnsi="Times New Roman" w:cs="Times New Roman"/>
          <w:sz w:val="16"/>
          <w:szCs w:val="16"/>
          <w:lang w:eastAsia="ar-SA"/>
        </w:rPr>
      </w:pPr>
    </w:p>
    <w:p w:rsidR="00A95BB4" w:rsidRPr="00A95BB4" w:rsidRDefault="00A95BB4" w:rsidP="00A95BB4">
      <w:pPr>
        <w:suppressAutoHyphens/>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A95BB4">
        <w:rPr>
          <w:rFonts w:ascii="Times New Roman" w:eastAsia="Times New Roman" w:hAnsi="Times New Roman" w:cs="Times New Roman"/>
          <w:sz w:val="16"/>
          <w:szCs w:val="16"/>
          <w:lang w:eastAsia="ar-SA"/>
        </w:rPr>
        <w:t>ст.ст</w:t>
      </w:r>
      <w:proofErr w:type="spellEnd"/>
      <w:r w:rsidRPr="00A95BB4">
        <w:rPr>
          <w:rFonts w:ascii="Times New Roman" w:eastAsia="Times New Roman" w:hAnsi="Times New Roman" w:cs="Times New Roman"/>
          <w:sz w:val="16"/>
          <w:szCs w:val="16"/>
          <w:lang w:eastAsia="ar-SA"/>
        </w:rPr>
        <w:t xml:space="preserve">. 9, 153 Бюджетного кодекса Российской Федерации, Положением о бюджетном процессе в </w:t>
      </w:r>
      <w:proofErr w:type="spellStart"/>
      <w:r w:rsidRPr="00A95BB4">
        <w:rPr>
          <w:rFonts w:ascii="Times New Roman" w:eastAsia="Times New Roman" w:hAnsi="Times New Roman" w:cs="Times New Roman"/>
          <w:sz w:val="16"/>
          <w:szCs w:val="16"/>
          <w:lang w:eastAsia="ar-SA"/>
        </w:rPr>
        <w:t>Замзорском</w:t>
      </w:r>
      <w:proofErr w:type="spellEnd"/>
      <w:r w:rsidRPr="00A95BB4">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 </w:t>
      </w:r>
    </w:p>
    <w:p w:rsidR="00A95BB4" w:rsidRPr="00A95BB4" w:rsidRDefault="00A95BB4" w:rsidP="00A95BB4">
      <w:pPr>
        <w:suppressAutoHyphens/>
        <w:spacing w:after="0" w:line="240" w:lineRule="auto"/>
        <w:ind w:firstLine="709"/>
        <w:jc w:val="center"/>
        <w:rPr>
          <w:rFonts w:ascii="Times New Roman" w:eastAsia="Times New Roman" w:hAnsi="Times New Roman" w:cs="Times New Roman"/>
          <w:b/>
          <w:sz w:val="16"/>
          <w:szCs w:val="16"/>
          <w:lang w:eastAsia="ar-SA"/>
        </w:rPr>
      </w:pPr>
      <w:r w:rsidRPr="00A95BB4">
        <w:rPr>
          <w:rFonts w:ascii="Times New Roman" w:eastAsia="Times New Roman" w:hAnsi="Times New Roman" w:cs="Times New Roman"/>
          <w:b/>
          <w:sz w:val="16"/>
          <w:szCs w:val="16"/>
          <w:lang w:eastAsia="ar-SA"/>
        </w:rPr>
        <w:t>РЕШИЛА:</w:t>
      </w:r>
    </w:p>
    <w:p w:rsidR="00A95BB4" w:rsidRPr="00A95BB4" w:rsidRDefault="00A95BB4" w:rsidP="00A95BB4">
      <w:pPr>
        <w:suppressAutoHyphens/>
        <w:spacing w:after="0" w:line="240" w:lineRule="auto"/>
        <w:jc w:val="center"/>
        <w:rPr>
          <w:rFonts w:ascii="Times New Roman" w:eastAsia="Times New Roman" w:hAnsi="Times New Roman" w:cs="Times New Roman"/>
          <w:sz w:val="16"/>
          <w:szCs w:val="16"/>
          <w:lang w:eastAsia="ar-SA"/>
        </w:rPr>
      </w:pPr>
    </w:p>
    <w:p w:rsidR="00A95BB4" w:rsidRPr="00A95BB4" w:rsidRDefault="00A95BB4" w:rsidP="00A95BB4">
      <w:pPr>
        <w:suppressAutoHyphens/>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Статья 1</w:t>
      </w:r>
    </w:p>
    <w:p w:rsidR="00A95BB4" w:rsidRPr="00A95BB4" w:rsidRDefault="00A95BB4" w:rsidP="00A95BB4">
      <w:pPr>
        <w:suppressAutoHyphens/>
        <w:spacing w:after="0" w:line="240" w:lineRule="auto"/>
        <w:ind w:firstLine="709"/>
        <w:jc w:val="both"/>
        <w:rPr>
          <w:rFonts w:ascii="Times New Roman" w:eastAsia="Times New Roman" w:hAnsi="Times New Roman" w:cs="Times New Roman"/>
          <w:sz w:val="16"/>
          <w:szCs w:val="16"/>
          <w:lang w:eastAsia="ar-SA"/>
        </w:rPr>
      </w:pPr>
    </w:p>
    <w:p w:rsidR="00A95BB4" w:rsidRPr="00A95BB4" w:rsidRDefault="00A95BB4" w:rsidP="00A95BB4">
      <w:pPr>
        <w:tabs>
          <w:tab w:val="left" w:pos="8505"/>
          <w:tab w:val="left" w:pos="8647"/>
          <w:tab w:val="left" w:pos="9355"/>
          <w:tab w:val="left" w:pos="9498"/>
        </w:tabs>
        <w:suppressAutoHyphens/>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 xml:space="preserve"> 1. Внести в решение Думы от 26 декабря 2017 года № 14 «О бюджете Замзорского муниципального образования на 2018 год и на плановый период 2019 и 2020 годов» следующие изменения:</w:t>
      </w:r>
    </w:p>
    <w:p w:rsidR="00A95BB4" w:rsidRPr="00A95BB4" w:rsidRDefault="00A95BB4" w:rsidP="00A95BB4">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1. часть 1 статьи 1 изложить в следующей редакции:</w:t>
      </w:r>
    </w:p>
    <w:p w:rsidR="00A95BB4" w:rsidRPr="00A95BB4" w:rsidRDefault="00A95BB4" w:rsidP="00A95BB4">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2018 год:</w:t>
      </w:r>
    </w:p>
    <w:p w:rsidR="00A95BB4" w:rsidRPr="00A95BB4" w:rsidRDefault="00A95BB4" w:rsidP="00A95BB4">
      <w:pPr>
        <w:widowControl w:val="0"/>
        <w:autoSpaceDE w:val="0"/>
        <w:autoSpaceDN w:val="0"/>
        <w:spacing w:after="0" w:line="240" w:lineRule="auto"/>
        <w:ind w:firstLine="709"/>
        <w:jc w:val="both"/>
        <w:rPr>
          <w:rFonts w:ascii="Times New Roman" w:eastAsia="Calibri" w:hAnsi="Times New Roman" w:cs="Times New Roman"/>
          <w:sz w:val="16"/>
          <w:szCs w:val="16"/>
        </w:rPr>
      </w:pPr>
      <w:r w:rsidRPr="00A95BB4">
        <w:rPr>
          <w:rFonts w:ascii="Times New Roman" w:eastAsia="Calibri" w:hAnsi="Times New Roman" w:cs="Times New Roman"/>
          <w:sz w:val="16"/>
          <w:szCs w:val="16"/>
        </w:rPr>
        <w:t>прогнозируемый общий объем доходов бюджета муниципального образования в сумме 6 135 366,0 рублей, из них объем межбюджетных трансфертов, получаемых из других бюджетов бюджетной системы Российской Федерации, в сумме 3 412 866,0 рублей;</w:t>
      </w:r>
    </w:p>
    <w:p w:rsidR="00A95BB4" w:rsidRPr="00A95BB4" w:rsidRDefault="00A95BB4" w:rsidP="00A95BB4">
      <w:pPr>
        <w:widowControl w:val="0"/>
        <w:autoSpaceDE w:val="0"/>
        <w:autoSpaceDN w:val="0"/>
        <w:spacing w:after="0" w:line="240" w:lineRule="auto"/>
        <w:ind w:firstLine="709"/>
        <w:jc w:val="both"/>
        <w:rPr>
          <w:rFonts w:ascii="Times New Roman" w:eastAsia="Calibri" w:hAnsi="Times New Roman" w:cs="Times New Roman"/>
          <w:sz w:val="16"/>
          <w:szCs w:val="16"/>
        </w:rPr>
      </w:pPr>
      <w:r w:rsidRPr="00A95BB4">
        <w:rPr>
          <w:rFonts w:ascii="Times New Roman" w:eastAsia="Calibri" w:hAnsi="Times New Roman" w:cs="Times New Roman"/>
          <w:sz w:val="16"/>
          <w:szCs w:val="16"/>
        </w:rPr>
        <w:t>общий объем расходов бюджета муниципального образования в сумме 8 165 660,73 рублей;</w:t>
      </w:r>
    </w:p>
    <w:p w:rsidR="00A95BB4" w:rsidRPr="00A95BB4" w:rsidRDefault="00A95BB4" w:rsidP="00A95BB4">
      <w:pPr>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 xml:space="preserve">дефицит бюджета муниципального образования в сумме 2 030 294,73 рублей. Установить, что превышение дефицита бюджета муниципального образования над ограничениями, установленными </w:t>
      </w:r>
      <w:r w:rsidRPr="00A95BB4">
        <w:rPr>
          <w:rFonts w:ascii="Times New Roman" w:eastAsia="Times New Roman" w:hAnsi="Times New Roman" w:cs="Times New Roman"/>
          <w:sz w:val="16"/>
          <w:szCs w:val="16"/>
          <w:lang w:eastAsia="ar-SA"/>
        </w:rPr>
        <w:lastRenderedPageBreak/>
        <w:t>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1 928 200,98 рублей;</w:t>
      </w:r>
    </w:p>
    <w:p w:rsidR="00A95BB4" w:rsidRPr="00A95BB4" w:rsidRDefault="00A95BB4" w:rsidP="00A95BB4">
      <w:pPr>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 xml:space="preserve"> 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A95BB4" w:rsidRPr="00A95BB4" w:rsidRDefault="00A95BB4" w:rsidP="00A95BB4">
      <w:pPr>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2) часть 1 статьи 13 изложить в следующей редакции:</w:t>
      </w:r>
    </w:p>
    <w:p w:rsidR="00A95BB4" w:rsidRPr="00A95BB4" w:rsidRDefault="00A95BB4" w:rsidP="00A95BB4">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 xml:space="preserve"> «1. Утвердить объем бюджетных ассигнований дорожного фонда муниципального образования:</w:t>
      </w:r>
    </w:p>
    <w:p w:rsidR="00A95BB4" w:rsidRPr="00A95BB4" w:rsidRDefault="00A95BB4" w:rsidP="00A95BB4">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 xml:space="preserve"> на 2018 год в сумме 2 990 021,29 рублей, в том числе неиспользованные остатки бюджетных ассигнований муниципального дорожного фонда на 01.01.2018 года – 1 755 421,29 рублей;</w:t>
      </w:r>
    </w:p>
    <w:p w:rsidR="00A95BB4" w:rsidRPr="00A95BB4" w:rsidRDefault="00A95BB4" w:rsidP="00A95BB4">
      <w:pPr>
        <w:suppressAutoHyphens/>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 xml:space="preserve"> на 2019 год в сумме 1 392 700,0 рублей;   </w:t>
      </w:r>
    </w:p>
    <w:p w:rsidR="00A95BB4" w:rsidRPr="00A95BB4" w:rsidRDefault="00A95BB4" w:rsidP="00A95BB4">
      <w:pPr>
        <w:suppressAutoHyphens/>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 xml:space="preserve"> на 2020 год в сумме 1 409 000,0 рублей»;</w:t>
      </w:r>
    </w:p>
    <w:p w:rsidR="00A95BB4" w:rsidRPr="00A95BB4" w:rsidRDefault="00A95BB4" w:rsidP="00A95BB4">
      <w:pPr>
        <w:tabs>
          <w:tab w:val="left" w:pos="284"/>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3)приложения 9, 11, 13 изложить в новой редакции (прилагаются).</w:t>
      </w:r>
    </w:p>
    <w:p w:rsidR="00A95BB4" w:rsidRPr="00A95BB4" w:rsidRDefault="00A95BB4" w:rsidP="00A95BB4">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 xml:space="preserve"> Статья  2</w:t>
      </w:r>
    </w:p>
    <w:p w:rsidR="00A95BB4" w:rsidRPr="00A95BB4" w:rsidRDefault="00A95BB4" w:rsidP="00A95BB4">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6"/>
          <w:szCs w:val="16"/>
          <w:lang w:eastAsia="ar-SA"/>
        </w:rPr>
        <w:t xml:space="preserve"> Настоящее решение вступает в силу после дня его официального опубликования.</w:t>
      </w:r>
    </w:p>
    <w:p w:rsidR="00A95BB4" w:rsidRPr="00A95BB4" w:rsidRDefault="00A95BB4" w:rsidP="00A95BB4">
      <w:pPr>
        <w:suppressAutoHyphens/>
        <w:spacing w:after="0" w:line="240" w:lineRule="auto"/>
        <w:jc w:val="both"/>
        <w:rPr>
          <w:rFonts w:ascii="Times New Roman" w:eastAsia="Times New Roman" w:hAnsi="Times New Roman" w:cs="Times New Roman"/>
          <w:sz w:val="16"/>
          <w:szCs w:val="16"/>
          <w:lang w:eastAsia="ar-SA"/>
        </w:rPr>
      </w:pPr>
    </w:p>
    <w:p w:rsidR="00A95BB4" w:rsidRPr="00A95BB4" w:rsidRDefault="00A95BB4" w:rsidP="00A95BB4">
      <w:pPr>
        <w:suppressAutoHyphens/>
        <w:spacing w:after="0" w:line="240" w:lineRule="auto"/>
        <w:rPr>
          <w:rFonts w:ascii="Times New Roman" w:eastAsia="Times New Roman" w:hAnsi="Times New Roman" w:cs="Times New Roman"/>
          <w:b/>
          <w:i/>
          <w:sz w:val="16"/>
          <w:szCs w:val="16"/>
          <w:lang w:eastAsia="ar-SA"/>
        </w:rPr>
      </w:pPr>
      <w:r w:rsidRPr="00A95BB4">
        <w:rPr>
          <w:rFonts w:ascii="Times New Roman" w:eastAsia="Times New Roman" w:hAnsi="Times New Roman" w:cs="Times New Roman"/>
          <w:b/>
          <w:i/>
          <w:sz w:val="16"/>
          <w:szCs w:val="16"/>
          <w:lang w:eastAsia="ar-SA"/>
        </w:rPr>
        <w:t>Глава Замзорского</w:t>
      </w:r>
    </w:p>
    <w:p w:rsidR="00A95BB4" w:rsidRPr="00A95BB4" w:rsidRDefault="00A95BB4" w:rsidP="00A95BB4">
      <w:pPr>
        <w:suppressAutoHyphens/>
        <w:spacing w:after="0" w:line="240" w:lineRule="auto"/>
        <w:rPr>
          <w:rFonts w:ascii="Times New Roman" w:eastAsia="Times New Roman" w:hAnsi="Times New Roman" w:cs="Times New Roman"/>
          <w:sz w:val="16"/>
          <w:szCs w:val="16"/>
          <w:lang w:eastAsia="ar-SA"/>
        </w:rPr>
      </w:pPr>
      <w:r w:rsidRPr="00A95BB4">
        <w:rPr>
          <w:rFonts w:ascii="Times New Roman" w:eastAsia="Times New Roman" w:hAnsi="Times New Roman" w:cs="Times New Roman"/>
          <w:b/>
          <w:i/>
          <w:sz w:val="16"/>
          <w:szCs w:val="16"/>
          <w:lang w:eastAsia="ar-SA"/>
        </w:rPr>
        <w:t>муниципального образования: Е.В. Бурмакина</w:t>
      </w:r>
    </w:p>
    <w:p w:rsidR="00A95BB4" w:rsidRPr="00A95BB4" w:rsidRDefault="00A95BB4" w:rsidP="00A95BB4">
      <w:pPr>
        <w:suppressAutoHyphens/>
        <w:spacing w:after="0" w:line="240" w:lineRule="auto"/>
        <w:rPr>
          <w:rFonts w:ascii="Times New Roman" w:eastAsia="Times New Roman" w:hAnsi="Times New Roman" w:cs="Times New Roman"/>
          <w:sz w:val="16"/>
          <w:szCs w:val="16"/>
          <w:lang w:eastAsia="ar-SA"/>
        </w:rPr>
      </w:pPr>
    </w:p>
    <w:p w:rsidR="00A95BB4" w:rsidRPr="00A95BB4" w:rsidRDefault="00A95BB4" w:rsidP="00A95BB4">
      <w:pPr>
        <w:suppressAutoHyphens/>
        <w:spacing w:after="0" w:line="240" w:lineRule="auto"/>
        <w:jc w:val="right"/>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Приложение № 9</w:t>
      </w:r>
    </w:p>
    <w:p w:rsidR="00A95BB4" w:rsidRPr="00A95BB4" w:rsidRDefault="00A95BB4" w:rsidP="00A95BB4">
      <w:pPr>
        <w:suppressAutoHyphens/>
        <w:spacing w:after="0" w:line="240" w:lineRule="auto"/>
        <w:jc w:val="right"/>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К Решению Думы</w:t>
      </w:r>
    </w:p>
    <w:p w:rsidR="00A95BB4" w:rsidRPr="00A95BB4" w:rsidRDefault="00A95BB4" w:rsidP="00A95BB4">
      <w:pPr>
        <w:suppressAutoHyphens/>
        <w:spacing w:after="0" w:line="240" w:lineRule="auto"/>
        <w:jc w:val="right"/>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Замзорского муниципального образования</w:t>
      </w:r>
    </w:p>
    <w:p w:rsidR="00A95BB4" w:rsidRPr="00A95BB4" w:rsidRDefault="00A95BB4" w:rsidP="00A95BB4">
      <w:pPr>
        <w:suppressAutoHyphens/>
        <w:spacing w:after="0" w:line="240" w:lineRule="auto"/>
        <w:jc w:val="right"/>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от 01.03.2018 г. № 29</w:t>
      </w:r>
    </w:p>
    <w:p w:rsidR="00A95BB4" w:rsidRPr="00A95BB4" w:rsidRDefault="00A95BB4" w:rsidP="00A95BB4">
      <w:pPr>
        <w:suppressAutoHyphens/>
        <w:spacing w:after="0" w:line="240" w:lineRule="auto"/>
        <w:jc w:val="right"/>
        <w:rPr>
          <w:rFonts w:ascii="Times New Roman" w:eastAsia="Times New Roman" w:hAnsi="Times New Roman" w:cs="Times New Roman"/>
          <w:sz w:val="12"/>
          <w:szCs w:val="12"/>
          <w:lang w:eastAsia="ar-SA"/>
        </w:rPr>
      </w:pPr>
    </w:p>
    <w:p w:rsidR="00A95BB4" w:rsidRPr="00A95BB4" w:rsidRDefault="00A95BB4" w:rsidP="00A95BB4">
      <w:pPr>
        <w:suppressAutoHyphens/>
        <w:spacing w:after="0" w:line="240" w:lineRule="auto"/>
        <w:jc w:val="center"/>
        <w:rPr>
          <w:rFonts w:ascii="Times New Roman" w:eastAsia="Times New Roman" w:hAnsi="Times New Roman" w:cs="Times New Roman"/>
          <w:bCs/>
          <w:sz w:val="12"/>
          <w:szCs w:val="12"/>
        </w:rPr>
      </w:pPr>
      <w:r w:rsidRPr="00A95BB4">
        <w:rPr>
          <w:rFonts w:ascii="Times New Roman" w:eastAsia="Times New Roman" w:hAnsi="Times New Roman" w:cs="Times New Roman"/>
          <w:bCs/>
          <w:sz w:val="12"/>
          <w:szCs w:val="12"/>
        </w:rPr>
        <w:t xml:space="preserve">Распределение бюджетных ассигнований по разделам, подразделам, целевым статьям (муниципальным программам и </w:t>
      </w:r>
      <w:proofErr w:type="spellStart"/>
      <w:r w:rsidRPr="00A95BB4">
        <w:rPr>
          <w:rFonts w:ascii="Times New Roman" w:eastAsia="Times New Roman" w:hAnsi="Times New Roman" w:cs="Times New Roman"/>
          <w:bCs/>
          <w:sz w:val="12"/>
          <w:szCs w:val="12"/>
        </w:rPr>
        <w:t>непрограмным</w:t>
      </w:r>
      <w:proofErr w:type="spellEnd"/>
      <w:r w:rsidRPr="00A95BB4">
        <w:rPr>
          <w:rFonts w:ascii="Times New Roman" w:eastAsia="Times New Roman" w:hAnsi="Times New Roman" w:cs="Times New Roman"/>
          <w:bCs/>
          <w:sz w:val="12"/>
          <w:szCs w:val="12"/>
        </w:rPr>
        <w:t xml:space="preserve"> направлениям деятельности) и группам </w:t>
      </w:r>
      <w:proofErr w:type="gramStart"/>
      <w:r w:rsidRPr="00A95BB4">
        <w:rPr>
          <w:rFonts w:ascii="Times New Roman" w:eastAsia="Times New Roman" w:hAnsi="Times New Roman" w:cs="Times New Roman"/>
          <w:bCs/>
          <w:sz w:val="12"/>
          <w:szCs w:val="12"/>
        </w:rPr>
        <w:t>видов расходов классификации расходов бюджета муниципального образования</w:t>
      </w:r>
      <w:proofErr w:type="gramEnd"/>
      <w:r w:rsidRPr="00A95BB4">
        <w:rPr>
          <w:rFonts w:ascii="Times New Roman" w:eastAsia="Times New Roman" w:hAnsi="Times New Roman" w:cs="Times New Roman"/>
          <w:bCs/>
          <w:sz w:val="12"/>
          <w:szCs w:val="12"/>
        </w:rPr>
        <w:t xml:space="preserve"> в ведомственной структуре расходов на 2018 год</w:t>
      </w:r>
    </w:p>
    <w:p w:rsidR="00A95BB4" w:rsidRPr="00A95BB4" w:rsidRDefault="00A95BB4" w:rsidP="00A95BB4">
      <w:pPr>
        <w:suppressAutoHyphens/>
        <w:spacing w:after="0" w:line="240" w:lineRule="auto"/>
        <w:jc w:val="center"/>
        <w:rPr>
          <w:rFonts w:ascii="Times New Roman" w:eastAsia="Times New Roman" w:hAnsi="Times New Roman" w:cs="Times New Roman"/>
          <w:bCs/>
          <w:sz w:val="16"/>
          <w:szCs w:val="16"/>
        </w:rPr>
      </w:pPr>
    </w:p>
    <w:tbl>
      <w:tblPr>
        <w:tblW w:w="4977" w:type="dxa"/>
        <w:tblInd w:w="93" w:type="dxa"/>
        <w:tblLayout w:type="fixed"/>
        <w:tblLook w:val="0000" w:firstRow="0" w:lastRow="0" w:firstColumn="0" w:lastColumn="0" w:noHBand="0" w:noVBand="0"/>
      </w:tblPr>
      <w:tblGrid>
        <w:gridCol w:w="1575"/>
        <w:gridCol w:w="567"/>
        <w:gridCol w:w="709"/>
        <w:gridCol w:w="850"/>
        <w:gridCol w:w="425"/>
        <w:gridCol w:w="851"/>
      </w:tblGrid>
      <w:tr w:rsidR="00A95BB4" w:rsidRPr="00A95BB4" w:rsidTr="00A95BB4">
        <w:trPr>
          <w:trHeight w:val="115"/>
        </w:trPr>
        <w:tc>
          <w:tcPr>
            <w:tcW w:w="1575"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A95BB4" w:rsidRPr="00A95BB4" w:rsidRDefault="00A95BB4" w:rsidP="00A95BB4">
            <w:pPr>
              <w:spacing w:after="0" w:line="240" w:lineRule="auto"/>
              <w:jc w:val="center"/>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Наименование</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КВСР</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КФСР</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КЦСР</w:t>
            </w:r>
          </w:p>
        </w:tc>
        <w:tc>
          <w:tcPr>
            <w:tcW w:w="42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КВР</w:t>
            </w:r>
          </w:p>
        </w:tc>
        <w:tc>
          <w:tcPr>
            <w:tcW w:w="851"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A95BB4" w:rsidRPr="00A95BB4" w:rsidRDefault="00A95BB4" w:rsidP="00A95BB4">
            <w:pPr>
              <w:spacing w:after="0" w:line="240" w:lineRule="auto"/>
              <w:jc w:val="right"/>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Сумма, руб.</w:t>
            </w:r>
          </w:p>
        </w:tc>
      </w:tr>
      <w:tr w:rsidR="00A95BB4" w:rsidRPr="00A95BB4" w:rsidTr="00A95BB4">
        <w:trPr>
          <w:trHeight w:val="115"/>
        </w:trPr>
        <w:tc>
          <w:tcPr>
            <w:tcW w:w="1575" w:type="dxa"/>
            <w:vMerge/>
            <w:tcBorders>
              <w:top w:val="single" w:sz="8" w:space="0" w:color="auto"/>
              <w:left w:val="single" w:sz="8" w:space="0" w:color="auto"/>
              <w:bottom w:val="single" w:sz="4" w:space="0" w:color="auto"/>
              <w:right w:val="single" w:sz="4" w:space="0" w:color="auto"/>
            </w:tcBorders>
            <w:vAlign w:val="center"/>
          </w:tcPr>
          <w:p w:rsidR="00A95BB4" w:rsidRPr="00A95BB4" w:rsidRDefault="00A95BB4" w:rsidP="00A95BB4">
            <w:pPr>
              <w:spacing w:after="0" w:line="240" w:lineRule="auto"/>
              <w:rPr>
                <w:rFonts w:ascii="Times New Roman" w:eastAsia="Times New Roman" w:hAnsi="Times New Roman" w:cs="Times New Roman"/>
                <w:bCs/>
                <w:sz w:val="10"/>
                <w:szCs w:val="10"/>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A95BB4" w:rsidRPr="00A95BB4" w:rsidRDefault="00A95BB4" w:rsidP="00A95BB4">
            <w:pPr>
              <w:spacing w:after="0" w:line="240" w:lineRule="auto"/>
              <w:rPr>
                <w:rFonts w:ascii="Times New Roman" w:eastAsia="Times New Roman" w:hAnsi="Times New Roman" w:cs="Times New Roman"/>
                <w:bCs/>
                <w:iCs/>
                <w:sz w:val="10"/>
                <w:szCs w:val="10"/>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A95BB4" w:rsidRPr="00A95BB4" w:rsidRDefault="00A95BB4" w:rsidP="00A95BB4">
            <w:pPr>
              <w:spacing w:after="0" w:line="240" w:lineRule="auto"/>
              <w:rPr>
                <w:rFonts w:ascii="Times New Roman" w:eastAsia="Times New Roman" w:hAnsi="Times New Roman" w:cs="Times New Roman"/>
                <w:bCs/>
                <w:iCs/>
                <w:sz w:val="10"/>
                <w:szCs w:val="10"/>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A95BB4" w:rsidRPr="00A95BB4" w:rsidRDefault="00A95BB4" w:rsidP="00A95BB4">
            <w:pPr>
              <w:spacing w:after="0" w:line="240" w:lineRule="auto"/>
              <w:rPr>
                <w:rFonts w:ascii="Times New Roman" w:eastAsia="Times New Roman" w:hAnsi="Times New Roman" w:cs="Times New Roman"/>
                <w:bCs/>
                <w:iCs/>
                <w:sz w:val="10"/>
                <w:szCs w:val="10"/>
              </w:rPr>
            </w:pPr>
          </w:p>
        </w:tc>
        <w:tc>
          <w:tcPr>
            <w:tcW w:w="425" w:type="dxa"/>
            <w:vMerge/>
            <w:tcBorders>
              <w:top w:val="single" w:sz="8" w:space="0" w:color="auto"/>
              <w:left w:val="single" w:sz="4" w:space="0" w:color="auto"/>
              <w:bottom w:val="single" w:sz="4" w:space="0" w:color="auto"/>
              <w:right w:val="single" w:sz="4" w:space="0" w:color="auto"/>
            </w:tcBorders>
            <w:vAlign w:val="center"/>
          </w:tcPr>
          <w:p w:rsidR="00A95BB4" w:rsidRPr="00A95BB4" w:rsidRDefault="00A95BB4" w:rsidP="00A95BB4">
            <w:pPr>
              <w:spacing w:after="0" w:line="240" w:lineRule="auto"/>
              <w:rPr>
                <w:rFonts w:ascii="Times New Roman" w:eastAsia="Times New Roman" w:hAnsi="Times New Roman" w:cs="Times New Roman"/>
                <w:bCs/>
                <w:iCs/>
                <w:sz w:val="10"/>
                <w:szCs w:val="10"/>
              </w:rPr>
            </w:pPr>
          </w:p>
        </w:tc>
        <w:tc>
          <w:tcPr>
            <w:tcW w:w="851" w:type="dxa"/>
            <w:vMerge/>
            <w:tcBorders>
              <w:top w:val="single" w:sz="8" w:space="0" w:color="auto"/>
              <w:left w:val="single" w:sz="4" w:space="0" w:color="auto"/>
              <w:bottom w:val="single" w:sz="4" w:space="0" w:color="auto"/>
              <w:right w:val="single" w:sz="8" w:space="0" w:color="auto"/>
            </w:tcBorders>
            <w:vAlign w:val="center"/>
          </w:tcPr>
          <w:p w:rsidR="00A95BB4" w:rsidRPr="00A95BB4" w:rsidRDefault="00A95BB4" w:rsidP="00A95BB4">
            <w:pPr>
              <w:spacing w:after="0" w:line="240" w:lineRule="auto"/>
              <w:rPr>
                <w:rFonts w:ascii="Times New Roman" w:eastAsia="Times New Roman" w:hAnsi="Times New Roman" w:cs="Times New Roman"/>
                <w:bCs/>
                <w:sz w:val="10"/>
                <w:szCs w:val="10"/>
              </w:rPr>
            </w:pP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8 165 660,73</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ОБЩЕГОСУДАРСТВЕННЫЕ ВОПРОСЫ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0100</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3 205 335,28</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0102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676 851,00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Непрограммные расходы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0102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676 851,00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xml:space="preserve">Высшее </w:t>
            </w:r>
            <w:proofErr w:type="spellStart"/>
            <w:r w:rsidRPr="00A95BB4">
              <w:rPr>
                <w:rFonts w:ascii="Times New Roman" w:eastAsia="Times New Roman" w:hAnsi="Times New Roman" w:cs="Times New Roman"/>
                <w:bCs/>
                <w:iCs/>
                <w:sz w:val="10"/>
                <w:szCs w:val="10"/>
              </w:rPr>
              <w:t>должностоное</w:t>
            </w:r>
            <w:proofErr w:type="spellEnd"/>
            <w:r w:rsidRPr="00A95BB4">
              <w:rPr>
                <w:rFonts w:ascii="Times New Roman" w:eastAsia="Times New Roman" w:hAnsi="Times New Roman" w:cs="Times New Roman"/>
                <w:bCs/>
                <w:iCs/>
                <w:sz w:val="10"/>
                <w:szCs w:val="10"/>
              </w:rPr>
              <w:t xml:space="preserve"> лицо органов местного самоуправления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0102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0910000000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676 851,00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0102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0910049999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676 851,00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0102</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0910049999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676 851,00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0104</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2 517 784,28</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0104</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0900000000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2 507 784,28</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Центральный аппарат</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0104</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0920000000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2 507 784,28</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0104</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0920049999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2 507 784,28</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0104</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0920049999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100</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2 133 142,28</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0104</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0920049999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371 480,00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Иные бюджетные ассигнования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0104</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0920049999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800</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3 162,00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Муниципальная программа "Управление муниципальными финансами"</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0104</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1000000000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xml:space="preserve">Подпрограмма " Развитие </w:t>
            </w:r>
            <w:r w:rsidRPr="00A95BB4">
              <w:rPr>
                <w:rFonts w:ascii="Times New Roman" w:eastAsia="Times New Roman" w:hAnsi="Times New Roman" w:cs="Times New Roman"/>
                <w:bCs/>
                <w:iCs/>
                <w:sz w:val="10"/>
                <w:szCs w:val="10"/>
              </w:rPr>
              <w:lastRenderedPageBreak/>
              <w:t xml:space="preserve">муниципальной службы в </w:t>
            </w:r>
            <w:proofErr w:type="spellStart"/>
            <w:r w:rsidRPr="00A95BB4">
              <w:rPr>
                <w:rFonts w:ascii="Times New Roman" w:eastAsia="Times New Roman" w:hAnsi="Times New Roman" w:cs="Times New Roman"/>
                <w:bCs/>
                <w:iCs/>
                <w:sz w:val="10"/>
                <w:szCs w:val="10"/>
              </w:rPr>
              <w:t>Замзорском</w:t>
            </w:r>
            <w:proofErr w:type="spellEnd"/>
            <w:r w:rsidRPr="00A95BB4">
              <w:rPr>
                <w:rFonts w:ascii="Times New Roman" w:eastAsia="Times New Roman" w:hAnsi="Times New Roman" w:cs="Times New Roman"/>
                <w:bCs/>
                <w:iCs/>
                <w:sz w:val="10"/>
                <w:szCs w:val="10"/>
              </w:rPr>
              <w:t xml:space="preserve"> муниципальном образовании на 2016-2020 годы"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lastRenderedPageBreak/>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0104</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1010000000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0104</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1010049999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0104</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1010049999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Резервные фонды</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0111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Непрограммные расходы</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0111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0900000000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0111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0940000000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0111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0940049999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0111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0940049999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0113</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700,00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A95BB4">
              <w:rPr>
                <w:rFonts w:ascii="Times New Roman" w:eastAsia="Times New Roman" w:hAnsi="Times New Roman" w:cs="Times New Roman"/>
                <w:bCs/>
                <w:iCs/>
                <w:sz w:val="10"/>
                <w:szCs w:val="10"/>
              </w:rPr>
              <w:t>об</w:t>
            </w:r>
            <w:proofErr w:type="gramEnd"/>
            <w:r w:rsidRPr="00A95BB4">
              <w:rPr>
                <w:rFonts w:ascii="Times New Roman" w:eastAsia="Times New Roman" w:hAnsi="Times New Roman" w:cs="Times New Roman"/>
                <w:bCs/>
                <w:iCs/>
                <w:sz w:val="10"/>
                <w:szCs w:val="10"/>
              </w:rPr>
              <w:t xml:space="preserve"> административной</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0113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09А0073150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700,00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0113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09А0073150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700,00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НАЦИОНАЛЬНАЯ ОБОРОНА</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0200</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100 500,00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0203</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100 500,00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0203</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09В0051180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100 500,00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0203</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09В0051180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100</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96 200,00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0203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09В0051180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4 300,00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0300</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12 000,00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0309</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7 000,00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0309</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3000000000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7 000,00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0309</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3010000000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0309</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3010049999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0309</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3010049999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0309</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3020000000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0309</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3020049999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0309</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3020049999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lastRenderedPageBreak/>
              <w:t>Обеспечение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0310</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0310</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3000000000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0310</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3010000000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0310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3010049999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0310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3010049999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0400</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3 061 756,01</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0409</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3 031 756,01</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Развитие дорожного хозяйства</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0409</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4000000000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3 031 756,01</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0409</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4010000000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3 031 756,01</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0409</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4010049999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3 031 756,01</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0409</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4010049999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3 028 101,29</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Иные бюджетные ассигнования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0409</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4010049999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800</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3 654,72</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0412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30 000,00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Непрограммные расходы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0412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30 000,00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0412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0980000000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0412</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0980049999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0412</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0980049999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30 000,00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0500</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182 496,05</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Коммунальное хозяйство</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165 896,05</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5000000000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165 896,05</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0502</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5010000000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103 896,05</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5010049999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103 896,05</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0502</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5010049999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103 896,05</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Обеспечение населения качественной питьевой водой</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5020000000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12 000,00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5020049999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12 000,00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0502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5020049999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12 000,00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Подпрограмма Комплексное развитие систем коммунальной инфраструктуры</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0502</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5070000000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0502</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5070049999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0502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5070049999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50 000,00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Благоустройство</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0503</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16 600,00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lastRenderedPageBreak/>
              <w:t>Муниципальная программа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0503</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5000000000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16 600,00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Подпрограмма Организация сбора и вывоза бытовых отходов</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0503</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5040000000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7 000,00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5040049999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7 000,00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0503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5040049999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7 000,00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5050000000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9 600,00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5050049999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9 600,00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0503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5050049999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9 600,00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КУЛЬТУРА, КИНЕМАТОГРАФИЯ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0800</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1 160 286,39</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Культура</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1 138 286,39</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Муниципальная программа Развитие культуры и спорта</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8000000000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1 138 286,39</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8010000000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890 647,39</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8010049999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890 647,39</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0801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8010049999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761 247,00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0801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8010049999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123 435,39</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Иные бюджетные ассигнования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0801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8010049999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800</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5 965,00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8020000000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247 639,00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8020049999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247 639,00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0801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8020049999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217 499,00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0801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8020049999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30 140,00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0804</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22 000,00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Муниципальная программа Развитие культуры и спорта</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0804</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8000000000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22 000,00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0804</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8030000000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0804</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8030049999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0804</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8030049999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Подпрограмма Профилактика наркомании в муниципальном образовании</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0804</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8040000000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0804</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8040049999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 xml:space="preserve">Закупка товаров, работ и услуг </w:t>
            </w:r>
            <w:r w:rsidRPr="00A95BB4">
              <w:rPr>
                <w:rFonts w:ascii="Times New Roman" w:eastAsia="Times New Roman" w:hAnsi="Times New Roman" w:cs="Times New Roman"/>
                <w:sz w:val="10"/>
                <w:szCs w:val="10"/>
              </w:rPr>
              <w:lastRenderedPageBreak/>
              <w:t>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0804</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8040049999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СОЦИАЛЬНАЯ ПОЛИТИКА</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1000</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90 000,00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Пенсионное обеспечение</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1001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90 000,00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Непрограммные расходы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1001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90 000,00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Доплата к пенсии муниципальным служащим</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1001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0960000000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90 000,00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1001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0960049999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90 000,00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1001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0960049999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300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Физическая культура</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1101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Муниципальная программа Развитие культуры и спорта</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1101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8000000000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1101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8050000000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1101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8050049999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1101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8050049999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1200</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15 000,00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Периодическая печать и издательства</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1202</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15 000,00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Непрограммные расходы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1202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15 000,00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Периодические издания, учрежденные органами законодательной и исполнительной власти</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1202</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0970000000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15 000,00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1202</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0970049999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15 000,00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1202</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0970049999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15 000,00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1300</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1301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Непрограммные расходы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1301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1 000,00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1301</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0950000000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1301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0950049999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1301</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0950049999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700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1 000,00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327 287,00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Прочие межбюджетные трансферты общего характера</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1403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327 287,00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Непрограммные расходы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1403</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0900000000</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327 287,00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1403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090М000000</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327 287,00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1403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090М049999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327 287,00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A95BB4">
              <w:rPr>
                <w:rFonts w:ascii="Times New Roman" w:eastAsia="Times New Roman" w:hAnsi="Times New Roman" w:cs="Times New Roman"/>
                <w:bCs/>
                <w:iCs/>
                <w:sz w:val="10"/>
                <w:szCs w:val="10"/>
              </w:rPr>
              <w:t>контроля за</w:t>
            </w:r>
            <w:proofErr w:type="gramEnd"/>
            <w:r w:rsidRPr="00A95BB4">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1403</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090М149999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198 490,00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Межбюджетные трансферты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1403</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090М149999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500</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198 490,00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1403</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090М249999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56 137,00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Межбюджетные трансферты</w:t>
            </w:r>
          </w:p>
        </w:tc>
        <w:tc>
          <w:tcPr>
            <w:tcW w:w="567"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1403</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090М249999</w:t>
            </w:r>
          </w:p>
        </w:tc>
        <w:tc>
          <w:tcPr>
            <w:tcW w:w="425"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500</w:t>
            </w:r>
          </w:p>
        </w:tc>
        <w:tc>
          <w:tcPr>
            <w:tcW w:w="851"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56 137,00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1403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090М349999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29 780,00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1403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090М349999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29 780,00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xml:space="preserve">Межбюджетные трансферты на </w:t>
            </w:r>
            <w:r w:rsidRPr="00A95BB4">
              <w:rPr>
                <w:rFonts w:ascii="Times New Roman" w:eastAsia="Times New Roman" w:hAnsi="Times New Roman" w:cs="Times New Roman"/>
                <w:bCs/>
                <w:iCs/>
                <w:sz w:val="10"/>
                <w:szCs w:val="10"/>
              </w:rPr>
              <w:lastRenderedPageBreak/>
              <w:t>исполнение полномочий контрольно-счетных органов поселений</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lastRenderedPageBreak/>
              <w:t> </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1403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090М449999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42 880,00</w:t>
            </w:r>
          </w:p>
        </w:tc>
      </w:tr>
      <w:tr w:rsidR="00A95BB4" w:rsidRPr="00A95BB4" w:rsidTr="00A95BB4">
        <w:trPr>
          <w:trHeight w:val="20"/>
        </w:trPr>
        <w:tc>
          <w:tcPr>
            <w:tcW w:w="1575"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lastRenderedPageBreak/>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w:t>
            </w:r>
          </w:p>
        </w:tc>
        <w:tc>
          <w:tcPr>
            <w:tcW w:w="709"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1403</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090М449999</w:t>
            </w:r>
          </w:p>
        </w:tc>
        <w:tc>
          <w:tcPr>
            <w:tcW w:w="425"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500</w:t>
            </w:r>
          </w:p>
        </w:tc>
        <w:tc>
          <w:tcPr>
            <w:tcW w:w="851"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42 880,00</w:t>
            </w:r>
          </w:p>
        </w:tc>
      </w:tr>
      <w:tr w:rsidR="00A95BB4" w:rsidRPr="00A95BB4" w:rsidTr="00A95BB4">
        <w:trPr>
          <w:trHeight w:val="2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ВСЕГО:</w:t>
            </w:r>
          </w:p>
        </w:tc>
        <w:tc>
          <w:tcPr>
            <w:tcW w:w="567"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center"/>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 </w:t>
            </w:r>
          </w:p>
        </w:tc>
        <w:tc>
          <w:tcPr>
            <w:tcW w:w="709"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center"/>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 </w:t>
            </w:r>
          </w:p>
        </w:tc>
        <w:tc>
          <w:tcPr>
            <w:tcW w:w="850"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center"/>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 </w:t>
            </w:r>
          </w:p>
        </w:tc>
        <w:tc>
          <w:tcPr>
            <w:tcW w:w="425"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center"/>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 </w:t>
            </w:r>
          </w:p>
        </w:tc>
        <w:tc>
          <w:tcPr>
            <w:tcW w:w="851" w:type="dxa"/>
            <w:tcBorders>
              <w:top w:val="nil"/>
              <w:left w:val="nil"/>
              <w:bottom w:val="single" w:sz="4" w:space="0" w:color="auto"/>
              <w:right w:val="single" w:sz="4" w:space="0" w:color="auto"/>
            </w:tcBorders>
            <w:shd w:val="clear" w:color="auto" w:fill="auto"/>
            <w:vAlign w:val="bottom"/>
          </w:tcPr>
          <w:p w:rsidR="00A95BB4" w:rsidRPr="00A95BB4" w:rsidRDefault="00A95BB4" w:rsidP="00A95BB4">
            <w:pPr>
              <w:spacing w:after="0" w:line="240" w:lineRule="auto"/>
              <w:jc w:val="right"/>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8 165 660,73</w:t>
            </w:r>
          </w:p>
        </w:tc>
      </w:tr>
    </w:tbl>
    <w:p w:rsidR="00A95BB4" w:rsidRPr="00A95BB4" w:rsidRDefault="00A95BB4" w:rsidP="00A95BB4">
      <w:pPr>
        <w:suppressAutoHyphens/>
        <w:spacing w:after="0" w:line="240" w:lineRule="auto"/>
        <w:rPr>
          <w:rFonts w:ascii="Times New Roman" w:eastAsia="Times New Roman" w:hAnsi="Times New Roman" w:cs="Times New Roman"/>
          <w:sz w:val="16"/>
          <w:szCs w:val="16"/>
          <w:lang w:eastAsia="ar-SA"/>
        </w:rPr>
      </w:pPr>
    </w:p>
    <w:p w:rsidR="00A95BB4" w:rsidRPr="00A95BB4" w:rsidRDefault="00A95BB4" w:rsidP="00A95BB4">
      <w:pPr>
        <w:suppressAutoHyphens/>
        <w:spacing w:after="0" w:line="240" w:lineRule="auto"/>
        <w:jc w:val="right"/>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Приложение № 11</w:t>
      </w:r>
    </w:p>
    <w:p w:rsidR="00A95BB4" w:rsidRPr="00A95BB4" w:rsidRDefault="00A95BB4" w:rsidP="00A95BB4">
      <w:pPr>
        <w:suppressAutoHyphens/>
        <w:spacing w:after="0" w:line="240" w:lineRule="auto"/>
        <w:jc w:val="right"/>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К Решению Думы</w:t>
      </w:r>
    </w:p>
    <w:p w:rsidR="00A95BB4" w:rsidRPr="00A95BB4" w:rsidRDefault="00A95BB4" w:rsidP="00A95BB4">
      <w:pPr>
        <w:suppressAutoHyphens/>
        <w:spacing w:after="0" w:line="240" w:lineRule="auto"/>
        <w:jc w:val="right"/>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Замзорского муниципального образования</w:t>
      </w:r>
    </w:p>
    <w:p w:rsidR="00A95BB4" w:rsidRPr="00A95BB4" w:rsidRDefault="00A95BB4" w:rsidP="00A95BB4">
      <w:pPr>
        <w:suppressAutoHyphens/>
        <w:spacing w:after="0" w:line="240" w:lineRule="auto"/>
        <w:jc w:val="right"/>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от 01.03.2018 г. № 29</w:t>
      </w:r>
    </w:p>
    <w:p w:rsidR="00A95BB4" w:rsidRPr="00A95BB4" w:rsidRDefault="00A95BB4" w:rsidP="00A95BB4">
      <w:pPr>
        <w:suppressAutoHyphens/>
        <w:spacing w:after="0" w:line="240" w:lineRule="auto"/>
        <w:jc w:val="center"/>
        <w:rPr>
          <w:rFonts w:ascii="Times New Roman" w:eastAsia="Times New Roman" w:hAnsi="Times New Roman" w:cs="Times New Roman"/>
          <w:sz w:val="12"/>
          <w:szCs w:val="12"/>
          <w:lang w:eastAsia="ar-SA"/>
        </w:rPr>
      </w:pPr>
    </w:p>
    <w:p w:rsidR="00A95BB4" w:rsidRPr="00A95BB4" w:rsidRDefault="00A95BB4" w:rsidP="00A95BB4">
      <w:pPr>
        <w:suppressAutoHyphens/>
        <w:spacing w:after="0" w:line="240" w:lineRule="auto"/>
        <w:jc w:val="center"/>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Распределение бюджетных ассигнований по разделам и подразделам классификации расходов бюджетов на 2018 год</w:t>
      </w:r>
    </w:p>
    <w:p w:rsidR="00A95BB4" w:rsidRPr="00A95BB4" w:rsidRDefault="00A95BB4" w:rsidP="00A95BB4">
      <w:pPr>
        <w:suppressAutoHyphens/>
        <w:spacing w:after="0" w:line="240" w:lineRule="auto"/>
        <w:jc w:val="right"/>
        <w:rPr>
          <w:rFonts w:ascii="Times New Roman" w:eastAsia="Times New Roman" w:hAnsi="Times New Roman" w:cs="Times New Roman"/>
          <w:sz w:val="16"/>
          <w:szCs w:val="16"/>
          <w:lang w:eastAsia="ar-SA"/>
        </w:rPr>
      </w:pPr>
      <w:r w:rsidRPr="00A95BB4">
        <w:rPr>
          <w:rFonts w:ascii="Times New Roman" w:eastAsia="Times New Roman" w:hAnsi="Times New Roman" w:cs="Times New Roman"/>
          <w:sz w:val="12"/>
          <w:szCs w:val="12"/>
          <w:lang w:eastAsia="ar-SA"/>
        </w:rPr>
        <w:t>(рублей)</w:t>
      </w:r>
    </w:p>
    <w:tbl>
      <w:tblPr>
        <w:tblW w:w="4977" w:type="dxa"/>
        <w:tblInd w:w="93" w:type="dxa"/>
        <w:tblLook w:val="0000" w:firstRow="0" w:lastRow="0" w:firstColumn="0" w:lastColumn="0" w:noHBand="0" w:noVBand="0"/>
      </w:tblPr>
      <w:tblGrid>
        <w:gridCol w:w="3134"/>
        <w:gridCol w:w="850"/>
        <w:gridCol w:w="993"/>
      </w:tblGrid>
      <w:tr w:rsidR="00A95BB4" w:rsidRPr="00A95BB4" w:rsidTr="00A95BB4">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B4" w:rsidRPr="00A95BB4" w:rsidRDefault="00A95BB4" w:rsidP="00A95BB4">
            <w:pPr>
              <w:spacing w:after="0" w:line="240" w:lineRule="auto"/>
              <w:jc w:val="center"/>
              <w:rPr>
                <w:rFonts w:ascii="Times New Roman" w:eastAsia="Times New Roman" w:hAnsi="Times New Roman" w:cs="Times New Roman"/>
                <w:bCs/>
                <w:color w:val="000000"/>
                <w:sz w:val="10"/>
                <w:szCs w:val="10"/>
              </w:rPr>
            </w:pPr>
            <w:r w:rsidRPr="00A95BB4">
              <w:rPr>
                <w:rFonts w:ascii="Times New Roman" w:eastAsia="Times New Roman" w:hAnsi="Times New Roman" w:cs="Times New Roman"/>
                <w:bCs/>
                <w:color w:val="000000"/>
                <w:sz w:val="10"/>
                <w:szCs w:val="10"/>
              </w:rPr>
              <w:t>Наименование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95BB4" w:rsidRPr="00A95BB4" w:rsidRDefault="00A95BB4" w:rsidP="00A95BB4">
            <w:pPr>
              <w:spacing w:after="0" w:line="240" w:lineRule="auto"/>
              <w:jc w:val="center"/>
              <w:rPr>
                <w:rFonts w:ascii="Times New Roman" w:eastAsia="Times New Roman" w:hAnsi="Times New Roman" w:cs="Times New Roman"/>
                <w:bCs/>
                <w:color w:val="000000"/>
                <w:sz w:val="10"/>
                <w:szCs w:val="10"/>
              </w:rPr>
            </w:pPr>
            <w:proofErr w:type="spellStart"/>
            <w:r w:rsidRPr="00A95BB4">
              <w:rPr>
                <w:rFonts w:ascii="Times New Roman" w:eastAsia="Times New Roman" w:hAnsi="Times New Roman" w:cs="Times New Roman"/>
                <w:bCs/>
                <w:color w:val="000000"/>
                <w:sz w:val="10"/>
                <w:szCs w:val="10"/>
              </w:rPr>
              <w:t>РзПР</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95BB4" w:rsidRPr="00A95BB4" w:rsidRDefault="00A95BB4" w:rsidP="00A95BB4">
            <w:pPr>
              <w:spacing w:after="0" w:line="240" w:lineRule="auto"/>
              <w:jc w:val="center"/>
              <w:rPr>
                <w:rFonts w:ascii="Times New Roman" w:eastAsia="Times New Roman" w:hAnsi="Times New Roman" w:cs="Times New Roman"/>
                <w:bCs/>
                <w:color w:val="000000"/>
                <w:sz w:val="10"/>
                <w:szCs w:val="10"/>
              </w:rPr>
            </w:pPr>
            <w:r w:rsidRPr="00A95BB4">
              <w:rPr>
                <w:rFonts w:ascii="Times New Roman" w:eastAsia="Times New Roman" w:hAnsi="Times New Roman" w:cs="Times New Roman"/>
                <w:bCs/>
                <w:color w:val="000000"/>
                <w:sz w:val="10"/>
                <w:szCs w:val="10"/>
              </w:rPr>
              <w:t>Сумма</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 </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8 165 660,73</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ОБЩЕГОСУДАРСТВЕННЫЕ ВОПРОСЫ</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0100</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3 205 335,28</w:t>
            </w:r>
          </w:p>
        </w:tc>
      </w:tr>
      <w:tr w:rsidR="00A95BB4" w:rsidRPr="00A95BB4" w:rsidTr="00A95BB4">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0102</w:t>
            </w:r>
          </w:p>
        </w:tc>
        <w:tc>
          <w:tcPr>
            <w:tcW w:w="993"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676 851,00</w:t>
            </w:r>
          </w:p>
        </w:tc>
      </w:tr>
      <w:tr w:rsidR="00A95BB4" w:rsidRPr="00A95BB4" w:rsidTr="00A95BB4">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0104</w:t>
            </w:r>
          </w:p>
        </w:tc>
        <w:tc>
          <w:tcPr>
            <w:tcW w:w="993" w:type="dxa"/>
            <w:tcBorders>
              <w:top w:val="single" w:sz="4" w:space="0" w:color="auto"/>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2 517 784,28</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Резервные фонды</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0111</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0113</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700,00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НАЦИОНАЛЬНАЯ ОБОРОНА</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0200</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100 500,00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0203</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100 500,00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0300</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12 000,00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0309</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7 000,00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0310</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5 000,00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НАЦИОНАЛЬНАЯ ЭКОНОМИКА</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0400</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3 061 756,01</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0409</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3 031 756,01</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0412</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30 000,00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0500</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182 496,05</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Коммунальное хозяйство</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0502</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165 896,05</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Благоустройство</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0503</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16 600,00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КУЛЬТУРА, КИНЕМАТОГРАФИЯ</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0800</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1 160 286,39</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Культура</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0801</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1 138 286,39</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0804</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22 000,00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СОЦИАЛЬНАЯ ПОЛИТИКА</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1000</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90 000,00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Пенсионное обеспечение</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1001</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90 000,00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ФИЗИЧЕСКАЯ КУЛЬТУРА И СПОРТ</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1100</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10 000,00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Физическая культура</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1101</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СРЕДСТВА МАССОВОЙ ИНФОРМАЦИИ</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1200</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15 000,00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1202</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15 000,00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1300</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1301</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1 000,00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1400</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bCs/>
                <w:iCs/>
                <w:sz w:val="10"/>
                <w:szCs w:val="10"/>
              </w:rPr>
            </w:pPr>
            <w:r w:rsidRPr="00A95BB4">
              <w:rPr>
                <w:rFonts w:ascii="Times New Roman" w:eastAsia="Times New Roman" w:hAnsi="Times New Roman" w:cs="Times New Roman"/>
                <w:bCs/>
                <w:iCs/>
                <w:sz w:val="10"/>
                <w:szCs w:val="10"/>
              </w:rPr>
              <w:t>327 287,00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center"/>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1403</w:t>
            </w:r>
          </w:p>
        </w:tc>
        <w:tc>
          <w:tcPr>
            <w:tcW w:w="993" w:type="dxa"/>
            <w:tcBorders>
              <w:top w:val="nil"/>
              <w:left w:val="nil"/>
              <w:bottom w:val="single" w:sz="4" w:space="0" w:color="auto"/>
              <w:right w:val="single" w:sz="4" w:space="0" w:color="auto"/>
            </w:tcBorders>
            <w:shd w:val="clear" w:color="auto" w:fill="auto"/>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327 287,00</w:t>
            </w:r>
          </w:p>
        </w:tc>
      </w:tr>
      <w:tr w:rsidR="00A95BB4" w:rsidRPr="00A95BB4" w:rsidTr="00A95BB4">
        <w:trPr>
          <w:trHeight w:val="20"/>
        </w:trPr>
        <w:tc>
          <w:tcPr>
            <w:tcW w:w="3134" w:type="dxa"/>
            <w:tcBorders>
              <w:top w:val="nil"/>
              <w:left w:val="single" w:sz="4" w:space="0" w:color="auto"/>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ВСЕГО:</w:t>
            </w:r>
          </w:p>
        </w:tc>
        <w:tc>
          <w:tcPr>
            <w:tcW w:w="850"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center"/>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 </w:t>
            </w:r>
          </w:p>
        </w:tc>
        <w:tc>
          <w:tcPr>
            <w:tcW w:w="993"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8 165 660,73</w:t>
            </w:r>
          </w:p>
        </w:tc>
      </w:tr>
    </w:tbl>
    <w:p w:rsidR="00A95BB4" w:rsidRPr="00A95BB4" w:rsidRDefault="00A95BB4" w:rsidP="00A95BB4">
      <w:pPr>
        <w:suppressAutoHyphens/>
        <w:spacing w:after="0" w:line="240" w:lineRule="auto"/>
        <w:rPr>
          <w:rFonts w:ascii="Times New Roman" w:eastAsia="Times New Roman" w:hAnsi="Times New Roman" w:cs="Times New Roman"/>
          <w:sz w:val="16"/>
          <w:szCs w:val="16"/>
          <w:lang w:eastAsia="ar-SA"/>
        </w:rPr>
      </w:pPr>
    </w:p>
    <w:p w:rsidR="006B21B8" w:rsidRDefault="006B21B8" w:rsidP="00A95BB4">
      <w:pPr>
        <w:suppressAutoHyphens/>
        <w:spacing w:after="0" w:line="240" w:lineRule="auto"/>
        <w:jc w:val="right"/>
        <w:rPr>
          <w:rFonts w:ascii="Times New Roman" w:eastAsia="Times New Roman" w:hAnsi="Times New Roman" w:cs="Times New Roman"/>
          <w:sz w:val="12"/>
          <w:szCs w:val="12"/>
          <w:lang w:eastAsia="ar-SA"/>
        </w:rPr>
      </w:pPr>
    </w:p>
    <w:p w:rsidR="006B21B8" w:rsidRDefault="006B21B8" w:rsidP="00A95BB4">
      <w:pPr>
        <w:suppressAutoHyphens/>
        <w:spacing w:after="0" w:line="240" w:lineRule="auto"/>
        <w:jc w:val="right"/>
        <w:rPr>
          <w:rFonts w:ascii="Times New Roman" w:eastAsia="Times New Roman" w:hAnsi="Times New Roman" w:cs="Times New Roman"/>
          <w:sz w:val="12"/>
          <w:szCs w:val="12"/>
          <w:lang w:eastAsia="ar-SA"/>
        </w:rPr>
      </w:pPr>
      <w:r w:rsidRPr="006B21B8">
        <w:rPr>
          <w:rFonts w:ascii="Arial" w:eastAsia="Times New Roman" w:hAnsi="Arial" w:cs="Arial"/>
          <w:noProof/>
          <w:color w:val="000000"/>
          <w:sz w:val="16"/>
          <w:szCs w:val="16"/>
        </w:rPr>
        <w:drawing>
          <wp:anchor distT="0" distB="0" distL="114300" distR="114300" simplePos="0" relativeHeight="251659264" behindDoc="0" locked="0" layoutInCell="1" allowOverlap="0" wp14:anchorId="4990F950" wp14:editId="59B95B1C">
            <wp:simplePos x="0" y="0"/>
            <wp:positionH relativeFrom="column">
              <wp:align>left</wp:align>
            </wp:positionH>
            <wp:positionV relativeFrom="line">
              <wp:posOffset>0</wp:posOffset>
            </wp:positionV>
            <wp:extent cx="1009650" cy="1243330"/>
            <wp:effectExtent l="0" t="0" r="0" b="0"/>
            <wp:wrapSquare wrapText="bothSides"/>
            <wp:docPr id="3" name="Рисунок 3" descr="C:\Users\Teacher\Desktop\памятка\загруженное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памятка\загруженное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24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B8" w:rsidRDefault="006B21B8" w:rsidP="00A95BB4">
      <w:pPr>
        <w:suppressAutoHyphens/>
        <w:spacing w:after="0" w:line="240" w:lineRule="auto"/>
        <w:jc w:val="right"/>
        <w:rPr>
          <w:rFonts w:ascii="Times New Roman" w:eastAsia="Times New Roman" w:hAnsi="Times New Roman" w:cs="Times New Roman"/>
          <w:sz w:val="12"/>
          <w:szCs w:val="12"/>
          <w:lang w:eastAsia="ar-SA"/>
        </w:rPr>
      </w:pPr>
    </w:p>
    <w:p w:rsidR="006B21B8" w:rsidRDefault="006B21B8" w:rsidP="00A95BB4">
      <w:pPr>
        <w:suppressAutoHyphens/>
        <w:spacing w:after="0" w:line="240" w:lineRule="auto"/>
        <w:jc w:val="right"/>
        <w:rPr>
          <w:rFonts w:ascii="Times New Roman" w:eastAsia="Times New Roman" w:hAnsi="Times New Roman" w:cs="Times New Roman"/>
          <w:sz w:val="12"/>
          <w:szCs w:val="12"/>
          <w:lang w:eastAsia="ar-SA"/>
        </w:rPr>
      </w:pPr>
    </w:p>
    <w:p w:rsidR="006B21B8" w:rsidRDefault="006B21B8" w:rsidP="00A95BB4">
      <w:pPr>
        <w:suppressAutoHyphens/>
        <w:spacing w:after="0" w:line="240" w:lineRule="auto"/>
        <w:jc w:val="right"/>
        <w:rPr>
          <w:rFonts w:ascii="Times New Roman" w:eastAsia="Times New Roman" w:hAnsi="Times New Roman" w:cs="Times New Roman"/>
          <w:sz w:val="12"/>
          <w:szCs w:val="12"/>
          <w:lang w:eastAsia="ar-SA"/>
        </w:rPr>
      </w:pPr>
    </w:p>
    <w:p w:rsidR="006B21B8" w:rsidRDefault="006B21B8" w:rsidP="00A95BB4">
      <w:pPr>
        <w:suppressAutoHyphens/>
        <w:spacing w:after="0" w:line="240" w:lineRule="auto"/>
        <w:jc w:val="right"/>
        <w:rPr>
          <w:rFonts w:ascii="Times New Roman" w:eastAsia="Times New Roman" w:hAnsi="Times New Roman" w:cs="Times New Roman"/>
          <w:sz w:val="12"/>
          <w:szCs w:val="12"/>
          <w:lang w:eastAsia="ar-SA"/>
        </w:rPr>
      </w:pPr>
    </w:p>
    <w:p w:rsidR="006B21B8" w:rsidRDefault="006B21B8" w:rsidP="00A95BB4">
      <w:pPr>
        <w:suppressAutoHyphens/>
        <w:spacing w:after="0" w:line="240" w:lineRule="auto"/>
        <w:jc w:val="right"/>
        <w:rPr>
          <w:rFonts w:ascii="Times New Roman" w:eastAsia="Times New Roman" w:hAnsi="Times New Roman" w:cs="Times New Roman"/>
          <w:sz w:val="12"/>
          <w:szCs w:val="12"/>
          <w:lang w:eastAsia="ar-SA"/>
        </w:rPr>
      </w:pPr>
    </w:p>
    <w:p w:rsidR="006B21B8" w:rsidRDefault="006B21B8" w:rsidP="00A95BB4">
      <w:pPr>
        <w:suppressAutoHyphens/>
        <w:spacing w:after="0" w:line="240" w:lineRule="auto"/>
        <w:jc w:val="right"/>
        <w:rPr>
          <w:rFonts w:ascii="Times New Roman" w:eastAsia="Times New Roman" w:hAnsi="Times New Roman" w:cs="Times New Roman"/>
          <w:sz w:val="12"/>
          <w:szCs w:val="12"/>
          <w:lang w:eastAsia="ar-SA"/>
        </w:rPr>
      </w:pPr>
    </w:p>
    <w:p w:rsidR="006B21B8" w:rsidRDefault="006B21B8" w:rsidP="00A95BB4">
      <w:pPr>
        <w:suppressAutoHyphens/>
        <w:spacing w:after="0" w:line="240" w:lineRule="auto"/>
        <w:jc w:val="right"/>
        <w:rPr>
          <w:rFonts w:ascii="Times New Roman" w:eastAsia="Times New Roman" w:hAnsi="Times New Roman" w:cs="Times New Roman"/>
          <w:sz w:val="12"/>
          <w:szCs w:val="12"/>
          <w:lang w:eastAsia="ar-SA"/>
        </w:rPr>
      </w:pPr>
    </w:p>
    <w:p w:rsidR="00A95BB4" w:rsidRPr="00A95BB4" w:rsidRDefault="00A95BB4" w:rsidP="00A95BB4">
      <w:pPr>
        <w:suppressAutoHyphens/>
        <w:spacing w:after="0" w:line="240" w:lineRule="auto"/>
        <w:jc w:val="right"/>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Приложение № 13</w:t>
      </w:r>
    </w:p>
    <w:p w:rsidR="00A95BB4" w:rsidRPr="00A95BB4" w:rsidRDefault="00A95BB4" w:rsidP="00A95BB4">
      <w:pPr>
        <w:suppressAutoHyphens/>
        <w:spacing w:after="0" w:line="240" w:lineRule="auto"/>
        <w:jc w:val="right"/>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К Решению Думы</w:t>
      </w:r>
    </w:p>
    <w:p w:rsidR="00A95BB4" w:rsidRPr="00A95BB4" w:rsidRDefault="00A95BB4" w:rsidP="00A95BB4">
      <w:pPr>
        <w:suppressAutoHyphens/>
        <w:spacing w:after="0" w:line="240" w:lineRule="auto"/>
        <w:jc w:val="right"/>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Замзорского муниципального образования</w:t>
      </w:r>
    </w:p>
    <w:p w:rsidR="00A95BB4" w:rsidRPr="00A95BB4" w:rsidRDefault="00A95BB4" w:rsidP="00A95BB4">
      <w:pPr>
        <w:suppressAutoHyphens/>
        <w:spacing w:after="0" w:line="240" w:lineRule="auto"/>
        <w:jc w:val="right"/>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от 01.03.2018 г. № 29</w:t>
      </w:r>
    </w:p>
    <w:p w:rsidR="00A95BB4" w:rsidRPr="00A95BB4" w:rsidRDefault="00A95BB4" w:rsidP="00A95BB4">
      <w:pPr>
        <w:suppressAutoHyphens/>
        <w:spacing w:after="0" w:line="240" w:lineRule="auto"/>
        <w:jc w:val="center"/>
        <w:rPr>
          <w:rFonts w:ascii="Times New Roman" w:eastAsia="Times New Roman" w:hAnsi="Times New Roman" w:cs="Times New Roman"/>
          <w:sz w:val="12"/>
          <w:szCs w:val="12"/>
          <w:lang w:eastAsia="ar-SA"/>
        </w:rPr>
      </w:pPr>
    </w:p>
    <w:p w:rsidR="00A95BB4" w:rsidRPr="00A95BB4" w:rsidRDefault="00A95BB4" w:rsidP="00A95BB4">
      <w:pPr>
        <w:suppressAutoHyphens/>
        <w:spacing w:after="0" w:line="240" w:lineRule="auto"/>
        <w:jc w:val="center"/>
        <w:rPr>
          <w:rFonts w:ascii="Times New Roman" w:eastAsia="Times New Roman" w:hAnsi="Times New Roman" w:cs="Times New Roman"/>
          <w:sz w:val="12"/>
          <w:szCs w:val="12"/>
          <w:lang w:eastAsia="ar-SA"/>
        </w:rPr>
      </w:pPr>
      <w:r w:rsidRPr="00A95BB4">
        <w:rPr>
          <w:rFonts w:ascii="Times New Roman" w:eastAsia="Times New Roman" w:hAnsi="Times New Roman" w:cs="Times New Roman"/>
          <w:sz w:val="12"/>
          <w:szCs w:val="12"/>
          <w:lang w:eastAsia="ar-SA"/>
        </w:rPr>
        <w:t>Источники внутреннего финансирования дефицита бюджета Замзорского муниципального образования на 2018 год</w:t>
      </w:r>
    </w:p>
    <w:p w:rsidR="00A95BB4" w:rsidRPr="00A95BB4" w:rsidRDefault="00A95BB4" w:rsidP="00A95BB4">
      <w:pPr>
        <w:suppressAutoHyphens/>
        <w:spacing w:after="0" w:line="240" w:lineRule="auto"/>
        <w:jc w:val="center"/>
        <w:rPr>
          <w:rFonts w:ascii="Times New Roman" w:eastAsia="Times New Roman" w:hAnsi="Times New Roman" w:cs="Times New Roman"/>
          <w:sz w:val="16"/>
          <w:szCs w:val="16"/>
          <w:lang w:eastAsia="ar-SA"/>
        </w:rPr>
      </w:pPr>
    </w:p>
    <w:tbl>
      <w:tblPr>
        <w:tblW w:w="4977" w:type="dxa"/>
        <w:tblInd w:w="93" w:type="dxa"/>
        <w:tblLayout w:type="fixed"/>
        <w:tblLook w:val="0000" w:firstRow="0" w:lastRow="0" w:firstColumn="0" w:lastColumn="0" w:noHBand="0" w:noVBand="0"/>
      </w:tblPr>
      <w:tblGrid>
        <w:gridCol w:w="2283"/>
        <w:gridCol w:w="1701"/>
        <w:gridCol w:w="993"/>
      </w:tblGrid>
      <w:tr w:rsidR="00A95BB4" w:rsidRPr="00A95BB4" w:rsidTr="00A95BB4">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A95BB4" w:rsidRPr="00A95BB4" w:rsidRDefault="00A95BB4" w:rsidP="00A95BB4">
            <w:pPr>
              <w:spacing w:after="0" w:line="240" w:lineRule="auto"/>
              <w:jc w:val="center"/>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A95BB4" w:rsidRPr="00A95BB4" w:rsidRDefault="00A95BB4" w:rsidP="00A95BB4">
            <w:pPr>
              <w:spacing w:after="0" w:line="240" w:lineRule="auto"/>
              <w:jc w:val="center"/>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 xml:space="preserve">Код </w:t>
            </w:r>
          </w:p>
        </w:tc>
        <w:tc>
          <w:tcPr>
            <w:tcW w:w="993" w:type="dxa"/>
            <w:tcBorders>
              <w:top w:val="single" w:sz="4" w:space="0" w:color="auto"/>
              <w:left w:val="nil"/>
              <w:bottom w:val="single" w:sz="4" w:space="0" w:color="auto"/>
              <w:right w:val="single" w:sz="4" w:space="0" w:color="auto"/>
            </w:tcBorders>
            <w:shd w:val="clear" w:color="auto" w:fill="auto"/>
            <w:vAlign w:val="center"/>
          </w:tcPr>
          <w:p w:rsidR="00A95BB4" w:rsidRPr="00A95BB4" w:rsidRDefault="00A95BB4" w:rsidP="00A95BB4">
            <w:pPr>
              <w:spacing w:after="0" w:line="240" w:lineRule="auto"/>
              <w:jc w:val="center"/>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Сумма, руб.</w:t>
            </w:r>
          </w:p>
        </w:tc>
      </w:tr>
      <w:tr w:rsidR="00A95BB4" w:rsidRPr="00A95BB4" w:rsidTr="00A95BB4">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000 01  00  00  00  00  0000  000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2 030 294,73</w:t>
            </w:r>
          </w:p>
        </w:tc>
      </w:tr>
      <w:tr w:rsidR="00A95BB4" w:rsidRPr="00A95BB4" w:rsidTr="00A95BB4">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Кредиты кредитных организаций в валюте РФ</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985 01  02  00  00  00  0000  000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102 093,75</w:t>
            </w:r>
          </w:p>
        </w:tc>
      </w:tr>
      <w:tr w:rsidR="00A95BB4" w:rsidRPr="00A95BB4" w:rsidTr="00A95BB4">
        <w:trPr>
          <w:trHeight w:val="20"/>
        </w:trPr>
        <w:tc>
          <w:tcPr>
            <w:tcW w:w="2283" w:type="dxa"/>
            <w:tcBorders>
              <w:top w:val="nil"/>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985 01  02  00  00  00  0000  700</w:t>
            </w:r>
          </w:p>
        </w:tc>
        <w:tc>
          <w:tcPr>
            <w:tcW w:w="993"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102 093,75</w:t>
            </w:r>
          </w:p>
        </w:tc>
      </w:tr>
      <w:tr w:rsidR="00A95BB4" w:rsidRPr="00A95BB4" w:rsidTr="00A95BB4">
        <w:trPr>
          <w:trHeight w:val="20"/>
        </w:trPr>
        <w:tc>
          <w:tcPr>
            <w:tcW w:w="2283" w:type="dxa"/>
            <w:tcBorders>
              <w:top w:val="nil"/>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985 01  02  00  00  10  0000  710</w:t>
            </w:r>
          </w:p>
        </w:tc>
        <w:tc>
          <w:tcPr>
            <w:tcW w:w="993"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102 093,75</w:t>
            </w:r>
          </w:p>
        </w:tc>
      </w:tr>
      <w:tr w:rsidR="00A95BB4" w:rsidRPr="00A95BB4" w:rsidTr="00A95BB4">
        <w:trPr>
          <w:trHeight w:val="20"/>
        </w:trPr>
        <w:tc>
          <w:tcPr>
            <w:tcW w:w="2283" w:type="dxa"/>
            <w:tcBorders>
              <w:top w:val="nil"/>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985 01  02  00  00  00  0000  800</w:t>
            </w:r>
          </w:p>
        </w:tc>
        <w:tc>
          <w:tcPr>
            <w:tcW w:w="993"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0,00</w:t>
            </w:r>
          </w:p>
        </w:tc>
      </w:tr>
      <w:tr w:rsidR="00A95BB4" w:rsidRPr="00A95BB4" w:rsidTr="00A95BB4">
        <w:trPr>
          <w:trHeight w:val="20"/>
        </w:trPr>
        <w:tc>
          <w:tcPr>
            <w:tcW w:w="2283" w:type="dxa"/>
            <w:tcBorders>
              <w:top w:val="nil"/>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985 01  02  00  00  10  0000  810</w:t>
            </w:r>
          </w:p>
        </w:tc>
        <w:tc>
          <w:tcPr>
            <w:tcW w:w="993"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 </w:t>
            </w:r>
          </w:p>
        </w:tc>
      </w:tr>
      <w:tr w:rsidR="00A95BB4" w:rsidRPr="00A95BB4" w:rsidTr="00A95BB4">
        <w:trPr>
          <w:trHeight w:val="20"/>
        </w:trPr>
        <w:tc>
          <w:tcPr>
            <w:tcW w:w="2283" w:type="dxa"/>
            <w:tcBorders>
              <w:top w:val="nil"/>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1701"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985 01  03  00  00  00  0000  000</w:t>
            </w:r>
          </w:p>
        </w:tc>
        <w:tc>
          <w:tcPr>
            <w:tcW w:w="993"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0,00</w:t>
            </w:r>
          </w:p>
        </w:tc>
      </w:tr>
      <w:tr w:rsidR="00A95BB4" w:rsidRPr="00A95BB4" w:rsidTr="00A95BB4">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985 01  03  01  00  00  0000  700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0,00</w:t>
            </w:r>
          </w:p>
        </w:tc>
      </w:tr>
      <w:tr w:rsidR="00A95BB4" w:rsidRPr="00A95BB4" w:rsidTr="00A95BB4">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985 01  03  01  00  10  0000  710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 </w:t>
            </w:r>
          </w:p>
        </w:tc>
      </w:tr>
      <w:tr w:rsidR="00A95BB4" w:rsidRPr="00A95BB4" w:rsidTr="00A95BB4">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985 01  03  01  00  00  0000  800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0,00</w:t>
            </w:r>
          </w:p>
        </w:tc>
      </w:tr>
      <w:tr w:rsidR="00A95BB4" w:rsidRPr="00A95BB4" w:rsidTr="00A95BB4">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985 01  03  01  00  10  0000  810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 </w:t>
            </w:r>
          </w:p>
        </w:tc>
      </w:tr>
      <w:tr w:rsidR="00A95BB4" w:rsidRPr="00A95BB4" w:rsidTr="00A95BB4">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985 01  05  00  00  00  0000  000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1 928 200,98</w:t>
            </w:r>
          </w:p>
        </w:tc>
      </w:tr>
      <w:tr w:rsidR="00A95BB4" w:rsidRPr="00A95BB4" w:rsidTr="00A95BB4">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Увеличение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985 01  05  00  00  00  0000  500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-6 237 459,75</w:t>
            </w:r>
          </w:p>
        </w:tc>
      </w:tr>
      <w:tr w:rsidR="00A95BB4" w:rsidRPr="00A95BB4" w:rsidTr="00A95BB4">
        <w:trPr>
          <w:trHeight w:val="20"/>
        </w:trPr>
        <w:tc>
          <w:tcPr>
            <w:tcW w:w="2283" w:type="dxa"/>
            <w:tcBorders>
              <w:top w:val="nil"/>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985 01  05  02  00  00  0000  500</w:t>
            </w:r>
          </w:p>
        </w:tc>
        <w:tc>
          <w:tcPr>
            <w:tcW w:w="993"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-6 237 459,75</w:t>
            </w:r>
          </w:p>
        </w:tc>
      </w:tr>
      <w:tr w:rsidR="00A95BB4" w:rsidRPr="00A95BB4" w:rsidTr="00A95BB4">
        <w:trPr>
          <w:trHeight w:val="20"/>
        </w:trPr>
        <w:tc>
          <w:tcPr>
            <w:tcW w:w="2283" w:type="dxa"/>
            <w:tcBorders>
              <w:top w:val="nil"/>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985 01  05  02  01  00  0000  510</w:t>
            </w:r>
          </w:p>
        </w:tc>
        <w:tc>
          <w:tcPr>
            <w:tcW w:w="993"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-6 237 459,75</w:t>
            </w:r>
          </w:p>
        </w:tc>
      </w:tr>
      <w:tr w:rsidR="00A95BB4" w:rsidRPr="00A95BB4" w:rsidTr="00A95BB4">
        <w:trPr>
          <w:trHeight w:val="20"/>
        </w:trPr>
        <w:tc>
          <w:tcPr>
            <w:tcW w:w="2283" w:type="dxa"/>
            <w:tcBorders>
              <w:top w:val="nil"/>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1701"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985 01  05  02  01  10  0000  510</w:t>
            </w:r>
          </w:p>
        </w:tc>
        <w:tc>
          <w:tcPr>
            <w:tcW w:w="993"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-6 237 459,75</w:t>
            </w:r>
          </w:p>
        </w:tc>
      </w:tr>
      <w:tr w:rsidR="00A95BB4" w:rsidRPr="00A95BB4" w:rsidTr="00A95BB4">
        <w:trPr>
          <w:trHeight w:val="20"/>
        </w:trPr>
        <w:tc>
          <w:tcPr>
            <w:tcW w:w="2283" w:type="dxa"/>
            <w:tcBorders>
              <w:top w:val="nil"/>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 xml:space="preserve"> Уменьшение остатков средств бюджетов</w:t>
            </w:r>
          </w:p>
        </w:tc>
        <w:tc>
          <w:tcPr>
            <w:tcW w:w="1701"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985 01  05  00  00  00  0000  600</w:t>
            </w:r>
          </w:p>
        </w:tc>
        <w:tc>
          <w:tcPr>
            <w:tcW w:w="993"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bCs/>
                <w:sz w:val="10"/>
                <w:szCs w:val="10"/>
              </w:rPr>
            </w:pPr>
            <w:r w:rsidRPr="00A95BB4">
              <w:rPr>
                <w:rFonts w:ascii="Times New Roman" w:eastAsia="Times New Roman" w:hAnsi="Times New Roman" w:cs="Times New Roman"/>
                <w:bCs/>
                <w:sz w:val="10"/>
                <w:szCs w:val="10"/>
              </w:rPr>
              <w:t>8 165 660,73</w:t>
            </w:r>
          </w:p>
        </w:tc>
      </w:tr>
      <w:tr w:rsidR="00A95BB4" w:rsidRPr="00A95BB4" w:rsidTr="00A95BB4">
        <w:trPr>
          <w:trHeight w:val="20"/>
        </w:trPr>
        <w:tc>
          <w:tcPr>
            <w:tcW w:w="2283" w:type="dxa"/>
            <w:tcBorders>
              <w:top w:val="nil"/>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985 01  05  02  00  00  0000  600</w:t>
            </w:r>
          </w:p>
        </w:tc>
        <w:tc>
          <w:tcPr>
            <w:tcW w:w="993"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8 165 660,73</w:t>
            </w:r>
          </w:p>
        </w:tc>
      </w:tr>
      <w:tr w:rsidR="00A95BB4" w:rsidRPr="00A95BB4" w:rsidTr="00A95BB4">
        <w:trPr>
          <w:trHeight w:val="20"/>
        </w:trPr>
        <w:tc>
          <w:tcPr>
            <w:tcW w:w="2283" w:type="dxa"/>
            <w:tcBorders>
              <w:top w:val="nil"/>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985 01  05  02  01  00  0000  610</w:t>
            </w:r>
          </w:p>
        </w:tc>
        <w:tc>
          <w:tcPr>
            <w:tcW w:w="993"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8 165 660,73</w:t>
            </w:r>
          </w:p>
        </w:tc>
      </w:tr>
      <w:tr w:rsidR="00A95BB4" w:rsidRPr="00A95BB4" w:rsidTr="00A95BB4">
        <w:trPr>
          <w:trHeight w:val="20"/>
        </w:trPr>
        <w:tc>
          <w:tcPr>
            <w:tcW w:w="2283" w:type="dxa"/>
            <w:tcBorders>
              <w:top w:val="nil"/>
              <w:left w:val="single" w:sz="4" w:space="0" w:color="auto"/>
              <w:bottom w:val="single" w:sz="4" w:space="0" w:color="auto"/>
              <w:right w:val="single" w:sz="4" w:space="0" w:color="auto"/>
            </w:tcBorders>
            <w:shd w:val="clear" w:color="auto" w:fill="auto"/>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1701"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985 01  05  02  01  10  0000  610</w:t>
            </w:r>
          </w:p>
        </w:tc>
        <w:tc>
          <w:tcPr>
            <w:tcW w:w="993" w:type="dxa"/>
            <w:tcBorders>
              <w:top w:val="nil"/>
              <w:left w:val="nil"/>
              <w:bottom w:val="single" w:sz="4" w:space="0" w:color="auto"/>
              <w:right w:val="single" w:sz="4" w:space="0" w:color="auto"/>
            </w:tcBorders>
            <w:shd w:val="clear" w:color="auto" w:fill="auto"/>
            <w:noWrap/>
            <w:vAlign w:val="bottom"/>
          </w:tcPr>
          <w:p w:rsidR="00A95BB4" w:rsidRPr="00A95BB4" w:rsidRDefault="00A95BB4" w:rsidP="00A95BB4">
            <w:pPr>
              <w:spacing w:after="0" w:line="240" w:lineRule="auto"/>
              <w:jc w:val="right"/>
              <w:rPr>
                <w:rFonts w:ascii="Times New Roman" w:eastAsia="Times New Roman" w:hAnsi="Times New Roman" w:cs="Times New Roman"/>
                <w:sz w:val="10"/>
                <w:szCs w:val="10"/>
              </w:rPr>
            </w:pPr>
            <w:r w:rsidRPr="00A95BB4">
              <w:rPr>
                <w:rFonts w:ascii="Times New Roman" w:eastAsia="Times New Roman" w:hAnsi="Times New Roman" w:cs="Times New Roman"/>
                <w:sz w:val="10"/>
                <w:szCs w:val="10"/>
              </w:rPr>
              <w:t>8 165 660,73</w:t>
            </w:r>
          </w:p>
        </w:tc>
      </w:tr>
    </w:tbl>
    <w:p w:rsidR="006B21B8" w:rsidRDefault="006B21B8" w:rsidP="006B21B8">
      <w:pPr>
        <w:spacing w:after="0" w:line="240" w:lineRule="auto"/>
        <w:rPr>
          <w:rFonts w:ascii="Arial" w:eastAsia="Times New Roman" w:hAnsi="Arial" w:cs="Arial"/>
          <w:color w:val="000000"/>
          <w:sz w:val="21"/>
          <w:szCs w:val="21"/>
        </w:rPr>
        <w:sectPr w:rsidR="006B21B8" w:rsidSect="00D633D7">
          <w:headerReference w:type="default" r:id="rId11"/>
          <w:headerReference w:type="first" r:id="rId12"/>
          <w:type w:val="continuous"/>
          <w:pgSz w:w="11906" w:h="16838"/>
          <w:pgMar w:top="1231" w:right="720" w:bottom="720" w:left="720" w:header="708" w:footer="708" w:gutter="0"/>
          <w:pgBorders>
            <w:top w:val="thinThickSmallGap" w:sz="24" w:space="1" w:color="auto"/>
          </w:pgBorders>
          <w:cols w:num="2" w:space="708"/>
          <w:titlePg/>
          <w:docGrid w:linePitch="360"/>
        </w:sectPr>
      </w:pPr>
    </w:p>
    <w:p w:rsidR="006B21B8" w:rsidRPr="006B21B8" w:rsidRDefault="006B21B8" w:rsidP="006B21B8">
      <w:pPr>
        <w:spacing w:after="0" w:line="240" w:lineRule="auto"/>
        <w:rPr>
          <w:rFonts w:ascii="Arial" w:eastAsia="Times New Roman" w:hAnsi="Arial" w:cs="Arial"/>
          <w:color w:val="000000"/>
          <w:sz w:val="21"/>
          <w:szCs w:val="21"/>
        </w:rPr>
      </w:pPr>
    </w:p>
    <w:p w:rsidR="006B21B8" w:rsidRPr="006B21B8" w:rsidRDefault="006B21B8" w:rsidP="006B21B8">
      <w:pPr>
        <w:spacing w:after="0" w:line="240" w:lineRule="auto"/>
        <w:jc w:val="center"/>
        <w:rPr>
          <w:rFonts w:ascii="Arial" w:eastAsia="Times New Roman" w:hAnsi="Arial" w:cs="Arial"/>
          <w:color w:val="000000"/>
          <w:sz w:val="16"/>
          <w:szCs w:val="16"/>
        </w:rPr>
      </w:pPr>
      <w:r w:rsidRPr="006B21B8">
        <w:rPr>
          <w:rFonts w:ascii="Times New Roman" w:eastAsia="Times New Roman" w:hAnsi="Times New Roman" w:cs="Times New Roman"/>
          <w:b/>
          <w:bCs/>
          <w:color w:val="FF0000"/>
          <w:sz w:val="16"/>
          <w:szCs w:val="16"/>
        </w:rPr>
        <w:t>ПАМЯТКА</w:t>
      </w:r>
    </w:p>
    <w:p w:rsidR="006B21B8" w:rsidRPr="006B21B8" w:rsidRDefault="006B21B8" w:rsidP="006B21B8">
      <w:pPr>
        <w:spacing w:after="0" w:line="240" w:lineRule="auto"/>
        <w:jc w:val="center"/>
        <w:rPr>
          <w:rFonts w:ascii="Arial" w:eastAsia="Times New Roman" w:hAnsi="Arial" w:cs="Arial"/>
          <w:color w:val="000000"/>
          <w:sz w:val="16"/>
          <w:szCs w:val="16"/>
        </w:rPr>
      </w:pPr>
      <w:r w:rsidRPr="006B21B8">
        <w:rPr>
          <w:rFonts w:ascii="Times New Roman" w:eastAsia="Times New Roman" w:hAnsi="Times New Roman" w:cs="Times New Roman"/>
          <w:b/>
          <w:bCs/>
          <w:color w:val="FF0000"/>
          <w:sz w:val="16"/>
          <w:szCs w:val="16"/>
        </w:rPr>
        <w:t>ПО ПОЖАРНОЙ БЕЗОПАСНОСТИ В ВЕСЕННИЙ ПЕРИОД</w:t>
      </w:r>
    </w:p>
    <w:p w:rsidR="006B21B8" w:rsidRPr="006B21B8" w:rsidRDefault="006B21B8" w:rsidP="006B21B8">
      <w:pPr>
        <w:spacing w:after="0" w:line="240" w:lineRule="auto"/>
        <w:jc w:val="center"/>
        <w:rPr>
          <w:rFonts w:ascii="Arial" w:eastAsia="Times New Roman" w:hAnsi="Arial" w:cs="Arial"/>
          <w:color w:val="000000"/>
          <w:sz w:val="16"/>
          <w:szCs w:val="16"/>
        </w:rPr>
      </w:pPr>
    </w:p>
    <w:p w:rsidR="006B21B8" w:rsidRPr="006B21B8" w:rsidRDefault="006B21B8" w:rsidP="006B21B8">
      <w:pPr>
        <w:spacing w:after="0" w:line="240" w:lineRule="auto"/>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shd w:val="clear" w:color="auto" w:fill="FFFFFF"/>
        </w:rPr>
        <w:t xml:space="preserve">С наступлением весеннего периода осложняется обстановка с пожарами. Как правило, в этот период происходит несанкционированное сжигание сухой травы, мусора, нередко возникают лесные </w:t>
      </w:r>
      <w:proofErr w:type="spellStart"/>
      <w:r w:rsidRPr="006B21B8">
        <w:rPr>
          <w:rFonts w:ascii="Times New Roman" w:eastAsia="Times New Roman" w:hAnsi="Times New Roman" w:cs="Times New Roman"/>
          <w:color w:val="000000"/>
          <w:sz w:val="16"/>
          <w:szCs w:val="16"/>
          <w:shd w:val="clear" w:color="auto" w:fill="FFFFFF"/>
        </w:rPr>
        <w:t>пожары</w:t>
      </w:r>
      <w:proofErr w:type="gramStart"/>
      <w:r w:rsidRPr="006B21B8">
        <w:rPr>
          <w:rFonts w:ascii="Times New Roman" w:eastAsia="Times New Roman" w:hAnsi="Times New Roman" w:cs="Times New Roman"/>
          <w:color w:val="000000"/>
          <w:sz w:val="16"/>
          <w:szCs w:val="16"/>
          <w:shd w:val="clear" w:color="auto" w:fill="FFFFFF"/>
        </w:rPr>
        <w:t>.Ч</w:t>
      </w:r>
      <w:proofErr w:type="gramEnd"/>
      <w:r w:rsidRPr="006B21B8">
        <w:rPr>
          <w:rFonts w:ascii="Times New Roman" w:eastAsia="Times New Roman" w:hAnsi="Times New Roman" w:cs="Times New Roman"/>
          <w:color w:val="000000"/>
          <w:sz w:val="16"/>
          <w:szCs w:val="16"/>
          <w:shd w:val="clear" w:color="auto" w:fill="FFFFFF"/>
        </w:rPr>
        <w:t>тобы</w:t>
      </w:r>
      <w:proofErr w:type="spellEnd"/>
      <w:r w:rsidRPr="006B21B8">
        <w:rPr>
          <w:rFonts w:ascii="Times New Roman" w:eastAsia="Times New Roman" w:hAnsi="Times New Roman" w:cs="Times New Roman"/>
          <w:color w:val="000000"/>
          <w:sz w:val="16"/>
          <w:szCs w:val="16"/>
          <w:shd w:val="clear" w:color="auto" w:fill="FFFFFF"/>
        </w:rPr>
        <w:t xml:space="preserve"> победить в борьбе со стихией, соблюдайте элементарные правила отдыха на природе.</w:t>
      </w:r>
    </w:p>
    <w:p w:rsidR="006B21B8" w:rsidRPr="006B21B8" w:rsidRDefault="006B21B8" w:rsidP="006B21B8">
      <w:pPr>
        <w:shd w:val="clear" w:color="auto" w:fill="FFFFFF"/>
        <w:spacing w:after="0" w:line="240" w:lineRule="auto"/>
        <w:jc w:val="center"/>
        <w:rPr>
          <w:rFonts w:ascii="Arial" w:eastAsia="Times New Roman" w:hAnsi="Arial" w:cs="Arial"/>
          <w:color w:val="000000"/>
          <w:sz w:val="16"/>
          <w:szCs w:val="16"/>
        </w:rPr>
      </w:pPr>
      <w:r w:rsidRPr="006B21B8">
        <w:rPr>
          <w:rFonts w:ascii="Times New Roman" w:eastAsia="Times New Roman" w:hAnsi="Times New Roman" w:cs="Times New Roman"/>
          <w:b/>
          <w:bCs/>
          <w:color w:val="000000"/>
          <w:sz w:val="16"/>
          <w:szCs w:val="16"/>
        </w:rPr>
        <w:t>В пожароопасный сезон в лесу запрещается:</w:t>
      </w:r>
    </w:p>
    <w:p w:rsidR="006B21B8" w:rsidRPr="006B21B8" w:rsidRDefault="006B21B8" w:rsidP="006B21B8">
      <w:pPr>
        <w:shd w:val="clear" w:color="auto" w:fill="FFFFFF"/>
        <w:spacing w:after="0" w:line="240" w:lineRule="auto"/>
        <w:rPr>
          <w:rFonts w:ascii="Arial" w:eastAsia="Times New Roman" w:hAnsi="Arial" w:cs="Arial"/>
          <w:color w:val="000000"/>
          <w:sz w:val="16"/>
          <w:szCs w:val="16"/>
        </w:rPr>
      </w:pPr>
      <w:r w:rsidRPr="006B21B8">
        <w:rPr>
          <w:rFonts w:ascii="Arial" w:eastAsia="Times New Roman" w:hAnsi="Arial" w:cs="Arial"/>
          <w:noProof/>
          <w:color w:val="000000"/>
          <w:sz w:val="16"/>
          <w:szCs w:val="16"/>
        </w:rPr>
        <w:drawing>
          <wp:anchor distT="0" distB="0" distL="114300" distR="114300" simplePos="0" relativeHeight="251660288" behindDoc="0" locked="0" layoutInCell="1" allowOverlap="0" wp14:anchorId="7EC07C4D" wp14:editId="396D7FD9">
            <wp:simplePos x="0" y="0"/>
            <wp:positionH relativeFrom="column">
              <wp:posOffset>85725</wp:posOffset>
            </wp:positionH>
            <wp:positionV relativeFrom="line">
              <wp:posOffset>20955</wp:posOffset>
            </wp:positionV>
            <wp:extent cx="952500" cy="1143000"/>
            <wp:effectExtent l="0" t="0" r="0" b="0"/>
            <wp:wrapSquare wrapText="bothSides"/>
            <wp:docPr id="4" name="Рисунок 4" descr="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1B8">
        <w:rPr>
          <w:rFonts w:ascii="Times New Roman" w:eastAsia="Times New Roman" w:hAnsi="Times New Roman" w:cs="Times New Roman"/>
          <w:color w:val="000000"/>
          <w:sz w:val="16"/>
          <w:szCs w:val="16"/>
        </w:rPr>
        <w:t>-бросать горящие спички, непогашенные окурки;</w:t>
      </w:r>
    </w:p>
    <w:p w:rsidR="006B21B8" w:rsidRPr="006B21B8" w:rsidRDefault="006B21B8" w:rsidP="006B21B8">
      <w:pPr>
        <w:shd w:val="clear" w:color="auto" w:fill="FFFFFF"/>
        <w:spacing w:after="0" w:line="240" w:lineRule="auto"/>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-оставлять на освещаемой солнцем поляне бутылки или осколки стекла;</w:t>
      </w:r>
    </w:p>
    <w:p w:rsidR="006B21B8" w:rsidRPr="006B21B8" w:rsidRDefault="006B21B8" w:rsidP="006B21B8">
      <w:pPr>
        <w:shd w:val="clear" w:color="auto" w:fill="FFFFFF"/>
        <w:spacing w:after="0" w:line="240" w:lineRule="auto"/>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-выжигать траву;</w:t>
      </w:r>
    </w:p>
    <w:p w:rsidR="006B21B8" w:rsidRPr="006B21B8" w:rsidRDefault="006B21B8" w:rsidP="006B21B8">
      <w:pPr>
        <w:shd w:val="clear" w:color="auto" w:fill="FFFFFF"/>
        <w:spacing w:after="0" w:line="240" w:lineRule="auto"/>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-разводить костры;</w:t>
      </w:r>
    </w:p>
    <w:p w:rsidR="006B21B8" w:rsidRPr="006B21B8" w:rsidRDefault="006B21B8" w:rsidP="006B21B8">
      <w:pPr>
        <w:shd w:val="clear" w:color="auto" w:fill="FFFFFF"/>
        <w:spacing w:after="0" w:line="240" w:lineRule="auto"/>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-въезжать в лес на машинах без искрогасителя;</w:t>
      </w:r>
    </w:p>
    <w:p w:rsidR="006B21B8" w:rsidRPr="006B21B8" w:rsidRDefault="006B21B8" w:rsidP="006B21B8">
      <w:pPr>
        <w:shd w:val="clear" w:color="auto" w:fill="FFFFFF"/>
        <w:spacing w:after="0" w:line="240" w:lineRule="auto"/>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-оставлять в лесу (кроме специально отведенных мест) промасленный или пропитанный бензином, керосином и иными горючими веществами обтирочный материал;</w:t>
      </w:r>
    </w:p>
    <w:p w:rsidR="006B21B8" w:rsidRPr="006B21B8" w:rsidRDefault="006B21B8" w:rsidP="006B21B8">
      <w:pPr>
        <w:shd w:val="clear" w:color="auto" w:fill="FFFFFF"/>
        <w:spacing w:after="0" w:line="240" w:lineRule="auto"/>
        <w:rPr>
          <w:rFonts w:ascii="Arial" w:eastAsia="Times New Roman" w:hAnsi="Arial" w:cs="Arial"/>
          <w:color w:val="000000"/>
          <w:sz w:val="16"/>
          <w:szCs w:val="16"/>
        </w:rPr>
      </w:pPr>
    </w:p>
    <w:p w:rsidR="006B21B8" w:rsidRPr="006B21B8" w:rsidRDefault="006B21B8" w:rsidP="006B21B8">
      <w:pPr>
        <w:shd w:val="clear" w:color="auto" w:fill="FFFFFF"/>
        <w:spacing w:after="0" w:line="240" w:lineRule="auto"/>
        <w:jc w:val="center"/>
        <w:rPr>
          <w:rFonts w:ascii="Arial" w:eastAsia="Times New Roman" w:hAnsi="Arial" w:cs="Arial"/>
          <w:color w:val="000000"/>
          <w:sz w:val="16"/>
          <w:szCs w:val="16"/>
        </w:rPr>
      </w:pPr>
    </w:p>
    <w:p w:rsidR="006B21B8" w:rsidRPr="006B21B8" w:rsidRDefault="006B21B8" w:rsidP="006B21B8">
      <w:pPr>
        <w:shd w:val="clear" w:color="auto" w:fill="FFFFFF"/>
        <w:spacing w:after="0" w:line="240" w:lineRule="auto"/>
        <w:rPr>
          <w:rFonts w:ascii="Arial" w:eastAsia="Times New Roman" w:hAnsi="Arial" w:cs="Arial"/>
          <w:color w:val="000000"/>
          <w:sz w:val="16"/>
          <w:szCs w:val="16"/>
        </w:rPr>
      </w:pPr>
      <w:r w:rsidRPr="006B21B8">
        <w:rPr>
          <w:rFonts w:ascii="Times New Roman" w:eastAsia="Times New Roman" w:hAnsi="Times New Roman" w:cs="Times New Roman"/>
          <w:b/>
          <w:bCs/>
          <w:color w:val="000000"/>
          <w:sz w:val="16"/>
          <w:szCs w:val="16"/>
        </w:rPr>
        <w:t>Никогда не поджигайте сухую траву!!!</w:t>
      </w:r>
    </w:p>
    <w:p w:rsidR="006B21B8" w:rsidRPr="006B21B8" w:rsidRDefault="006B21B8" w:rsidP="006B21B8">
      <w:pPr>
        <w:shd w:val="clear" w:color="auto" w:fill="FFFFFF"/>
        <w:spacing w:after="0" w:line="240" w:lineRule="auto"/>
        <w:rPr>
          <w:rFonts w:ascii="Arial" w:eastAsia="Times New Roman" w:hAnsi="Arial" w:cs="Arial"/>
          <w:color w:val="000000"/>
          <w:sz w:val="16"/>
          <w:szCs w:val="16"/>
        </w:rPr>
      </w:pPr>
      <w:r w:rsidRPr="006B21B8">
        <w:rPr>
          <w:rFonts w:ascii="Arial" w:eastAsia="Times New Roman" w:hAnsi="Arial" w:cs="Arial"/>
          <w:noProof/>
          <w:color w:val="000000"/>
          <w:sz w:val="16"/>
          <w:szCs w:val="16"/>
        </w:rPr>
        <w:drawing>
          <wp:anchor distT="0" distB="0" distL="114300" distR="114300" simplePos="0" relativeHeight="251661312" behindDoc="0" locked="0" layoutInCell="1" allowOverlap="0" wp14:anchorId="44634B5D" wp14:editId="304EF9CA">
            <wp:simplePos x="0" y="0"/>
            <wp:positionH relativeFrom="column">
              <wp:posOffset>0</wp:posOffset>
            </wp:positionH>
            <wp:positionV relativeFrom="line">
              <wp:posOffset>93345</wp:posOffset>
            </wp:positionV>
            <wp:extent cx="1238250" cy="798830"/>
            <wp:effectExtent l="0" t="0" r="0" b="0"/>
            <wp:wrapSquare wrapText="bothSides"/>
            <wp:docPr id="5" name="Рисунок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1B8">
        <w:rPr>
          <w:rFonts w:ascii="Times New Roman" w:eastAsia="Times New Roman" w:hAnsi="Times New Roman" w:cs="Times New Roman"/>
          <w:color w:val="000000"/>
          <w:sz w:val="16"/>
          <w:szCs w:val="16"/>
        </w:rPr>
        <w:t>Сжигание листвы, мусора, сухой травы вблизи строений является нередкой причиной пожара. Сжигание может производиться не ближе 50 м до зданий и сооружений.</w:t>
      </w:r>
    </w:p>
    <w:p w:rsidR="006B21B8" w:rsidRPr="006B21B8" w:rsidRDefault="006B21B8" w:rsidP="006B21B8">
      <w:pPr>
        <w:shd w:val="clear" w:color="auto" w:fill="FFFFFF"/>
        <w:spacing w:after="0" w:line="240" w:lineRule="auto"/>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Поджигая траву, учтите, что ветер может сделать огонь неуправляемым.</w:t>
      </w:r>
    </w:p>
    <w:p w:rsidR="006B21B8" w:rsidRPr="006B21B8" w:rsidRDefault="006B21B8" w:rsidP="006B21B8">
      <w:pPr>
        <w:shd w:val="clear" w:color="auto" w:fill="FFFFFF"/>
        <w:spacing w:after="0" w:line="240" w:lineRule="auto"/>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Ветер также может раздуть тлеющий очаг, оставшийся не затушенным, после вашего ухода с участка (из леса, с поля, с железнодорожной насыпи и т.п.).</w:t>
      </w:r>
    </w:p>
    <w:p w:rsidR="006B21B8" w:rsidRPr="006B21B8" w:rsidRDefault="006B21B8" w:rsidP="006B21B8">
      <w:pPr>
        <w:spacing w:after="0" w:line="240" w:lineRule="auto"/>
        <w:jc w:val="center"/>
        <w:rPr>
          <w:rFonts w:ascii="Arial" w:eastAsia="Times New Roman" w:hAnsi="Arial" w:cs="Arial"/>
          <w:color w:val="000000"/>
          <w:sz w:val="16"/>
          <w:szCs w:val="16"/>
        </w:rPr>
      </w:pPr>
      <w:r w:rsidRPr="006B21B8">
        <w:rPr>
          <w:rFonts w:ascii="Times New Roman" w:eastAsia="Times New Roman" w:hAnsi="Times New Roman" w:cs="Times New Roman"/>
          <w:b/>
          <w:bCs/>
          <w:color w:val="FF0000"/>
          <w:sz w:val="16"/>
          <w:szCs w:val="16"/>
        </w:rPr>
        <w:t>Взрослые и дети, соблюдайте правила пожарной безопасности!</w:t>
      </w:r>
    </w:p>
    <w:p w:rsidR="006B21B8" w:rsidRDefault="006B21B8" w:rsidP="006B21B8">
      <w:pPr>
        <w:spacing w:after="0" w:line="240" w:lineRule="auto"/>
        <w:jc w:val="center"/>
        <w:rPr>
          <w:rFonts w:ascii="Times New Roman" w:eastAsia="Times New Roman" w:hAnsi="Times New Roman" w:cs="Times New Roman"/>
          <w:b/>
          <w:bCs/>
          <w:color w:val="FF0000"/>
          <w:sz w:val="16"/>
          <w:szCs w:val="16"/>
        </w:rPr>
      </w:pPr>
      <w:r w:rsidRPr="006B21B8">
        <w:rPr>
          <w:rFonts w:ascii="Times New Roman" w:eastAsia="Times New Roman" w:hAnsi="Times New Roman" w:cs="Times New Roman"/>
          <w:color w:val="000000"/>
          <w:sz w:val="16"/>
          <w:szCs w:val="16"/>
        </w:rPr>
        <w:t>Если вы стали очевидцем несчастного случая или сами попали в чрезвычайную ситуацию, обращайтесь за помощью в Единую службу спасения</w:t>
      </w:r>
      <w:r w:rsidRPr="006B21B8">
        <w:rPr>
          <w:rFonts w:ascii="Times New Roman" w:eastAsia="Times New Roman" w:hAnsi="Times New Roman" w:cs="Times New Roman"/>
          <w:color w:val="0000FF"/>
          <w:sz w:val="16"/>
          <w:szCs w:val="16"/>
        </w:rPr>
        <w:t> </w:t>
      </w:r>
      <w:r w:rsidRPr="006B21B8">
        <w:rPr>
          <w:rFonts w:ascii="Times New Roman" w:eastAsia="Times New Roman" w:hAnsi="Times New Roman" w:cs="Times New Roman"/>
          <w:b/>
          <w:bCs/>
          <w:color w:val="FF0000"/>
          <w:sz w:val="16"/>
          <w:szCs w:val="16"/>
        </w:rPr>
        <w:t>по телефону «01»</w:t>
      </w:r>
      <w:r w:rsidRPr="006B21B8">
        <w:rPr>
          <w:rFonts w:ascii="Times New Roman" w:eastAsia="Times New Roman" w:hAnsi="Times New Roman" w:cs="Times New Roman"/>
          <w:color w:val="000000"/>
          <w:sz w:val="16"/>
          <w:szCs w:val="16"/>
        </w:rPr>
        <w:t> или по сотовому телефону</w:t>
      </w:r>
      <w:r w:rsidRPr="006B21B8">
        <w:rPr>
          <w:rFonts w:ascii="Times New Roman" w:eastAsia="Times New Roman" w:hAnsi="Times New Roman" w:cs="Times New Roman"/>
          <w:b/>
          <w:bCs/>
          <w:color w:val="FF0000"/>
          <w:sz w:val="16"/>
          <w:szCs w:val="16"/>
        </w:rPr>
        <w:t> 101, 112.</w:t>
      </w:r>
    </w:p>
    <w:p w:rsidR="006B21B8" w:rsidRPr="006B21B8" w:rsidRDefault="006B21B8" w:rsidP="006B21B8">
      <w:pPr>
        <w:spacing w:after="0" w:line="240" w:lineRule="auto"/>
        <w:jc w:val="center"/>
        <w:rPr>
          <w:rFonts w:ascii="Arial" w:eastAsia="Times New Roman" w:hAnsi="Arial" w:cs="Arial"/>
          <w:color w:val="000000"/>
          <w:sz w:val="16"/>
          <w:szCs w:val="16"/>
        </w:rPr>
      </w:pPr>
    </w:p>
    <w:p w:rsidR="00A95BB4" w:rsidRDefault="00A95BB4" w:rsidP="00556AC5">
      <w:pPr>
        <w:spacing w:after="0" w:line="240" w:lineRule="auto"/>
        <w:jc w:val="both"/>
        <w:rPr>
          <w:rFonts w:ascii="Times New Roman" w:eastAsia="Times New Roman" w:hAnsi="Times New Roman" w:cs="Times New Roman"/>
          <w:sz w:val="16"/>
          <w:szCs w:val="16"/>
        </w:rPr>
      </w:pPr>
    </w:p>
    <w:p w:rsidR="006B21B8" w:rsidRDefault="006B21B8" w:rsidP="006B21B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lastRenderedPageBreak/>
        <w:drawing>
          <wp:inline distT="0" distB="0" distL="0" distR="0">
            <wp:extent cx="6448425" cy="8418777"/>
            <wp:effectExtent l="0" t="0" r="0" b="0"/>
            <wp:docPr id="6" name="Рисунок 6" descr="C:\Users\юзер\Desktop\hello_html_7822ae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юзер\Desktop\hello_html_7822aec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8425" cy="8418777"/>
                    </a:xfrm>
                    <a:prstGeom prst="rect">
                      <a:avLst/>
                    </a:prstGeom>
                    <a:noFill/>
                    <a:ln>
                      <a:noFill/>
                    </a:ln>
                  </pic:spPr>
                </pic:pic>
              </a:graphicData>
            </a:graphic>
          </wp:inline>
        </w:drawing>
      </w:r>
    </w:p>
    <w:p w:rsidR="006B21B8" w:rsidRDefault="006B21B8" w:rsidP="006B21B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br/>
      </w:r>
    </w:p>
    <w:p w:rsidR="006B21B8" w:rsidRDefault="006B21B8" w:rsidP="006B21B8">
      <w:pPr>
        <w:spacing w:after="0" w:line="240" w:lineRule="auto"/>
        <w:jc w:val="center"/>
        <w:rPr>
          <w:rFonts w:ascii="Times New Roman" w:eastAsia="Times New Roman" w:hAnsi="Times New Roman" w:cs="Times New Roman"/>
          <w:sz w:val="16"/>
          <w:szCs w:val="16"/>
        </w:rPr>
      </w:pPr>
    </w:p>
    <w:p w:rsidR="006B21B8" w:rsidRDefault="006B21B8" w:rsidP="006B21B8">
      <w:pPr>
        <w:spacing w:after="0" w:line="240" w:lineRule="auto"/>
        <w:jc w:val="center"/>
        <w:rPr>
          <w:rFonts w:ascii="Times New Roman" w:eastAsia="Times New Roman" w:hAnsi="Times New Roman" w:cs="Times New Roman"/>
          <w:sz w:val="16"/>
          <w:szCs w:val="16"/>
        </w:rPr>
      </w:pPr>
    </w:p>
    <w:p w:rsidR="006B21B8" w:rsidRDefault="006B21B8" w:rsidP="006B21B8">
      <w:pPr>
        <w:spacing w:after="0" w:line="240" w:lineRule="auto"/>
        <w:jc w:val="center"/>
        <w:rPr>
          <w:rFonts w:ascii="Times New Roman" w:eastAsia="Times New Roman" w:hAnsi="Times New Roman" w:cs="Times New Roman"/>
          <w:sz w:val="16"/>
          <w:szCs w:val="16"/>
        </w:rPr>
      </w:pPr>
    </w:p>
    <w:p w:rsidR="006B21B8" w:rsidRPr="006B21B8" w:rsidRDefault="006B21B8" w:rsidP="006B21B8">
      <w:pPr>
        <w:spacing w:after="0" w:line="240" w:lineRule="auto"/>
        <w:jc w:val="center"/>
        <w:rPr>
          <w:rFonts w:ascii="Arial" w:eastAsia="Times New Roman" w:hAnsi="Arial" w:cs="Arial"/>
          <w:color w:val="000000"/>
          <w:sz w:val="16"/>
          <w:szCs w:val="16"/>
        </w:rPr>
      </w:pPr>
      <w:r w:rsidRPr="006B21B8">
        <w:rPr>
          <w:rFonts w:ascii="AGCrownStyle" w:eastAsia="Times New Roman" w:hAnsi="AGCrownStyle" w:cs="Arial"/>
          <w:color w:val="000000"/>
          <w:sz w:val="16"/>
          <w:szCs w:val="16"/>
        </w:rPr>
        <w:lastRenderedPageBreak/>
        <w:t>Безопасность, прежде всего!</w:t>
      </w:r>
    </w:p>
    <w:p w:rsidR="006B21B8" w:rsidRPr="006B21B8" w:rsidRDefault="006B21B8" w:rsidP="006B21B8">
      <w:pPr>
        <w:spacing w:after="0" w:line="240" w:lineRule="auto"/>
        <w:ind w:left="-284" w:firstLine="284"/>
        <w:jc w:val="center"/>
        <w:rPr>
          <w:rFonts w:ascii="Arial" w:eastAsia="Times New Roman" w:hAnsi="Arial" w:cs="Arial"/>
          <w:color w:val="000000"/>
          <w:sz w:val="24"/>
          <w:szCs w:val="24"/>
        </w:rPr>
      </w:pPr>
      <w:r w:rsidRPr="006B21B8">
        <w:rPr>
          <w:rFonts w:ascii="Times New Roman" w:eastAsia="Times New Roman" w:hAnsi="Times New Roman" w:cs="Times New Roman"/>
          <w:b/>
          <w:bCs/>
          <w:color w:val="000000"/>
          <w:sz w:val="16"/>
          <w:szCs w:val="16"/>
        </w:rPr>
        <w:t>Уважаемые граждане</w:t>
      </w:r>
      <w:r w:rsidRPr="006B21B8">
        <w:rPr>
          <w:rFonts w:ascii="Times New Roman" w:eastAsia="Times New Roman" w:hAnsi="Times New Roman" w:cs="Times New Roman"/>
          <w:b/>
          <w:bCs/>
          <w:color w:val="000000"/>
          <w:sz w:val="28"/>
          <w:szCs w:val="28"/>
        </w:rPr>
        <w:t>!</w:t>
      </w:r>
      <w:r w:rsidRPr="006B21B8">
        <w:rPr>
          <w:rFonts w:ascii="Times New Roman" w:eastAsia="Times New Roman" w:hAnsi="Times New Roman" w:cs="Times New Roman"/>
          <w:color w:val="000000"/>
          <w:sz w:val="28"/>
          <w:szCs w:val="28"/>
        </w:rPr>
        <w:t> </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Правила вызова пожарной охраны:</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О возникновении пожара немедленно сообщите в пожарную охрану по телефону «01»!</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Вызывая помощь, необходимо:</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 кратко и чётко обрисовать событие – что горит (квартира, чердак, подвал, склад и иное);</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 назвать адрес (населённый пункт, название улицы, номер дома, квартиры);</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 назвать свою фамилию, номер телефона;</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 если у Вас нет доступа к телефону и нет возможности покинуть помещение, откройте окно и криками привлеките внимание прохожих.</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Действия при пожаре:</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1. Сообщить о пожаре по телефону «01».</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2. Эвакуировать людей (сообщить о пожаре соседям).</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3. По возможности принять меры к тушению пожара (обесточить помещение, использовать первичные средства пожаротушения).</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При пожаре люди гибнут в основном не от воздействия открытого огня, а от дыма, поэтому всеми способами защищайтесь от него:</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 пригнитесь к полу – там остается прослойка воздуха 15-20 см;</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 дышите через мокрую ткань или полотенце;</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 в дыму лучше всего двигаться ползком вдоль стены по направлению выхода из здания.</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Категорически запрещается:</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Оставлять детей без присмотра с момента обнаружения пожара и до его ликвидации.</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Бороться с пламенем самостоятельно, не вызвав предварительно пожарных, если Вы не справились с загоранием на ранней стадии его развития.</w:t>
      </w:r>
    </w:p>
    <w:p w:rsidR="006B21B8" w:rsidRDefault="006B21B8" w:rsidP="006B21B8">
      <w:pPr>
        <w:spacing w:after="0" w:line="240" w:lineRule="auto"/>
        <w:jc w:val="center"/>
        <w:rPr>
          <w:rFonts w:ascii="Times New Roman" w:eastAsia="Times New Roman" w:hAnsi="Times New Roman" w:cs="Times New Roman"/>
          <w:sz w:val="16"/>
          <w:szCs w:val="16"/>
        </w:rPr>
      </w:pPr>
    </w:p>
    <w:p w:rsidR="006B21B8" w:rsidRDefault="006B21B8" w:rsidP="006B21B8">
      <w:pPr>
        <w:spacing w:after="0" w:line="240" w:lineRule="auto"/>
        <w:jc w:val="center"/>
        <w:rPr>
          <w:rFonts w:ascii="Times New Roman" w:eastAsia="Times New Roman" w:hAnsi="Times New Roman" w:cs="Times New Roman"/>
          <w:sz w:val="16"/>
          <w:szCs w:val="16"/>
        </w:rPr>
        <w:sectPr w:rsidR="006B21B8" w:rsidSect="006B21B8">
          <w:type w:val="continuous"/>
          <w:pgSz w:w="11906" w:h="16838"/>
          <w:pgMar w:top="1231" w:right="720" w:bottom="720" w:left="720" w:header="708" w:footer="708" w:gutter="0"/>
          <w:pgBorders>
            <w:top w:val="thinThickSmallGap" w:sz="24" w:space="1" w:color="auto"/>
          </w:pgBorders>
          <w:cols w:space="708"/>
          <w:titlePg/>
          <w:docGrid w:linePitch="360"/>
        </w:sectPr>
      </w:pPr>
    </w:p>
    <w:p w:rsidR="006B21B8" w:rsidRPr="006B21B8" w:rsidRDefault="006B21B8" w:rsidP="006B21B8">
      <w:pPr>
        <w:spacing w:after="240" w:line="240" w:lineRule="auto"/>
        <w:ind w:left="-426"/>
        <w:jc w:val="center"/>
        <w:rPr>
          <w:rFonts w:ascii="Arial" w:eastAsia="Times New Roman" w:hAnsi="Arial" w:cs="Arial"/>
          <w:color w:val="000000"/>
          <w:sz w:val="16"/>
          <w:szCs w:val="16"/>
        </w:rPr>
      </w:pPr>
      <w:r w:rsidRPr="006B21B8">
        <w:rPr>
          <w:rFonts w:ascii="Times New Roman" w:eastAsia="Times New Roman" w:hAnsi="Times New Roman" w:cs="Times New Roman"/>
          <w:b/>
          <w:bCs/>
          <w:color w:val="000000"/>
          <w:sz w:val="16"/>
          <w:szCs w:val="16"/>
        </w:rPr>
        <w:lastRenderedPageBreak/>
        <w:t>Листовка о пожарной безопасности</w:t>
      </w:r>
    </w:p>
    <w:p w:rsidR="006B21B8" w:rsidRPr="006B21B8" w:rsidRDefault="006B21B8" w:rsidP="006B21B8">
      <w:pPr>
        <w:spacing w:after="0" w:line="240" w:lineRule="auto"/>
        <w:ind w:left="-284" w:firstLine="284"/>
        <w:rPr>
          <w:rFonts w:ascii="Arial" w:eastAsia="Times New Roman" w:hAnsi="Arial" w:cs="Arial"/>
          <w:color w:val="000000"/>
          <w:sz w:val="16"/>
          <w:szCs w:val="16"/>
        </w:rPr>
      </w:pPr>
      <w:r w:rsidRPr="006B21B8">
        <w:rPr>
          <w:rFonts w:ascii="Times New Roman" w:eastAsia="Times New Roman" w:hAnsi="Times New Roman" w:cs="Times New Roman"/>
          <w:b/>
          <w:bCs/>
          <w:color w:val="000000"/>
          <w:sz w:val="16"/>
          <w:szCs w:val="16"/>
        </w:rPr>
        <w:t>ПОЖАРНАЯ ОХРАНА ИНФОРМИРУЕТ:</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 xml:space="preserve">Ежегодно наблюдается рост числа пожаров, гибели и </w:t>
      </w:r>
      <w:proofErr w:type="spellStart"/>
      <w:r w:rsidRPr="006B21B8">
        <w:rPr>
          <w:rFonts w:ascii="Times New Roman" w:eastAsia="Times New Roman" w:hAnsi="Times New Roman" w:cs="Times New Roman"/>
          <w:color w:val="000000"/>
          <w:sz w:val="16"/>
          <w:szCs w:val="16"/>
        </w:rPr>
        <w:t>травмирования</w:t>
      </w:r>
      <w:proofErr w:type="spellEnd"/>
      <w:r w:rsidRPr="006B21B8">
        <w:rPr>
          <w:rFonts w:ascii="Times New Roman" w:eastAsia="Times New Roman" w:hAnsi="Times New Roman" w:cs="Times New Roman"/>
          <w:color w:val="000000"/>
          <w:sz w:val="16"/>
          <w:szCs w:val="16"/>
        </w:rPr>
        <w:t xml:space="preserve"> на них людей. Имуществу граждан причиняется невосполнимый ущерб, который оценивается в сотни тысяч рублей.</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Нередко пожары приводят к ожогам и гибели людей.</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В группе риска – маленькие дети, пенсионеры, курящие люди.</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b/>
          <w:bCs/>
          <w:color w:val="000000"/>
          <w:sz w:val="16"/>
          <w:szCs w:val="16"/>
        </w:rPr>
        <w:t>ПОЖАР, МОЖЕТ БЫТЬ ПОБЕЖДЕН! НО, ТОЛЬКО ПРИ ПОДДЕРЖКЕ ТАКИХ НЕРАВНОДУШНЫХ ГРАЖДАН, КАК ВЫ!</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Ваше участие будет способствовать безопасности личного жилья и снижению общего количества пожаров в нашем поселении.</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Пожалуйста, выполняйте простые, но важные правила:</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 не допускайте подключение к сети большого количества электроприборов;</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 перед уходом из дома, приготовившись ко сну, проверяйте выключение газовых и электрических приборов;</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 не ставьте близко включенные электроприборы к шторам, мебели и другим горючим материалам;</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•установите электроприборы на несгораемые подставки;</w:t>
      </w:r>
    </w:p>
    <w:p w:rsidR="006B21B8" w:rsidRPr="006B21B8" w:rsidRDefault="006B21B8" w:rsidP="006B21B8">
      <w:pPr>
        <w:spacing w:after="0" w:line="240" w:lineRule="auto"/>
        <w:ind w:left="-284" w:firstLine="284"/>
        <w:jc w:val="both"/>
        <w:rPr>
          <w:rFonts w:ascii="Arial" w:eastAsia="Times New Roman" w:hAnsi="Arial" w:cs="Arial"/>
          <w:color w:val="000000"/>
          <w:sz w:val="16"/>
          <w:szCs w:val="16"/>
        </w:rPr>
      </w:pPr>
      <w:r w:rsidRPr="006B21B8">
        <w:rPr>
          <w:rFonts w:ascii="Times New Roman" w:eastAsia="Times New Roman" w:hAnsi="Times New Roman" w:cs="Times New Roman"/>
          <w:color w:val="000000"/>
          <w:sz w:val="16"/>
          <w:szCs w:val="16"/>
        </w:rPr>
        <w:t>• проверьте исправность розеток, выключателей, проводов, при обнаружении повреждений немедленно их устраните (не доверяйте ремонт случайным людям);</w:t>
      </w:r>
    </w:p>
    <w:p w:rsidR="00805601" w:rsidRDefault="006B21B8" w:rsidP="00C76A39">
      <w:pPr>
        <w:pBdr>
          <w:bottom w:val="thickThinSmallGap" w:sz="24" w:space="1" w:color="auto"/>
        </w:pBdr>
        <w:spacing w:after="240" w:line="240" w:lineRule="auto"/>
        <w:jc w:val="center"/>
        <w:rPr>
          <w:rFonts w:ascii="Times New Roman" w:hAnsi="Times New Roman" w:cs="Times New Roman"/>
          <w:sz w:val="18"/>
          <w:szCs w:val="18"/>
        </w:rPr>
      </w:pPr>
      <w:r>
        <w:rPr>
          <w:noProof/>
        </w:rPr>
        <w:drawing>
          <wp:inline distT="0" distB="0" distL="0" distR="0" wp14:anchorId="0167A4EE" wp14:editId="002EE880">
            <wp:extent cx="4457700" cy="3533775"/>
            <wp:effectExtent l="0" t="0" r="0" b="0"/>
            <wp:docPr id="7" name="Рисунок 7" descr="http://xn--90amjd2bbb.xn--p1ai/sites/default/files/files/2015/208/pamyatka.chto_by_izbezhat_pozh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90amjd2bbb.xn--p1ai/sites/default/files/files/2015/208/pamyatka.chto_by_izbezhat_pozhar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5997" cy="3532425"/>
                    </a:xfrm>
                    <a:prstGeom prst="rect">
                      <a:avLst/>
                    </a:prstGeom>
                    <a:noFill/>
                    <a:ln>
                      <a:noFill/>
                    </a:ln>
                  </pic:spPr>
                </pic:pic>
              </a:graphicData>
            </a:graphic>
          </wp:inline>
        </w:drawing>
      </w:r>
      <w:bookmarkStart w:id="4" w:name="_GoBack"/>
      <w:bookmarkEnd w:id="4"/>
    </w:p>
    <w:p w:rsidR="006B21B8" w:rsidRDefault="006B21B8" w:rsidP="00805601">
      <w:pPr>
        <w:pBdr>
          <w:bottom w:val="thickThinSmallGap" w:sz="24" w:space="1" w:color="auto"/>
        </w:pBdr>
        <w:spacing w:after="240" w:line="240" w:lineRule="auto"/>
        <w:jc w:val="both"/>
        <w:rPr>
          <w:rFonts w:ascii="Times New Roman" w:hAnsi="Times New Roman" w:cs="Times New Roman"/>
          <w:sz w:val="18"/>
          <w:szCs w:val="18"/>
        </w:rPr>
      </w:pPr>
    </w:p>
    <w:p w:rsidR="006B21B8" w:rsidRDefault="006B21B8" w:rsidP="00805601">
      <w:pPr>
        <w:pBdr>
          <w:bottom w:val="thickThinSmallGap" w:sz="24" w:space="1" w:color="auto"/>
        </w:pBdr>
        <w:spacing w:after="240" w:line="240" w:lineRule="auto"/>
        <w:jc w:val="both"/>
        <w:rPr>
          <w:rFonts w:ascii="Times New Roman" w:hAnsi="Times New Roman" w:cs="Times New Roman"/>
          <w:sz w:val="18"/>
          <w:szCs w:val="18"/>
        </w:rPr>
        <w:sectPr w:rsidR="006B21B8"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15" w:rsidRDefault="00B60F15" w:rsidP="0015601B">
      <w:pPr>
        <w:spacing w:after="0" w:line="240" w:lineRule="auto"/>
      </w:pPr>
      <w:r>
        <w:separator/>
      </w:r>
    </w:p>
  </w:endnote>
  <w:endnote w:type="continuationSeparator" w:id="0">
    <w:p w:rsidR="00B60F15" w:rsidRDefault="00B60F15"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CrownStyl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15" w:rsidRDefault="00B60F15" w:rsidP="0015601B">
      <w:pPr>
        <w:spacing w:after="0" w:line="240" w:lineRule="auto"/>
      </w:pPr>
      <w:r>
        <w:separator/>
      </w:r>
    </w:p>
  </w:footnote>
  <w:footnote w:type="continuationSeparator" w:id="0">
    <w:p w:rsidR="00B60F15" w:rsidRDefault="00B60F15"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366862752"/>
    </w:sdtPr>
    <w:sdtEndPr>
      <w:rPr>
        <w:rFonts w:asciiTheme="minorHAnsi" w:hAnsiTheme="minorHAnsi" w:cstheme="minorBidi"/>
        <w:sz w:val="22"/>
        <w:szCs w:val="22"/>
      </w:rPr>
    </w:sdtEndPr>
    <w:sdtContent>
      <w:p w:rsidR="00A95BB4" w:rsidRPr="006E7F2E" w:rsidRDefault="00A95BB4"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C76A39">
          <w:rPr>
            <w:rFonts w:ascii="Times New Roman" w:hAnsi="Times New Roman" w:cs="Times New Roman"/>
            <w:noProof/>
            <w:sz w:val="28"/>
            <w:szCs w:val="28"/>
          </w:rPr>
          <w:t>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5</w:t>
        </w:r>
        <w:r w:rsidRPr="006E7F2E">
          <w:rPr>
            <w:rFonts w:ascii="Times New Roman" w:hAnsi="Times New Roman" w:cs="Times New Roman"/>
            <w:sz w:val="28"/>
            <w:szCs w:val="28"/>
          </w:rPr>
          <w:t xml:space="preserve">   </w:t>
        </w:r>
        <w:r>
          <w:rPr>
            <w:rFonts w:ascii="Times New Roman" w:hAnsi="Times New Roman" w:cs="Times New Roman"/>
            <w:sz w:val="28"/>
            <w:szCs w:val="28"/>
          </w:rPr>
          <w:t>09 марта</w:t>
        </w:r>
        <w:r w:rsidRPr="006E7F2E">
          <w:rPr>
            <w:rFonts w:ascii="Times New Roman" w:hAnsi="Times New Roman" w:cs="Times New Roman"/>
            <w:sz w:val="28"/>
            <w:szCs w:val="28"/>
          </w:rPr>
          <w:t xml:space="preserve"> 201</w:t>
        </w:r>
        <w:r>
          <w:rPr>
            <w:rFonts w:ascii="Times New Roman" w:hAnsi="Times New Roman" w:cs="Times New Roman"/>
            <w:sz w:val="28"/>
            <w:szCs w:val="28"/>
          </w:rPr>
          <w:t>8 г</w:t>
        </w:r>
        <w:r w:rsidRPr="006E7F2E">
          <w:rPr>
            <w:rFonts w:ascii="Times New Roman" w:hAnsi="Times New Roman" w:cs="Times New Roman"/>
            <w:sz w:val="28"/>
            <w:szCs w:val="28"/>
          </w:rPr>
          <w:t>.</w:t>
        </w:r>
      </w:p>
    </w:sdtContent>
  </w:sdt>
  <w:p w:rsidR="00A95BB4" w:rsidRDefault="00A95BB4">
    <w:pPr>
      <w:pStyle w:val="a3"/>
    </w:pPr>
  </w:p>
  <w:p w:rsidR="00A95BB4" w:rsidRDefault="00A95B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B4" w:rsidRDefault="00A95BB4"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5pt;height:108.75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A95BB4" w:rsidRPr="00B47541" w:rsidRDefault="00A95BB4"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5</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09 марта </w:t>
    </w:r>
    <w:r w:rsidRPr="00B4754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8735295"/>
    <w:multiLevelType w:val="hybridMultilevel"/>
    <w:tmpl w:val="86A267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5">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82493D"/>
    <w:multiLevelType w:val="hybridMultilevel"/>
    <w:tmpl w:val="B80C455A"/>
    <w:lvl w:ilvl="0" w:tplc="CEEE1130">
      <w:start w:val="1"/>
      <w:numFmt w:val="decimal"/>
      <w:lvlText w:val="%1."/>
      <w:lvlJc w:val="left"/>
      <w:pPr>
        <w:tabs>
          <w:tab w:val="num" w:pos="525"/>
        </w:tabs>
        <w:ind w:left="525" w:hanging="360"/>
      </w:pPr>
      <w:rPr>
        <w:rFonts w:hint="default"/>
      </w:rPr>
    </w:lvl>
    <w:lvl w:ilvl="1" w:tplc="04190019" w:tentative="1">
      <w:start w:val="1"/>
      <w:numFmt w:val="lowerLetter"/>
      <w:lvlText w:val="%2."/>
      <w:lvlJc w:val="left"/>
      <w:pPr>
        <w:tabs>
          <w:tab w:val="num" w:pos="1245"/>
        </w:tabs>
        <w:ind w:left="1245" w:hanging="360"/>
      </w:pPr>
    </w:lvl>
    <w:lvl w:ilvl="2" w:tplc="0419001B" w:tentative="1">
      <w:start w:val="1"/>
      <w:numFmt w:val="lowerRoman"/>
      <w:lvlText w:val="%3."/>
      <w:lvlJc w:val="right"/>
      <w:pPr>
        <w:tabs>
          <w:tab w:val="num" w:pos="1965"/>
        </w:tabs>
        <w:ind w:left="1965" w:hanging="180"/>
      </w:pPr>
    </w:lvl>
    <w:lvl w:ilvl="3" w:tplc="0419000F" w:tentative="1">
      <w:start w:val="1"/>
      <w:numFmt w:val="decimal"/>
      <w:lvlText w:val="%4."/>
      <w:lvlJc w:val="left"/>
      <w:pPr>
        <w:tabs>
          <w:tab w:val="num" w:pos="2685"/>
        </w:tabs>
        <w:ind w:left="2685" w:hanging="360"/>
      </w:pPr>
    </w:lvl>
    <w:lvl w:ilvl="4" w:tplc="04190019" w:tentative="1">
      <w:start w:val="1"/>
      <w:numFmt w:val="lowerLetter"/>
      <w:lvlText w:val="%5."/>
      <w:lvlJc w:val="left"/>
      <w:pPr>
        <w:tabs>
          <w:tab w:val="num" w:pos="3405"/>
        </w:tabs>
        <w:ind w:left="3405" w:hanging="360"/>
      </w:pPr>
    </w:lvl>
    <w:lvl w:ilvl="5" w:tplc="0419001B" w:tentative="1">
      <w:start w:val="1"/>
      <w:numFmt w:val="lowerRoman"/>
      <w:lvlText w:val="%6."/>
      <w:lvlJc w:val="right"/>
      <w:pPr>
        <w:tabs>
          <w:tab w:val="num" w:pos="4125"/>
        </w:tabs>
        <w:ind w:left="4125" w:hanging="180"/>
      </w:pPr>
    </w:lvl>
    <w:lvl w:ilvl="6" w:tplc="0419000F" w:tentative="1">
      <w:start w:val="1"/>
      <w:numFmt w:val="decimal"/>
      <w:lvlText w:val="%7."/>
      <w:lvlJc w:val="left"/>
      <w:pPr>
        <w:tabs>
          <w:tab w:val="num" w:pos="4845"/>
        </w:tabs>
        <w:ind w:left="4845" w:hanging="360"/>
      </w:pPr>
    </w:lvl>
    <w:lvl w:ilvl="7" w:tplc="04190019" w:tentative="1">
      <w:start w:val="1"/>
      <w:numFmt w:val="lowerLetter"/>
      <w:lvlText w:val="%8."/>
      <w:lvlJc w:val="left"/>
      <w:pPr>
        <w:tabs>
          <w:tab w:val="num" w:pos="5565"/>
        </w:tabs>
        <w:ind w:left="5565" w:hanging="360"/>
      </w:pPr>
    </w:lvl>
    <w:lvl w:ilvl="8" w:tplc="0419001B" w:tentative="1">
      <w:start w:val="1"/>
      <w:numFmt w:val="lowerRoman"/>
      <w:lvlText w:val="%9."/>
      <w:lvlJc w:val="right"/>
      <w:pPr>
        <w:tabs>
          <w:tab w:val="num" w:pos="6285"/>
        </w:tabs>
        <w:ind w:left="6285" w:hanging="180"/>
      </w:p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462C549C"/>
    <w:multiLevelType w:val="singleLevel"/>
    <w:tmpl w:val="32B2259C"/>
    <w:lvl w:ilvl="0">
      <w:start w:val="1"/>
      <w:numFmt w:val="decimal"/>
      <w:lvlText w:val="%1."/>
      <w:legacy w:legacy="1" w:legacySpace="0" w:legacyIndent="201"/>
      <w:lvlJc w:val="left"/>
      <w:pPr>
        <w:ind w:left="540" w:firstLine="0"/>
      </w:pPr>
      <w:rPr>
        <w:rFonts w:ascii="Times New Roman" w:hAnsi="Times New Roman" w:cs="Times New Roman" w:hint="default"/>
      </w:r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7"/>
  </w:num>
  <w:num w:numId="8">
    <w:abstractNumId w:val="13"/>
  </w:num>
  <w:num w:numId="9">
    <w:abstractNumId w:val="12"/>
    <w:lvlOverride w:ilvl="0">
      <w:startOverride w:val="1"/>
    </w:lvlOverride>
  </w:num>
  <w:num w:numId="10">
    <w:abstractNumId w:val="16"/>
  </w:num>
  <w:num w:numId="11">
    <w:abstractNumId w:val="0"/>
  </w:num>
  <w:num w:numId="12">
    <w:abstractNumId w:val="1"/>
  </w:num>
  <w:num w:numId="13">
    <w:abstractNumId w:val="1"/>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1"/>
    <w:lvlOverride w:ilvl="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B292C"/>
    <w:rsid w:val="00155D3B"/>
    <w:rsid w:val="0015601B"/>
    <w:rsid w:val="001659A6"/>
    <w:rsid w:val="001A40D0"/>
    <w:rsid w:val="00385F9E"/>
    <w:rsid w:val="003E4555"/>
    <w:rsid w:val="004102DE"/>
    <w:rsid w:val="00446C03"/>
    <w:rsid w:val="00476809"/>
    <w:rsid w:val="005141E4"/>
    <w:rsid w:val="00556AC5"/>
    <w:rsid w:val="00584578"/>
    <w:rsid w:val="005C2BF3"/>
    <w:rsid w:val="006B21B8"/>
    <w:rsid w:val="006C154D"/>
    <w:rsid w:val="006C25E0"/>
    <w:rsid w:val="006E7F2E"/>
    <w:rsid w:val="00766168"/>
    <w:rsid w:val="0079211E"/>
    <w:rsid w:val="007C4240"/>
    <w:rsid w:val="007C761A"/>
    <w:rsid w:val="00803BA7"/>
    <w:rsid w:val="00805601"/>
    <w:rsid w:val="00855782"/>
    <w:rsid w:val="008C4F94"/>
    <w:rsid w:val="00920349"/>
    <w:rsid w:val="00950601"/>
    <w:rsid w:val="009529A1"/>
    <w:rsid w:val="00987667"/>
    <w:rsid w:val="009D5BB1"/>
    <w:rsid w:val="009F62D6"/>
    <w:rsid w:val="00A16B0A"/>
    <w:rsid w:val="00A4683C"/>
    <w:rsid w:val="00A83684"/>
    <w:rsid w:val="00A95B5C"/>
    <w:rsid w:val="00A95BB4"/>
    <w:rsid w:val="00AB3FE2"/>
    <w:rsid w:val="00B10921"/>
    <w:rsid w:val="00B4561D"/>
    <w:rsid w:val="00B47541"/>
    <w:rsid w:val="00B60F15"/>
    <w:rsid w:val="00B81CC0"/>
    <w:rsid w:val="00BD1021"/>
    <w:rsid w:val="00C76A39"/>
    <w:rsid w:val="00CE1FB3"/>
    <w:rsid w:val="00D2073C"/>
    <w:rsid w:val="00D633D7"/>
    <w:rsid w:val="00E25F79"/>
    <w:rsid w:val="00E82A0F"/>
    <w:rsid w:val="00EB0118"/>
    <w:rsid w:val="00F0168B"/>
    <w:rsid w:val="00F65184"/>
    <w:rsid w:val="00F80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A1"/>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numbering" w:customStyle="1" w:styleId="41">
    <w:name w:val="Нет списка4"/>
    <w:next w:val="a2"/>
    <w:semiHidden/>
    <w:rsid w:val="00A95BB4"/>
  </w:style>
  <w:style w:type="paragraph" w:customStyle="1" w:styleId="ListParagraph">
    <w:name w:val="List Paragraph"/>
    <w:basedOn w:val="a"/>
    <w:rsid w:val="00A95BB4"/>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59767">
      <w:bodyDiv w:val="1"/>
      <w:marLeft w:val="0"/>
      <w:marRight w:val="0"/>
      <w:marTop w:val="0"/>
      <w:marBottom w:val="0"/>
      <w:divBdr>
        <w:top w:val="none" w:sz="0" w:space="0" w:color="auto"/>
        <w:left w:val="none" w:sz="0" w:space="0" w:color="auto"/>
        <w:bottom w:val="none" w:sz="0" w:space="0" w:color="auto"/>
        <w:right w:val="none" w:sz="0" w:space="0" w:color="auto"/>
      </w:divBdr>
    </w:div>
    <w:div w:id="1944461106">
      <w:bodyDiv w:val="1"/>
      <w:marLeft w:val="0"/>
      <w:marRight w:val="0"/>
      <w:marTop w:val="0"/>
      <w:marBottom w:val="0"/>
      <w:divBdr>
        <w:top w:val="none" w:sz="0" w:space="0" w:color="auto"/>
        <w:left w:val="none" w:sz="0" w:space="0" w:color="auto"/>
        <w:bottom w:val="none" w:sz="0" w:space="0" w:color="auto"/>
        <w:right w:val="none" w:sz="0" w:space="0" w:color="auto"/>
      </w:divBdr>
    </w:div>
    <w:div w:id="21051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9F6AF7748A564FF7381003BD9FF20FAD96EE54B7F0FAB8C44A56A3F5E5UFH5F"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A406-A62E-4399-BFA9-C1AC0617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6457</Words>
  <Characters>36811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cp:lastPrinted>2018-03-05T08:17:00Z</cp:lastPrinted>
  <dcterms:created xsi:type="dcterms:W3CDTF">2016-12-28T12:09:00Z</dcterms:created>
  <dcterms:modified xsi:type="dcterms:W3CDTF">2018-04-05T03:42:00Z</dcterms:modified>
</cp:coreProperties>
</file>