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9" w:rsidRDefault="00BF6029" w:rsidP="00EB16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BF6029" w:rsidSect="006E7F2E">
          <w:headerReference w:type="default" r:id="rId9"/>
          <w:headerReference w:type="first" r:id="rId10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BF6029" w:rsidRPr="00BF6029" w:rsidRDefault="00BF6029" w:rsidP="00EB1625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01.03.2017г. № 23</w:t>
      </w:r>
    </w:p>
    <w:p w:rsidR="00BF6029" w:rsidRPr="00BF6029" w:rsidRDefault="00BF6029" w:rsidP="00BF6029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6029" w:rsidRPr="00BF6029" w:rsidRDefault="00BF6029" w:rsidP="00BF60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BF6029" w:rsidRPr="00BF6029" w:rsidRDefault="00BF6029" w:rsidP="00BF60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ПОДПРОГРАММЫ</w:t>
      </w:r>
    </w:p>
    <w:p w:rsidR="00BF6029" w:rsidRPr="00BF6029" w:rsidRDefault="00BF6029" w:rsidP="00BF60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«ПРОФИЛАКТИКА ТЕРРОРИЗМА И ЭКСТРЕМИЗМА,</w:t>
      </w:r>
    </w:p>
    <w:p w:rsidR="00BF6029" w:rsidRPr="00BF6029" w:rsidRDefault="00BF6029" w:rsidP="00BF60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А ТАКЖЕ МИНИМИЗАЦИЯ И (ИЛИ) ЛИКВИДАЦИЯ</w:t>
      </w:r>
    </w:p>
    <w:p w:rsidR="00BF6029" w:rsidRPr="00BF6029" w:rsidRDefault="00BF6029" w:rsidP="00BF60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ПОСЛЕДСТВИЙ ПРОЯВЛЕНИЯ ТЕРРОРИЗМА,</w:t>
      </w:r>
    </w:p>
    <w:p w:rsidR="00BF6029" w:rsidRPr="00BF6029" w:rsidRDefault="00BF6029" w:rsidP="00BF60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ЭКСТРЕМИЗМА НА ТЕРРИТОРИИ ЗАМЗОРСКОГО</w:t>
      </w:r>
    </w:p>
    <w:p w:rsidR="00BF6029" w:rsidRPr="00BF6029" w:rsidRDefault="00BF6029" w:rsidP="00BF60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</w:t>
      </w:r>
    </w:p>
    <w:p w:rsidR="00BF6029" w:rsidRPr="00BF6029" w:rsidRDefault="00BF6029" w:rsidP="00BF60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НА ПЕРИОД 2016Г»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решения Думы Замзорского МО № 32 от 19.05.2014г «Об утверждении Положения о порядке принятия решений о разработке муниципальных программ Замзорского МО и их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формирования и реализации", руководствуясь статьями 6, 40</w:t>
      </w:r>
      <w:r w:rsidRPr="00BF6029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bookmarkStart w:id="0" w:name="Par988"/>
      <w:bookmarkEnd w:id="0"/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t>1. Утвердить отчет об исполнении муниципальной подпрограммы «П</w:t>
      </w: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рофилактика терроризма и 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экстремизма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а также минимизация и (или) ликвидация последствий проявления терроризма, экстремизма на территории Замзорского муниципального образования на период 2016г</w:t>
      </w:r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t>» за 2016 г. (приложение).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2..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F6029" w:rsidRPr="00BF6029" w:rsidRDefault="00BF6029" w:rsidP="00BF6029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BF6029" w:rsidRPr="00BF6029" w:rsidRDefault="00BF6029" w:rsidP="00BF6029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BF6029" w:rsidRPr="00BF6029" w:rsidRDefault="00BF6029" w:rsidP="0035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357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bookmarkStart w:id="1" w:name="Par1026"/>
      <w:bookmarkEnd w:id="1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Отчет о реализации программы 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отчетный 2016г.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64"/>
        <w:gridCol w:w="992"/>
        <w:gridCol w:w="529"/>
        <w:gridCol w:w="993"/>
      </w:tblGrid>
      <w:tr w:rsidR="00BF6029" w:rsidRPr="00BF6029" w:rsidTr="00BF6029">
        <w:trPr>
          <w:cantSplit/>
          <w:trHeight w:val="360"/>
        </w:trPr>
        <w:tc>
          <w:tcPr>
            <w:tcW w:w="354" w:type="dxa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п/п</w:t>
            </w:r>
          </w:p>
        </w:tc>
        <w:tc>
          <w:tcPr>
            <w:tcW w:w="2164" w:type="dxa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529" w:type="dxa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993" w:type="dxa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 </w:t>
            </w:r>
            <w:proofErr w:type="gramStart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за</w:t>
            </w:r>
            <w:proofErr w:type="gramEnd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отчетный 2016г.</w:t>
            </w:r>
          </w:p>
        </w:tc>
      </w:tr>
      <w:tr w:rsidR="00BF6029" w:rsidRPr="00BF6029" w:rsidTr="00357EEC">
        <w:trPr>
          <w:cantSplit/>
          <w:trHeight w:val="926"/>
        </w:trPr>
        <w:tc>
          <w:tcPr>
            <w:tcW w:w="354" w:type="dxa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164" w:type="dxa"/>
            <w:vAlign w:val="center"/>
          </w:tcPr>
          <w:p w:rsidR="00BF6029" w:rsidRPr="00BF6029" w:rsidRDefault="00BF6029" w:rsidP="00EB1625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Приобретение и распространение рекламных буклетов «Мир против терроризма», </w:t>
            </w:r>
            <w:r w:rsidRPr="00BF6029">
              <w:rPr>
                <w:rFonts w:ascii="Times New Roman" w:eastAsia="Times New Roman" w:hAnsi="Times New Roman" w:cs="Times New Roman"/>
                <w:i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BF6029">
              <w:rPr>
                <w:rFonts w:ascii="Times New Roman" w:eastAsia="Times New Roman" w:hAnsi="Times New Roman" w:cs="Times New Roman"/>
                <w:i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BF6029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 терроризма и экстремизма на территории  Замзорского муниципаль</w:t>
            </w:r>
            <w:r w:rsidR="00EB1625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ного образован</w:t>
            </w:r>
          </w:p>
        </w:tc>
        <w:tc>
          <w:tcPr>
            <w:tcW w:w="992" w:type="dxa"/>
            <w:vAlign w:val="center"/>
          </w:tcPr>
          <w:p w:rsidR="00BF6029" w:rsidRPr="00BF6029" w:rsidRDefault="00BF6029" w:rsidP="00BF6029">
            <w:pPr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529" w:type="dxa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2016г.</w:t>
            </w:r>
          </w:p>
        </w:tc>
        <w:tc>
          <w:tcPr>
            <w:tcW w:w="993" w:type="dxa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</w:tr>
    </w:tbl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1625" w:rsidRDefault="00BF6029" w:rsidP="00357E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Оценка степени достижения целевых показателей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426"/>
        <w:gridCol w:w="567"/>
        <w:gridCol w:w="567"/>
        <w:gridCol w:w="567"/>
        <w:gridCol w:w="567"/>
      </w:tblGrid>
      <w:tr w:rsidR="00BF6029" w:rsidRPr="00EB1625" w:rsidTr="00357EEC">
        <w:trPr>
          <w:cantSplit/>
          <w:trHeight w:val="240"/>
        </w:trPr>
        <w:tc>
          <w:tcPr>
            <w:tcW w:w="426" w:type="dxa"/>
            <w:vMerge w:val="restart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N  п/п</w:t>
            </w:r>
          </w:p>
        </w:tc>
        <w:tc>
          <w:tcPr>
            <w:tcW w:w="1984" w:type="dxa"/>
            <w:vMerge w:val="restart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</w:t>
            </w: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измерения</w:t>
            </w:r>
          </w:p>
        </w:tc>
        <w:tc>
          <w:tcPr>
            <w:tcW w:w="567" w:type="dxa"/>
            <w:vMerge w:val="restart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 значение</w:t>
            </w:r>
          </w:p>
        </w:tc>
        <w:tc>
          <w:tcPr>
            <w:tcW w:w="567" w:type="dxa"/>
            <w:vMerge w:val="restart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1134" w:type="dxa"/>
            <w:gridSpan w:val="2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BF6029" w:rsidRPr="00EB1625" w:rsidTr="00357EEC">
        <w:trPr>
          <w:cantSplit/>
          <w:trHeight w:val="240"/>
        </w:trPr>
        <w:tc>
          <w:tcPr>
            <w:tcW w:w="426" w:type="dxa"/>
            <w:vMerge/>
            <w:vAlign w:val="center"/>
          </w:tcPr>
          <w:p w:rsidR="00BF6029" w:rsidRPr="00EB1625" w:rsidRDefault="00BF6029" w:rsidP="00BF6029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</w:tcPr>
          <w:p w:rsidR="00BF6029" w:rsidRPr="00EB1625" w:rsidRDefault="00BF6029" w:rsidP="00BF6029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</w:tcPr>
          <w:p w:rsidR="00BF6029" w:rsidRPr="00EB1625" w:rsidRDefault="00BF6029" w:rsidP="00BF6029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BF6029" w:rsidRPr="00EB1625" w:rsidRDefault="00BF6029" w:rsidP="00BF6029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BF6029" w:rsidRPr="00EB1625" w:rsidRDefault="00BF6029" w:rsidP="00BF6029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-/+</w:t>
            </w:r>
          </w:p>
        </w:tc>
        <w:tc>
          <w:tcPr>
            <w:tcW w:w="567" w:type="dxa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BF6029" w:rsidRPr="00EB1625" w:rsidTr="00357EEC">
        <w:trPr>
          <w:cantSplit/>
          <w:trHeight w:val="935"/>
        </w:trPr>
        <w:tc>
          <w:tcPr>
            <w:tcW w:w="426" w:type="dxa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1.</w:t>
            </w:r>
          </w:p>
        </w:tc>
        <w:tc>
          <w:tcPr>
            <w:tcW w:w="1984" w:type="dxa"/>
            <w:vAlign w:val="center"/>
          </w:tcPr>
          <w:p w:rsidR="00BF6029" w:rsidRPr="00EB1625" w:rsidRDefault="00BF6029" w:rsidP="00EB1625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распространение рекламных буклетов «Мир против терроризма», </w:t>
            </w:r>
            <w:r w:rsidRPr="00EB1625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EB1625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Замзорс</w:t>
            </w:r>
            <w:r w:rsid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кого муниципального образования</w:t>
            </w:r>
          </w:p>
        </w:tc>
        <w:tc>
          <w:tcPr>
            <w:tcW w:w="426" w:type="dxa"/>
            <w:vAlign w:val="center"/>
          </w:tcPr>
          <w:p w:rsidR="00357EEC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r w:rsidR="00357EEC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567" w:type="dxa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67" w:type="dxa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567" w:type="dxa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  <w:vAlign w:val="center"/>
          </w:tcPr>
          <w:p w:rsidR="00BF6029" w:rsidRPr="00EB1625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162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BF6029" w:rsidRDefault="00BF6029" w:rsidP="00EB16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357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Отчет о выполнении сводных показателей муниципальных заданий на оказание муниципальных услуг (выполнение работ) муниципальными  учреждениями Замзорского муниципального образования в рамках муниципальной подпрограммы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Профилактика наркомании на территории  Замзорского муниципального образования на 2016г»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муниципальной  программы   (далее 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–м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>униципальная  программа))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по состоянию на  31 декабря 2016 года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709"/>
        <w:gridCol w:w="425"/>
        <w:gridCol w:w="425"/>
        <w:gridCol w:w="709"/>
        <w:gridCol w:w="708"/>
        <w:gridCol w:w="709"/>
      </w:tblGrid>
      <w:tr w:rsidR="00BF6029" w:rsidRPr="00BF6029" w:rsidTr="00BF6029">
        <w:trPr>
          <w:trHeight w:val="443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N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Наименование  подпрограммы  муниципальной программы,   ведомственной целевой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программы,   основного   мероприятия,  муниципальной услуги (работы)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объема  услуги (работы), единица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измерения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Значение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Показателя объема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услуги  (работы)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Расходы бюджета Замзорского МО на оказание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услуги (выполнение работы),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тыс. руб.</w:t>
            </w:r>
          </w:p>
        </w:tc>
      </w:tr>
      <w:tr w:rsidR="00BF6029" w:rsidRPr="00BF6029" w:rsidTr="00BF6029">
        <w:trPr>
          <w:trHeight w:val="534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 января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отчетного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года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отчетную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дату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исполнение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отчетную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дату</w:t>
            </w:r>
          </w:p>
        </w:tc>
      </w:tr>
      <w:tr w:rsidR="00BF6029" w:rsidRPr="00BF6029" w:rsidTr="00BF6029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  3   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4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5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7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 8     </w:t>
            </w:r>
          </w:p>
        </w:tc>
      </w:tr>
      <w:tr w:rsidR="00BF6029" w:rsidRPr="00BF6029" w:rsidTr="00BF6029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</w:t>
            </w:r>
          </w:p>
        </w:tc>
      </w:tr>
      <w:tr w:rsidR="00BF6029" w:rsidRPr="00BF6029" w:rsidTr="00BF6029"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Приобретение и распространение рекламных буклетов «Мир без наркотиков»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BF6029"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Мероприятие «Вредные привычки, как с ними бороться»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5D05" w:rsidRPr="00BF6029" w:rsidRDefault="00EB1625" w:rsidP="00357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bookmarkStart w:id="2" w:name="Par1131"/>
      <w:bookmarkEnd w:id="2"/>
      <w:r>
        <w:rPr>
          <w:rFonts w:ascii="Times New Roman" w:eastAsia="Times New Roman" w:hAnsi="Times New Roman" w:cs="Times New Roman"/>
          <w:sz w:val="16"/>
          <w:szCs w:val="16"/>
        </w:rPr>
        <w:t>Таблица 4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Об использовании бюджетных ассигнований  бюджета Замзорского муниципального образования на реализацию муниципальной  подпрограммы Замзорского муниципального образования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Профилактика наркомании на территории  Замзорского муниципального образования на 2016г»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муниципальной программы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eastAsia="Times New Roman" w:hAnsi="Times New Roman" w:cs="Times New Roman"/>
          <w:sz w:val="16"/>
          <w:szCs w:val="16"/>
          <w:u w:val="single"/>
        </w:rPr>
        <w:t>По состоянию на 31 декабря 2016 года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10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567"/>
        <w:gridCol w:w="567"/>
        <w:gridCol w:w="708"/>
      </w:tblGrid>
      <w:tr w:rsidR="00BF6029" w:rsidRPr="00BF6029" w:rsidTr="00EB1625">
        <w:trPr>
          <w:trHeight w:val="294"/>
        </w:trPr>
        <w:tc>
          <w:tcPr>
            <w:tcW w:w="1701" w:type="dxa"/>
            <w:vMerge w:val="restart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программы,   подпрограммы  муниципальной  программы,   ведомственной   целевой программы, основного   мероприятия</w:t>
            </w:r>
          </w:p>
        </w:tc>
        <w:tc>
          <w:tcPr>
            <w:tcW w:w="1560" w:type="dxa"/>
            <w:vMerge w:val="restart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Ответственный исполнитель, соисполнители,       администратор,</w:t>
            </w:r>
          </w:p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участники, исполнители</w:t>
            </w:r>
          </w:p>
        </w:tc>
        <w:tc>
          <w:tcPr>
            <w:tcW w:w="1842" w:type="dxa"/>
            <w:gridSpan w:val="3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Расходы местного бюджета,  тыс. рублей</w:t>
            </w:r>
          </w:p>
        </w:tc>
      </w:tr>
      <w:tr w:rsidR="00BF6029" w:rsidRPr="00BF6029" w:rsidTr="00855D05">
        <w:trPr>
          <w:trHeight w:val="499"/>
        </w:trPr>
        <w:tc>
          <w:tcPr>
            <w:tcW w:w="1701" w:type="dxa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 января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отчетного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года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отчетную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дату</w:t>
            </w: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исполнение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отчетную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дату</w:t>
            </w:r>
          </w:p>
        </w:tc>
      </w:tr>
      <w:tr w:rsidR="00BF6029" w:rsidRPr="00BF6029" w:rsidTr="00855D05">
        <w:trPr>
          <w:trHeight w:val="203"/>
        </w:trPr>
        <w:tc>
          <w:tcPr>
            <w:tcW w:w="1701" w:type="dxa"/>
            <w:vMerge w:val="restart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Муниципальная подпрограмма </w:t>
            </w: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 Профилактика наркомании на территории Замзорского муниципального образования на 2016г»                                          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всего, в том числе:        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855D05">
        <w:trPr>
          <w:trHeight w:val="405"/>
        </w:trPr>
        <w:tc>
          <w:tcPr>
            <w:tcW w:w="1701" w:type="dxa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Ответственный   исполнитель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муниципальной  подпрограммы 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855D05">
        <w:trPr>
          <w:trHeight w:val="141"/>
        </w:trPr>
        <w:tc>
          <w:tcPr>
            <w:tcW w:w="1701" w:type="dxa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855D05">
        <w:trPr>
          <w:trHeight w:val="130"/>
        </w:trPr>
        <w:tc>
          <w:tcPr>
            <w:tcW w:w="1701" w:type="dxa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...                        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855D05">
        <w:trPr>
          <w:trHeight w:val="131"/>
        </w:trPr>
        <w:tc>
          <w:tcPr>
            <w:tcW w:w="1701" w:type="dxa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участник 1                 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855D05">
        <w:tc>
          <w:tcPr>
            <w:tcW w:w="1701" w:type="dxa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...                        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855D05">
        <w:tc>
          <w:tcPr>
            <w:tcW w:w="1701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Мероприятие    </w:t>
            </w: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исполнитель мероприятия    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855D05">
        <w:tc>
          <w:tcPr>
            <w:tcW w:w="1701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Приобретение и распространение рекламных буклетов «Мир без наркотиков»</w:t>
            </w: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855D05">
        <w:tc>
          <w:tcPr>
            <w:tcW w:w="1701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Мероприятие «Вредные привычки, как с ними бороться»</w:t>
            </w:r>
          </w:p>
        </w:tc>
        <w:tc>
          <w:tcPr>
            <w:tcW w:w="1560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8" w:type="dxa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EB1625" w:rsidRDefault="00EB1625" w:rsidP="00357EEC">
      <w:pPr>
        <w:spacing w:after="0" w:line="240" w:lineRule="auto"/>
        <w:rPr>
          <w:rFonts w:ascii="Times New Roman" w:hAnsi="Times New Roman" w:cs="Times New Roman"/>
          <w:b/>
          <w:spacing w:val="26"/>
          <w:sz w:val="16"/>
          <w:szCs w:val="16"/>
        </w:rPr>
      </w:pPr>
    </w:p>
    <w:p w:rsidR="00EB1625" w:rsidRDefault="00EB1625" w:rsidP="00BF6029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BF6029">
        <w:rPr>
          <w:rFonts w:ascii="Times New Roman" w:hAnsi="Times New Roman" w:cs="Times New Roman"/>
          <w:b/>
          <w:spacing w:val="26"/>
          <w:sz w:val="16"/>
          <w:szCs w:val="16"/>
        </w:rPr>
        <w:t>01.03.2017г. № 23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BF6029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МУНИЦИПАЛЬНОЙ ПОДПРОГРАММЫ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«ПРОФИЛАКТИКА ТЕРРОРИЗМА И ЭКСТРЕМИЗМА,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А ТАКЖЕ МИНИМИЗАЦИЯ И (ИЛИ) ЛИКВИДАЦИЯ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ПОСЛЕДСТВИЙ ПРОЯВЛЕНИЯ ТЕРРОРИЗМА,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ЭКСТРЕМИЗМА НА ТЕРРИТОРИИ ЗАМЗОРСКОГО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МУНИЦИПАЛЬНОГО ОБРАЗОВАНИЯ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НА ПЕРИОД 2016Г»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решения Думы Замзорского МО № 32 от 19.05.2014г «Об утверждении Положения о порядке принятия решений о разработке муниципальных программ Замзорского МО и их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формирования и реализации", руководствуясь статьями 6, 40</w:t>
      </w:r>
      <w:r w:rsidRPr="00BF6029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F6029">
        <w:rPr>
          <w:rFonts w:ascii="Times New Roman" w:hAnsi="Times New Roman" w:cs="Times New Roman"/>
          <w:color w:val="000000"/>
          <w:sz w:val="16"/>
          <w:szCs w:val="16"/>
        </w:rPr>
        <w:t>1. Утвердить отчет об исполнении муниципальной подпрограммы «П</w:t>
      </w:r>
      <w:r w:rsidRPr="00BF6029">
        <w:rPr>
          <w:rFonts w:ascii="Times New Roman" w:hAnsi="Times New Roman" w:cs="Times New Roman"/>
          <w:sz w:val="16"/>
          <w:szCs w:val="16"/>
        </w:rPr>
        <w:t xml:space="preserve">рофилактика терроризма и 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экстремизма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 xml:space="preserve"> а также минимизация и (или) ликвидация последствий проявления терроризма, экстремизма на территории Замзорского муниципального образования на период 2016г</w:t>
      </w:r>
      <w:r w:rsidRPr="00BF6029">
        <w:rPr>
          <w:rFonts w:ascii="Times New Roman" w:hAnsi="Times New Roman" w:cs="Times New Roman"/>
          <w:color w:val="000000"/>
          <w:sz w:val="16"/>
          <w:szCs w:val="16"/>
        </w:rPr>
        <w:t>» за 2016 г. (приложение).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2..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BF6029" w:rsidRPr="00BF6029" w:rsidRDefault="00BF6029" w:rsidP="00357EE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029" w:rsidRPr="00EB1625" w:rsidRDefault="00BF6029" w:rsidP="00BF6029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B1625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BF6029" w:rsidRPr="00EB1625" w:rsidRDefault="00BF6029" w:rsidP="00EB162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B1625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</w:t>
      </w:r>
      <w:r w:rsidR="00EB1625">
        <w:rPr>
          <w:rFonts w:ascii="Times New Roman" w:eastAsia="Times New Roman" w:hAnsi="Times New Roman" w:cs="Times New Roman"/>
          <w:b/>
          <w:i/>
          <w:sz w:val="16"/>
          <w:szCs w:val="16"/>
        </w:rPr>
        <w:t>ного образования В.В. Антоненко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357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Отчет о реализации программы 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отчетный 2016г.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66"/>
        <w:gridCol w:w="936"/>
        <w:gridCol w:w="567"/>
        <w:gridCol w:w="567"/>
      </w:tblGrid>
      <w:tr w:rsidR="00BF6029" w:rsidRPr="00BF6029" w:rsidTr="00EB162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п/п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 </w:t>
            </w:r>
            <w:proofErr w:type="gramStart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за</w:t>
            </w:r>
            <w:proofErr w:type="gramEnd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отчетный 2016г.</w:t>
            </w:r>
          </w:p>
        </w:tc>
      </w:tr>
      <w:tr w:rsidR="00BF6029" w:rsidRPr="00BF6029" w:rsidTr="00EB162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Приобретение и распространение рекламных буклетов «Мир против терроризма», </w:t>
            </w:r>
            <w:r w:rsidRPr="00BF6029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BF602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Замзорского муниципального образования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</w:tr>
    </w:tbl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357E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Оценка степени достижения целевых показателей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567"/>
        <w:gridCol w:w="425"/>
        <w:gridCol w:w="425"/>
        <w:gridCol w:w="284"/>
      </w:tblGrid>
      <w:tr w:rsidR="00BF6029" w:rsidRPr="00BF6029" w:rsidTr="00EB1625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N  п/п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 значение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BF6029" w:rsidRPr="00BF6029" w:rsidTr="00EB1625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-/+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BF6029" w:rsidRPr="00BF6029" w:rsidTr="00EB1625">
        <w:trPr>
          <w:cantSplit/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Приобретение и распространение рекламных буклетов «Мир против терроризма», </w:t>
            </w:r>
            <w:r w:rsidRPr="00BF6029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BF602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Замзорского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35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Оценка расходов, направленных на достижение показателей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424"/>
        <w:gridCol w:w="567"/>
        <w:gridCol w:w="142"/>
        <w:gridCol w:w="567"/>
        <w:gridCol w:w="142"/>
        <w:gridCol w:w="284"/>
        <w:gridCol w:w="142"/>
        <w:gridCol w:w="283"/>
        <w:gridCol w:w="143"/>
        <w:gridCol w:w="285"/>
        <w:gridCol w:w="143"/>
        <w:gridCol w:w="283"/>
        <w:gridCol w:w="146"/>
      </w:tblGrid>
      <w:tr w:rsidR="00BF6029" w:rsidRPr="00BF6029" w:rsidTr="00357EEC">
        <w:trPr>
          <w:cantSplit/>
          <w:trHeight w:val="240"/>
        </w:trPr>
        <w:tc>
          <w:tcPr>
            <w:tcW w:w="1557" w:type="dxa"/>
            <w:vMerge w:val="restart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целевого  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показателя</w:t>
            </w:r>
          </w:p>
        </w:tc>
        <w:tc>
          <w:tcPr>
            <w:tcW w:w="1133" w:type="dxa"/>
            <w:gridSpan w:val="3"/>
            <w:vMerge w:val="restart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709" w:type="dxa"/>
            <w:gridSpan w:val="2"/>
            <w:vMerge w:val="restart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1708" w:type="dxa"/>
            <w:gridSpan w:val="8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тыс. руб.</w:t>
            </w:r>
          </w:p>
        </w:tc>
      </w:tr>
      <w:tr w:rsidR="00BF6029" w:rsidRPr="00BF6029" w:rsidTr="00357EEC">
        <w:trPr>
          <w:cantSplit/>
          <w:trHeight w:val="240"/>
        </w:trPr>
        <w:tc>
          <w:tcPr>
            <w:tcW w:w="1557" w:type="dxa"/>
            <w:vMerge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3"/>
            <w:vMerge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426" w:type="dxa"/>
            <w:gridSpan w:val="2"/>
            <w:vMerge w:val="restart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 значение</w:t>
            </w:r>
          </w:p>
        </w:tc>
        <w:tc>
          <w:tcPr>
            <w:tcW w:w="856" w:type="dxa"/>
            <w:gridSpan w:val="4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BF6029" w:rsidRPr="00BF6029" w:rsidTr="00357EEC">
        <w:trPr>
          <w:cantSplit/>
          <w:trHeight w:val="332"/>
        </w:trPr>
        <w:tc>
          <w:tcPr>
            <w:tcW w:w="1557" w:type="dxa"/>
            <w:vMerge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3"/>
            <w:vMerge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Merge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Merge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" w:type="dxa"/>
            <w:gridSpan w:val="2"/>
            <w:vMerge w:val="restart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руб.,-/+</w:t>
            </w:r>
          </w:p>
        </w:tc>
        <w:tc>
          <w:tcPr>
            <w:tcW w:w="428" w:type="dxa"/>
            <w:gridSpan w:val="2"/>
            <w:vMerge w:val="restart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BF6029" w:rsidRPr="00BF6029" w:rsidTr="00357EEC">
        <w:trPr>
          <w:cantSplit/>
          <w:trHeight w:val="243"/>
        </w:trPr>
        <w:tc>
          <w:tcPr>
            <w:tcW w:w="1557" w:type="dxa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М.б</w:t>
            </w:r>
            <w:proofErr w:type="spellEnd"/>
          </w:p>
        </w:tc>
        <w:tc>
          <w:tcPr>
            <w:tcW w:w="426" w:type="dxa"/>
            <w:gridSpan w:val="2"/>
            <w:vAlign w:val="cente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М.б</w:t>
            </w:r>
            <w:proofErr w:type="spellEnd"/>
          </w:p>
        </w:tc>
        <w:tc>
          <w:tcPr>
            <w:tcW w:w="428" w:type="dxa"/>
            <w:gridSpan w:val="2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357EEC">
        <w:trPr>
          <w:cantSplit/>
          <w:trHeight w:val="134"/>
        </w:trPr>
        <w:tc>
          <w:tcPr>
            <w:tcW w:w="1557" w:type="dxa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3" w:type="dxa"/>
            <w:gridSpan w:val="3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  <w:gridSpan w:val="2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26" w:type="dxa"/>
            <w:gridSpan w:val="2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26" w:type="dxa"/>
            <w:gridSpan w:val="2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28" w:type="dxa"/>
            <w:gridSpan w:val="2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8" w:type="dxa"/>
            <w:gridSpan w:val="2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BF6029" w:rsidRPr="00BF6029" w:rsidTr="00357EEC">
        <w:trPr>
          <w:gridAfter w:val="1"/>
          <w:wAfter w:w="146" w:type="dxa"/>
          <w:cantSplit/>
          <w:trHeight w:val="217"/>
        </w:trPr>
        <w:tc>
          <w:tcPr>
            <w:tcW w:w="1981" w:type="dxa"/>
            <w:gridSpan w:val="2"/>
          </w:tcPr>
          <w:p w:rsidR="00BF6029" w:rsidRPr="00BF6029" w:rsidRDefault="00BF6029" w:rsidP="00BF602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7"/>
                <w:tab w:val="left" w:pos="7740"/>
              </w:tabs>
              <w:spacing w:after="0" w:line="240" w:lineRule="auto"/>
              <w:ind w:left="179" w:right="-2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ротиводействие терроризму и экстремизму и защита жизни граждан, прожи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BF6029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актов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противодействие терроризму и экстремизму и защита жизни граждан, прожи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BF6029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 xml:space="preserve">актов; </w:t>
            </w:r>
          </w:p>
          <w:p w:rsidR="00BF6029" w:rsidRPr="00BF6029" w:rsidRDefault="00BF6029" w:rsidP="00BF602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7"/>
                <w:tab w:val="left" w:pos="7740"/>
              </w:tabs>
              <w:spacing w:after="0" w:line="240" w:lineRule="auto"/>
              <w:ind w:left="179" w:right="-2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 xml:space="preserve"> уменьшение проявлений экстремизма и негативного отношения к лицам дру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 xml:space="preserve">гих национальностей и религиозных концессий; </w:t>
            </w:r>
          </w:p>
          <w:p w:rsidR="00BF6029" w:rsidRPr="00BF6029" w:rsidRDefault="00BF6029" w:rsidP="00BF602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7"/>
                <w:tab w:val="left" w:pos="7740"/>
              </w:tabs>
              <w:spacing w:after="0" w:line="240" w:lineRule="auto"/>
              <w:ind w:left="179" w:right="-2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 xml:space="preserve"> формирование у населения внутренней потребности в толерантном поведении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 людям других национальностей и религиозных концессий на основе ценно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1"/>
                <w:sz w:val="10"/>
                <w:szCs w:val="10"/>
              </w:rPr>
              <w:t xml:space="preserve">стей многонационального российского общества, культурного самосознания,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>принципов соблюдения прав и свобод человека;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 </w:t>
            </w:r>
          </w:p>
        </w:tc>
        <w:tc>
          <w:tcPr>
            <w:tcW w:w="567" w:type="dxa"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Приобретение рекламных буклетов «Мир против терроризма»</w:t>
            </w:r>
          </w:p>
        </w:tc>
        <w:tc>
          <w:tcPr>
            <w:tcW w:w="709" w:type="dxa"/>
            <w:gridSpan w:val="2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426" w:type="dxa"/>
            <w:gridSpan w:val="2"/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  <w:gridSpan w:val="2"/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8" w:type="dxa"/>
            <w:gridSpan w:val="2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357EEC">
        <w:trPr>
          <w:gridAfter w:val="1"/>
          <w:wAfter w:w="145" w:type="dxa"/>
          <w:cantSplit/>
          <w:trHeight w:val="217"/>
        </w:trPr>
        <w:tc>
          <w:tcPr>
            <w:tcW w:w="1981" w:type="dxa"/>
            <w:gridSpan w:val="2"/>
          </w:tcPr>
          <w:p w:rsidR="00BF6029" w:rsidRPr="00BF6029" w:rsidRDefault="00BF6029" w:rsidP="00BF602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7"/>
                <w:tab w:val="left" w:pos="7740"/>
              </w:tabs>
              <w:spacing w:after="0" w:line="240" w:lineRule="auto"/>
              <w:ind w:left="179" w:right="-29" w:hanging="142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709" w:type="dxa"/>
            <w:gridSpan w:val="2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5" w:type="dxa"/>
            <w:gridSpan w:val="2"/>
            <w:vAlign w:val="center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8" w:type="dxa"/>
            <w:gridSpan w:val="2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BF6029" w:rsidRPr="00BF6029" w:rsidRDefault="00BF6029" w:rsidP="00BF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-</w:t>
            </w:r>
          </w:p>
        </w:tc>
      </w:tr>
    </w:tbl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Отчет о ходе финансирования и выполнения мероприятий программы за 2016 год.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Таблица №4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454"/>
        <w:gridCol w:w="426"/>
        <w:gridCol w:w="567"/>
        <w:gridCol w:w="567"/>
        <w:gridCol w:w="425"/>
        <w:gridCol w:w="567"/>
        <w:gridCol w:w="395"/>
      </w:tblGrid>
      <w:tr w:rsidR="00BF6029" w:rsidRPr="00BF6029" w:rsidTr="00EB1625">
        <w:tc>
          <w:tcPr>
            <w:tcW w:w="993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п.п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., цели, задачи, мероприятий в соответствии с программой</w:t>
            </w:r>
          </w:p>
        </w:tc>
        <w:tc>
          <w:tcPr>
            <w:tcW w:w="709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454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Плановый срок исполнения мероприятия (месяц, квартал)</w:t>
            </w:r>
          </w:p>
        </w:tc>
        <w:tc>
          <w:tcPr>
            <w:tcW w:w="426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Объем финансирования, предусмотренный на 2016 год, (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.)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Выполнено за отчетный период (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Профинансировано за отчетный период (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Степень и результаты выполнения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програмного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мероприятия, причины невыполнения (при наличии)</w:t>
            </w:r>
          </w:p>
        </w:tc>
        <w:tc>
          <w:tcPr>
            <w:tcW w:w="395" w:type="dxa"/>
          </w:tcPr>
          <w:p w:rsidR="00BF6029" w:rsidRPr="00BF6029" w:rsidRDefault="00BF6029" w:rsidP="00BF6029">
            <w:pPr>
              <w:spacing w:after="0" w:line="240" w:lineRule="auto"/>
              <w:ind w:left="-95" w:hanging="43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Исполнитель мероприятия</w:t>
            </w:r>
          </w:p>
        </w:tc>
      </w:tr>
      <w:tr w:rsidR="00BF6029" w:rsidRPr="00BF6029" w:rsidTr="00EB1625">
        <w:trPr>
          <w:trHeight w:val="1248"/>
        </w:trPr>
        <w:tc>
          <w:tcPr>
            <w:tcW w:w="993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r w:rsidRPr="00BF6029">
              <w:rPr>
                <w:rFonts w:ascii="Times New Roman" w:hAnsi="Times New Roman" w:cs="Times New Roman"/>
                <w:color w:val="000000"/>
                <w:spacing w:val="-1"/>
                <w:sz w:val="10"/>
                <w:szCs w:val="10"/>
              </w:rPr>
              <w:t>ротиводействие терроризму и экстремизму и защита жизни граждан, прожи</w:t>
            </w:r>
            <w:r w:rsidRPr="00BF6029">
              <w:rPr>
                <w:rFonts w:ascii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BF602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BF6029">
              <w:rPr>
                <w:rFonts w:ascii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BF6029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BF6029">
              <w:rPr>
                <w:rFonts w:ascii="Times New Roman" w:hAnsi="Times New Roman" w:cs="Times New Roman"/>
                <w:color w:val="000000"/>
                <w:spacing w:val="-1"/>
                <w:sz w:val="10"/>
                <w:szCs w:val="10"/>
              </w:rPr>
              <w:t>актов</w:t>
            </w: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</w:tcPr>
          <w:p w:rsidR="00BF6029" w:rsidRPr="00BF6029" w:rsidRDefault="00BF6029" w:rsidP="00BF6029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Приобретение рекламных буклетов «Мир против терроризма» </w:t>
            </w:r>
            <w:r w:rsidRPr="00BF6029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BF602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Замзорского муниципального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образовани</w:t>
            </w:r>
            <w:proofErr w:type="spellEnd"/>
          </w:p>
        </w:tc>
        <w:tc>
          <w:tcPr>
            <w:tcW w:w="454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2016 г.</w:t>
            </w:r>
          </w:p>
        </w:tc>
        <w:tc>
          <w:tcPr>
            <w:tcW w:w="426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МБ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</w:tcPr>
          <w:p w:rsidR="00BF6029" w:rsidRPr="00BF6029" w:rsidRDefault="00BF6029" w:rsidP="00BF6029">
            <w:pPr>
              <w:spacing w:after="0" w:line="240" w:lineRule="auto"/>
              <w:ind w:left="-108" w:hanging="30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</w:tr>
      <w:tr w:rsidR="00BF6029" w:rsidRPr="00BF6029" w:rsidTr="00EB1625">
        <w:tc>
          <w:tcPr>
            <w:tcW w:w="1702" w:type="dxa"/>
            <w:gridSpan w:val="2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Итого:</w:t>
            </w:r>
          </w:p>
        </w:tc>
        <w:tc>
          <w:tcPr>
            <w:tcW w:w="454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100</w:t>
            </w:r>
          </w:p>
        </w:tc>
        <w:tc>
          <w:tcPr>
            <w:tcW w:w="395" w:type="dxa"/>
          </w:tcPr>
          <w:p w:rsidR="00BF6029" w:rsidRPr="00BF6029" w:rsidRDefault="00BF6029" w:rsidP="00BF6029">
            <w:pPr>
              <w:spacing w:after="0" w:line="240" w:lineRule="auto"/>
              <w:ind w:left="252" w:hanging="3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EB1625">
        <w:tc>
          <w:tcPr>
            <w:tcW w:w="1702" w:type="dxa"/>
            <w:gridSpan w:val="2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в том числе Местный бюджет:</w:t>
            </w:r>
          </w:p>
        </w:tc>
        <w:tc>
          <w:tcPr>
            <w:tcW w:w="454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567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100</w:t>
            </w:r>
          </w:p>
        </w:tc>
        <w:tc>
          <w:tcPr>
            <w:tcW w:w="395" w:type="dxa"/>
          </w:tcPr>
          <w:p w:rsidR="00BF6029" w:rsidRPr="00BF6029" w:rsidRDefault="00BF6029" w:rsidP="00BF6029">
            <w:pPr>
              <w:spacing w:after="0" w:line="240" w:lineRule="auto"/>
              <w:ind w:left="252" w:hanging="3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029" w:rsidRPr="00BF6029" w:rsidRDefault="00BF6029" w:rsidP="00BF6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357E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Доклад о реализации программы</w:t>
      </w:r>
    </w:p>
    <w:p w:rsidR="00BF6029" w:rsidRPr="00BF6029" w:rsidRDefault="00BF6029" w:rsidP="00BF60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Таблица №5</w:t>
      </w:r>
    </w:p>
    <w:p w:rsidR="00BF6029" w:rsidRPr="00BF6029" w:rsidRDefault="00BF6029" w:rsidP="00BF60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425"/>
        <w:gridCol w:w="425"/>
        <w:gridCol w:w="426"/>
        <w:gridCol w:w="425"/>
        <w:gridCol w:w="425"/>
        <w:gridCol w:w="425"/>
      </w:tblGrid>
      <w:tr w:rsidR="00BF6029" w:rsidRPr="00BF6029" w:rsidTr="00EB1625">
        <w:trPr>
          <w:trHeight w:val="165"/>
        </w:trPr>
        <w:tc>
          <w:tcPr>
            <w:tcW w:w="1701" w:type="dxa"/>
            <w:vMerge w:val="restart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п.п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., цели, задачи, мероприятий в соответствии с программой</w:t>
            </w:r>
          </w:p>
        </w:tc>
        <w:tc>
          <w:tcPr>
            <w:tcW w:w="851" w:type="dxa"/>
            <w:vMerge w:val="restart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2551" w:type="dxa"/>
            <w:gridSpan w:val="6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Объем финансирования,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BF6029" w:rsidRPr="00BF6029" w:rsidTr="00EB1625">
        <w:trPr>
          <w:trHeight w:val="99"/>
        </w:trPr>
        <w:tc>
          <w:tcPr>
            <w:tcW w:w="1701" w:type="dxa"/>
            <w:vMerge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2016 г.</w:t>
            </w:r>
          </w:p>
        </w:tc>
        <w:tc>
          <w:tcPr>
            <w:tcW w:w="1275" w:type="dxa"/>
            <w:gridSpan w:val="3"/>
          </w:tcPr>
          <w:p w:rsidR="00BF6029" w:rsidRPr="00BF6029" w:rsidRDefault="00BF6029" w:rsidP="00BF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Всего</w:t>
            </w:r>
          </w:p>
        </w:tc>
      </w:tr>
      <w:tr w:rsidR="00BF6029" w:rsidRPr="00BF6029" w:rsidTr="00EB1625">
        <w:trPr>
          <w:trHeight w:val="175"/>
        </w:trPr>
        <w:tc>
          <w:tcPr>
            <w:tcW w:w="1701" w:type="dxa"/>
            <w:vMerge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426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</w:tr>
      <w:tr w:rsidR="00BF6029" w:rsidRPr="00BF6029" w:rsidTr="00357EEC">
        <w:trPr>
          <w:trHeight w:val="473"/>
        </w:trPr>
        <w:tc>
          <w:tcPr>
            <w:tcW w:w="1701" w:type="dxa"/>
          </w:tcPr>
          <w:p w:rsidR="00BF6029" w:rsidRPr="00BF6029" w:rsidRDefault="00BF6029" w:rsidP="00BF6029">
            <w:pPr>
              <w:shd w:val="clear" w:color="auto" w:fill="FFFFFF"/>
              <w:tabs>
                <w:tab w:val="left" w:pos="0"/>
                <w:tab w:val="left" w:pos="7740"/>
              </w:tabs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ротиводействие терроризму и экстремизму и защита жизни граждан, прожи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BF6029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актов</w:t>
            </w:r>
            <w:r w:rsidRPr="00BF602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противодействие терроризму и экстремизму и защита жизни граждан, прожи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BF6029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 xml:space="preserve">актов; </w:t>
            </w:r>
          </w:p>
          <w:p w:rsidR="00BF6029" w:rsidRPr="00BF6029" w:rsidRDefault="00BF6029" w:rsidP="00BF6029">
            <w:p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 xml:space="preserve"> уменьшение проявлений экстремизма и негативного отношения к лицам дру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 xml:space="preserve">гих национальностей и религиозных концессий; </w:t>
            </w:r>
          </w:p>
          <w:p w:rsidR="00BF6029" w:rsidRPr="00BF6029" w:rsidRDefault="00BF6029" w:rsidP="00BF6029">
            <w:pPr>
              <w:shd w:val="clear" w:color="auto" w:fill="FFFFFF"/>
              <w:tabs>
                <w:tab w:val="left" w:pos="7740"/>
              </w:tabs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</w:pPr>
            <w:r w:rsidRPr="00BF6029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 xml:space="preserve"> формирование у населения внутренней потребности в толерантном поведении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 людям других национальностей и религиозных концессий на основе ценно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1"/>
                <w:sz w:val="10"/>
                <w:szCs w:val="10"/>
              </w:rPr>
              <w:t xml:space="preserve">стей многонационального российского общества,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1"/>
                <w:sz w:val="10"/>
                <w:szCs w:val="10"/>
              </w:rPr>
              <w:lastRenderedPageBreak/>
              <w:t xml:space="preserve">культурного самосознания, </w:t>
            </w:r>
            <w:r w:rsidRPr="00BF6029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>принципов соблюдения прав и свобод человека;</w:t>
            </w:r>
          </w:p>
        </w:tc>
        <w:tc>
          <w:tcPr>
            <w:tcW w:w="851" w:type="dxa"/>
          </w:tcPr>
          <w:p w:rsidR="00BF6029" w:rsidRPr="00BF6029" w:rsidRDefault="00BF6029" w:rsidP="00BF6029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Приобретение рекламных буклетов «Мир против терроризма», «Терроризм угроза обществу», </w:t>
            </w:r>
            <w:r w:rsidRPr="00BF6029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BF602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Замзорского муниципального образования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6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</w:tr>
      <w:tr w:rsidR="00BF6029" w:rsidRPr="00BF6029" w:rsidTr="00EB1625">
        <w:trPr>
          <w:trHeight w:val="121"/>
        </w:trPr>
        <w:tc>
          <w:tcPr>
            <w:tcW w:w="2552" w:type="dxa"/>
            <w:gridSpan w:val="2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lastRenderedPageBreak/>
              <w:t>Итого: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6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425" w:type="dxa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b/>
                <w:sz w:val="10"/>
                <w:szCs w:val="10"/>
              </w:rPr>
              <w:t>2,0</w:t>
            </w:r>
          </w:p>
        </w:tc>
      </w:tr>
    </w:tbl>
    <w:p w:rsidR="00BF6029" w:rsidRPr="00BF6029" w:rsidRDefault="00BF6029" w:rsidP="00BF6029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01.03.2017г. № 25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РОССИЙСКАЯ ФЕДЕРАЦИЯ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НИЖНЕУДИНСКИЙ МУНИЦИЦИПАЛЬНЫЙ РАЙОН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МУНИЦИПАЛЬНОЙ ПОДПРОГРАММЫ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 xml:space="preserve">ПРОВЕДЕНИЕ МАССОВЫХ ПРАЗДНИКОВ НА ТЕРРИТОРИИ ЗАМЗОРСКОГО </w:t>
      </w:r>
      <w:proofErr w:type="gramStart"/>
      <w:r w:rsidRPr="00BF6029">
        <w:rPr>
          <w:rFonts w:ascii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ОБРАЗОВАНИЯ ЗА 2016Г</w:t>
      </w:r>
      <w:r w:rsidRPr="00BF6029">
        <w:rPr>
          <w:rFonts w:ascii="Times New Roman" w:hAnsi="Times New Roman" w:cs="Times New Roman"/>
          <w:sz w:val="16"/>
          <w:szCs w:val="16"/>
        </w:rPr>
        <w:t>.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Федерации, решения Думы Замзорского МО № 32 от 19.05.2014г «Об утверждении Положения о порядке принятия решений о разработке муниципальных программ Замзорского МО и их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формирования и реализации", руководствуясь статьями 6, 40</w:t>
      </w:r>
      <w:r w:rsidRPr="00BF6029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1. Утвердить отчет об исполнении муниципальной подпрограммы «Проведение массовых праздников </w:t>
      </w:r>
      <w:r w:rsidRPr="00BF6029">
        <w:rPr>
          <w:rFonts w:ascii="Times New Roman" w:hAnsi="Times New Roman" w:cs="Times New Roman"/>
          <w:sz w:val="16"/>
          <w:szCs w:val="16"/>
        </w:rPr>
        <w:t>на территории Замзорского муниципального образования» за 2016г</w:t>
      </w:r>
      <w:r w:rsidRPr="00BF6029">
        <w:rPr>
          <w:rFonts w:ascii="Times New Roman" w:hAnsi="Times New Roman" w:cs="Times New Roman"/>
          <w:color w:val="000000"/>
          <w:sz w:val="16"/>
          <w:szCs w:val="16"/>
        </w:rPr>
        <w:t>»  (приложение).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2..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BF6029" w:rsidRPr="00BF6029" w:rsidRDefault="00BF6029" w:rsidP="00BF602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6029" w:rsidRPr="00BF6029" w:rsidRDefault="00BF6029" w:rsidP="00BF6029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EB1625" w:rsidRDefault="00BF6029" w:rsidP="00BF6029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B1625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BF6029" w:rsidRPr="00855D05" w:rsidRDefault="00BF6029" w:rsidP="00855D0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B1625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</w:t>
      </w:r>
      <w:r w:rsidR="00855D05">
        <w:rPr>
          <w:rFonts w:ascii="Times New Roman" w:eastAsia="Times New Roman" w:hAnsi="Times New Roman" w:cs="Times New Roman"/>
          <w:b/>
          <w:i/>
          <w:sz w:val="16"/>
          <w:szCs w:val="16"/>
        </w:rPr>
        <w:t>ного образования В.В. Антоненко</w:t>
      </w:r>
    </w:p>
    <w:p w:rsidR="00BF6029" w:rsidRPr="00BF6029" w:rsidRDefault="00BF6029" w:rsidP="00357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об исполнении  показателей  муниципальной  подпрограммы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«Проведение массовых праздников на территории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Замзорского муниципального образования» за 2016г.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муниципальной  подпрограммы)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по состоянию на _</w:t>
      </w:r>
      <w:r w:rsidRPr="00BF6029">
        <w:rPr>
          <w:rFonts w:ascii="Times New Roman" w:eastAsia="Times New Roman" w:hAnsi="Times New Roman" w:cs="Times New Roman"/>
          <w:sz w:val="16"/>
          <w:szCs w:val="16"/>
          <w:u w:val="single"/>
        </w:rPr>
        <w:t>31.12.2016 года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38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567"/>
        <w:gridCol w:w="709"/>
        <w:gridCol w:w="708"/>
        <w:gridCol w:w="567"/>
        <w:gridCol w:w="567"/>
        <w:gridCol w:w="993"/>
      </w:tblGrid>
      <w:tr w:rsidR="00BF6029" w:rsidRPr="00855D05" w:rsidTr="00855D05">
        <w:trPr>
          <w:trHeight w:val="49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N 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целевого 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показателя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Ед. 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Плановое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Фактическое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значение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Отклонение 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фактического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значения </w:t>
            </w:r>
            <w:proofErr w:type="gramStart"/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от</w:t>
            </w:r>
            <w:proofErr w:type="gramEnd"/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планового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Обоснование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причин 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отклонения </w:t>
            </w:r>
          </w:p>
        </w:tc>
      </w:tr>
      <w:tr w:rsidR="00855D05" w:rsidRPr="00855D05" w:rsidTr="00855D05"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855D05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855D05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855D05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855D05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029" w:rsidRPr="00855D05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-/+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 % 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29" w:rsidRPr="00855D05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5D05" w:rsidRPr="00855D05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       2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  4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    5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 6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 7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     8     </w:t>
            </w:r>
          </w:p>
        </w:tc>
      </w:tr>
      <w:tr w:rsidR="00BF6029" w:rsidRPr="00855D05" w:rsidTr="00EB1625">
        <w:tc>
          <w:tcPr>
            <w:tcW w:w="53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Муниципальная программа </w:t>
            </w:r>
            <w:r w:rsidRPr="00855D05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«Проведение массовых праздников на территории  Замзорского </w:t>
            </w:r>
            <w:proofErr w:type="gramStart"/>
            <w:r w:rsidRPr="00855D05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муниципального</w:t>
            </w:r>
            <w:proofErr w:type="gramEnd"/>
            <w:r w:rsidRPr="00855D05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 образовании» за 2016г.» </w:t>
            </w:r>
          </w:p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5D05" w:rsidRPr="00855D05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Целевой показатель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55D05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855D05" w:rsidRPr="00855D05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855D05" w:rsidTr="00EB1625">
        <w:tc>
          <w:tcPr>
            <w:tcW w:w="53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855D05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об исполнении мероприятий муниципальной программы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« Проведение массовых праздников на территории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Замзорского муниципального образования» за 2016г.»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муниципальной программы  (далее - муниципальная программа))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по состоянию на </w:t>
      </w:r>
      <w:r w:rsidRPr="00BF6029">
        <w:rPr>
          <w:rFonts w:ascii="Times New Roman" w:eastAsia="Times New Roman" w:hAnsi="Times New Roman" w:cs="Times New Roman"/>
          <w:sz w:val="16"/>
          <w:szCs w:val="16"/>
          <w:u w:val="single"/>
        </w:rPr>
        <w:t>31.12.2016 года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38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851"/>
        <w:gridCol w:w="567"/>
        <w:gridCol w:w="567"/>
        <w:gridCol w:w="425"/>
        <w:gridCol w:w="426"/>
        <w:gridCol w:w="567"/>
        <w:gridCol w:w="425"/>
        <w:gridCol w:w="425"/>
        <w:gridCol w:w="425"/>
      </w:tblGrid>
      <w:tr w:rsidR="00BF6029" w:rsidRPr="00BF6029" w:rsidTr="00855D05">
        <w:trPr>
          <w:cantSplit/>
          <w:trHeight w:val="1774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N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п/п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Наименование  подпрограммы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Муниципальной программы, ведомственной целевой программы, основного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мероприятия,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Ответственный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Исполнитель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плановый  срок исполнения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мероприятия (месяц, квартал)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Источник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Финансирования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Объем финансирования,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Предусмотренный на 2016 год,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Профинансировано  за отчетный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период, тыс. руб.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Наименование показателя объема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мероприятия, единица  измерения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Плановое  значение показателя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Мероприятия на 2016 год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Фактическое значение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Показателя мероприятия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Обоснование причин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Отклонения (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приналичии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1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4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7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1    </w:t>
            </w:r>
          </w:p>
        </w:tc>
        <w:tc>
          <w:tcPr>
            <w:tcW w:w="51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Мероприятие 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День Победы «9 мая»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Май 2016г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BF6029" w:rsidRPr="00BF6029" w:rsidTr="00855D05">
        <w:trPr>
          <w:trHeight w:val="33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День пожилого человека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Октябрь 2016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BF6029" w:rsidRPr="00BF6029" w:rsidTr="00855D05"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Февраль 2016г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BF6029" w:rsidRPr="00BF6029" w:rsidTr="00855D05"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Декабрь 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BF6029" w:rsidRPr="00BF6029" w:rsidTr="00855D05"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День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Июнь 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__</w:t>
            </w:r>
          </w:p>
        </w:tc>
      </w:tr>
    </w:tbl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bookmarkStart w:id="3" w:name="Par1068"/>
      <w:bookmarkEnd w:id="3"/>
    </w:p>
    <w:p w:rsidR="00BF6029" w:rsidRPr="00BF6029" w:rsidRDefault="00BF6029" w:rsidP="00BF6029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Таблица 3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Замзорского муниципального образования в рамках муниципальной подпрограммы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« Проведение массовых праздников на территории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Замзорского муниципального образования» за 2016г.»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муниципальной  программы (далее 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–м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>униципальная  подпрограмма))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по состоянию на  31 декабря 2016 года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850"/>
        <w:gridCol w:w="425"/>
        <w:gridCol w:w="425"/>
        <w:gridCol w:w="567"/>
        <w:gridCol w:w="567"/>
        <w:gridCol w:w="567"/>
      </w:tblGrid>
      <w:tr w:rsidR="00BF6029" w:rsidRPr="00BF6029" w:rsidTr="00855D05">
        <w:trPr>
          <w:trHeight w:val="26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N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подпрограммы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Муниципальной программы,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ведомственной целевой программы,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основного мероприятия,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муниципальной услуги (работы)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показателя объема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услуги (работы)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,е</w:t>
            </w:r>
            <w:proofErr w:type="gramEnd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диница измерения 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Значение показателя объема 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услуги  (работы)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Расходы  бюджета Замзорского МО на оказание муниципальной услуги (выполнение работы), тыс. руб.</w:t>
            </w:r>
          </w:p>
        </w:tc>
      </w:tr>
      <w:tr w:rsidR="00BF6029" w:rsidRPr="00BF6029" w:rsidTr="00855D05">
        <w:trPr>
          <w:trHeight w:val="51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план на 1 января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отчетного года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план на отчетную дату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Исполнение на отчетную дату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  3   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4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5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7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   8     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День Победы «9 мая»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2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День пожилого человека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Новый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855D05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День России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6029" w:rsidRPr="00BF6029" w:rsidRDefault="00855D05" w:rsidP="00855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Таблица 4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об использовании бюджетных ассигнований  бюджета Замзорского муниципального образования на реализацию муниципальной  подпрограммы Замзорского муниципального образования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>« Проведение массовых праздников на территории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  <w:u w:val="single"/>
        </w:rPr>
        <w:t xml:space="preserve">Замзорского муниципального образования» за 2016 </w:t>
      </w:r>
      <w:proofErr w:type="spellStart"/>
      <w:r w:rsidRPr="00BF6029">
        <w:rPr>
          <w:rFonts w:ascii="Times New Roman" w:hAnsi="Times New Roman" w:cs="Times New Roman"/>
          <w:sz w:val="16"/>
          <w:szCs w:val="16"/>
          <w:u w:val="single"/>
        </w:rPr>
        <w:t>г.</w:t>
      </w:r>
      <w:proofErr w:type="gramStart"/>
      <w:r w:rsidRPr="00BF6029">
        <w:rPr>
          <w:rFonts w:ascii="Times New Roman" w:hAnsi="Times New Roman" w:cs="Times New Roman"/>
          <w:sz w:val="16"/>
          <w:szCs w:val="16"/>
          <w:u w:val="single"/>
        </w:rPr>
        <w:t>г</w:t>
      </w:r>
      <w:proofErr w:type="spellEnd"/>
      <w:proofErr w:type="gramEnd"/>
      <w:r w:rsidRPr="00BF6029">
        <w:rPr>
          <w:rFonts w:ascii="Times New Roman" w:hAnsi="Times New Roman" w:cs="Times New Roman"/>
          <w:sz w:val="16"/>
          <w:szCs w:val="16"/>
          <w:u w:val="single"/>
        </w:rPr>
        <w:t>.»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муниципальной программы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BF6029">
        <w:rPr>
          <w:rFonts w:ascii="Times New Roman" w:eastAsia="Times New Roman" w:hAnsi="Times New Roman" w:cs="Times New Roman"/>
          <w:sz w:val="16"/>
          <w:szCs w:val="16"/>
          <w:u w:val="single"/>
        </w:rPr>
        <w:t>по состоянию на 31 декабря 2016 года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67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09"/>
        <w:gridCol w:w="567"/>
        <w:gridCol w:w="709"/>
      </w:tblGrid>
      <w:tr w:rsidR="00BF6029" w:rsidRPr="00BF6029" w:rsidTr="00357EEC">
        <w:trPr>
          <w:trHeight w:val="153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программы, подпрограммы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муниципальной программы,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ведомственной   целевой программы, основного мероприятия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Ответственный исполнитель, соисполнители, администратор, участники, исполнители 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Расходы местного бюджета, тыс. рублей</w:t>
            </w:r>
          </w:p>
        </w:tc>
      </w:tr>
      <w:tr w:rsidR="00BF6029" w:rsidRPr="00BF6029" w:rsidTr="00357EEC">
        <w:trPr>
          <w:trHeight w:val="586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1 января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отчетного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года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отчетную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исполнение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отчетную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дату </w:t>
            </w:r>
          </w:p>
        </w:tc>
      </w:tr>
      <w:tr w:rsidR="00BF6029" w:rsidRPr="00BF6029" w:rsidTr="00357EEC">
        <w:trPr>
          <w:trHeight w:val="17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муниципальная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подпрограмма «Проведение массовых праздников на территории Замзорского муниципального образования» за 2016г»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357EEC">
        <w:trPr>
          <w:trHeight w:val="25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ответственный исполнитель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муниципальной программы 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357EEC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соисполнитель</w:t>
            </w: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 МКУК Замзорского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357EEC">
        <w:trPr>
          <w:trHeight w:val="14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Участник 1: Совет ветеранов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357EEC">
        <w:trPr>
          <w:trHeight w:val="121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участник 2:Совет женщин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357EEC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029" w:rsidRPr="00BF6029" w:rsidTr="00357EEC">
        <w:trPr>
          <w:trHeight w:val="107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Мероприятие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День Победы «9 мая»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   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Совет ветеранов, совет женщин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357EEC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Мероприятие: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День пожилого человека 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Совет ветеранов, совет женщин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357EEC">
        <w:trPr>
          <w:trHeight w:val="4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Мероприятие: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357EEC"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Мероприятие: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Новый год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МКУК Замзорского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BF6029" w:rsidRPr="00BF6029" w:rsidTr="00357E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Мероприятие: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 xml:space="preserve">День России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BF6029" w:rsidRPr="00BF6029" w:rsidRDefault="00BF6029" w:rsidP="00BF60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МКУК Замзорского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029" w:rsidRPr="00BF6029" w:rsidRDefault="00BF6029" w:rsidP="00BF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BF6029">
              <w:rPr>
                <w:rFonts w:ascii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BF6029" w:rsidRPr="00BF6029" w:rsidRDefault="00BF6029" w:rsidP="00BF60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03.03.2017г. № 147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BF6029" w:rsidRPr="00BF6029" w:rsidRDefault="00BF6029" w:rsidP="00BF6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О РАССМОТРЕНИИ ПРОЕКТА РЕШЕНИЯ ДУМЫ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 В УСТАВ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BF6029" w:rsidRPr="00BF6029" w:rsidRDefault="00BF6029" w:rsidP="00BF60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Руководствуясь </w:t>
      </w:r>
      <w:proofErr w:type="spellStart"/>
      <w:r w:rsidRPr="00BF6029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BF6029">
        <w:rPr>
          <w:rFonts w:ascii="Times New Roman" w:hAnsi="Times New Roman" w:cs="Times New Roman"/>
          <w:sz w:val="16"/>
          <w:szCs w:val="16"/>
        </w:rPr>
        <w:t xml:space="preserve">. 28, 44 Федерального закона от 06.10.2003 г. № 131-ФЗ «Об общих принципах организации местного самоуправления в Российской Федерации», статьями </w:t>
      </w:r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17, 33, 45, 48 </w:t>
      </w:r>
      <w:r w:rsidRPr="00BF6029">
        <w:rPr>
          <w:rFonts w:ascii="Times New Roman" w:hAnsi="Times New Roman" w:cs="Times New Roman"/>
          <w:sz w:val="16"/>
          <w:szCs w:val="16"/>
        </w:rPr>
        <w:t xml:space="preserve">Устава Замзорского муниципального образования,  рассмотрев проект Решения Думы Замзорского муниципального образования «О внесении изменений и дополнений в Устав Замзорского муниципального образования, Дума Замзорского муниципального образования </w:t>
      </w:r>
    </w:p>
    <w:p w:rsidR="00BF6029" w:rsidRPr="00BF6029" w:rsidRDefault="00BF6029" w:rsidP="00BF60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BF6029" w:rsidRPr="00BF6029" w:rsidRDefault="00BF6029" w:rsidP="00BF60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tabs>
          <w:tab w:val="left" w:pos="-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1. Одобрить прилагаемый проект Решения Думы «О внесении изменений и дополнений в Устав Замзорского муниципального образования».</w:t>
      </w:r>
    </w:p>
    <w:p w:rsidR="00BF6029" w:rsidRPr="00BF6029" w:rsidRDefault="00BF6029" w:rsidP="00BF602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2. Сформировать временную комиссию по подготовке и проведению публичных слушаний в соответствии с Регламентом Думы Замзорского муниципального образования.</w:t>
      </w:r>
    </w:p>
    <w:p w:rsidR="00BF6029" w:rsidRPr="00BF6029" w:rsidRDefault="00BF6029" w:rsidP="00BF602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F6029">
        <w:rPr>
          <w:rFonts w:ascii="Times New Roman" w:hAnsi="Times New Roman" w:cs="Times New Roman"/>
          <w:sz w:val="16"/>
          <w:szCs w:val="16"/>
        </w:rPr>
        <w:t>3.  Для обсуждения проекта Решения Думы Замзорского муниципального образования  «О внесении изменений и дополнений в Устав Замзорского муниципального образования» назначить публичные слушания на 13 марта 2017 года в 18.00 часов.</w:t>
      </w:r>
    </w:p>
    <w:p w:rsidR="00BF6029" w:rsidRPr="00BF6029" w:rsidRDefault="00BF6029" w:rsidP="00BF60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BF6029" w:rsidRPr="00BF6029" w:rsidRDefault="00BF6029" w:rsidP="00BF602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5. Местом проведения публичных слушаний определить администрацию Замзорского муниципального образования, расположенную  по адресу: Иркутская область, Нижнеудинский район, п. Замзор, ул. Рабочая,5. </w:t>
      </w:r>
    </w:p>
    <w:p w:rsidR="00BF6029" w:rsidRPr="00BF6029" w:rsidRDefault="00BF6029" w:rsidP="00BF602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Информировать население Замзорского муниципального образования посредством опубликования настоящего Решения и проекта Решения «О внесении изменений и дополнений в Устав Замзорского муниципального образования  в печатном средстве массовой информации «Вестник Замзорского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 xml:space="preserve"> Устав Замзорского муниципального образования  в администрацию Замзорского муниципального образования  по адресу: п. Замзор, ул. 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Рабочая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>, 5   тел. 8(395-57) 7-03-74</w:t>
      </w:r>
    </w:p>
    <w:p w:rsidR="00BF6029" w:rsidRPr="00BF6029" w:rsidRDefault="00BF6029" w:rsidP="00BF602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lastRenderedPageBreak/>
        <w:t>7. Результаты публичных слушаний опубликовать в средствах массовой информации «Вестник Замзорского сельского поселения» в течение 10 дней с момента окончания публичных слушаний.</w:t>
      </w:r>
    </w:p>
    <w:p w:rsidR="00BF6029" w:rsidRPr="00BF6029" w:rsidRDefault="00BF6029" w:rsidP="00855D05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8. Решение вступает </w:t>
      </w:r>
      <w:r w:rsidR="00855D05">
        <w:rPr>
          <w:rFonts w:ascii="Times New Roman" w:hAnsi="Times New Roman" w:cs="Times New Roman"/>
          <w:sz w:val="16"/>
          <w:szCs w:val="16"/>
        </w:rPr>
        <w:t>в силу с момента опубликования.</w:t>
      </w:r>
    </w:p>
    <w:p w:rsidR="00BF6029" w:rsidRPr="00BF6029" w:rsidRDefault="00BF6029" w:rsidP="00BF6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029" w:rsidRPr="00855D05" w:rsidRDefault="00BF6029" w:rsidP="00BF602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55D05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BF6029" w:rsidRPr="00855D05" w:rsidRDefault="00BF6029" w:rsidP="00BF602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55D05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образования </w:t>
      </w:r>
      <w:r w:rsidR="00855D05" w:rsidRPr="00855D05"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855D05">
        <w:rPr>
          <w:rFonts w:ascii="Times New Roman" w:hAnsi="Times New Roman" w:cs="Times New Roman"/>
          <w:b/>
          <w:i/>
          <w:sz w:val="16"/>
          <w:szCs w:val="16"/>
        </w:rPr>
        <w:t>В.В. Антоненко</w:t>
      </w:r>
    </w:p>
    <w:p w:rsidR="00BF6029" w:rsidRPr="00BF6029" w:rsidRDefault="00BF6029" w:rsidP="00BF6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00.00.2017г. № 000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BF6029" w:rsidRPr="00BF6029" w:rsidRDefault="00BF6029" w:rsidP="00BF6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b/>
          <w:sz w:val="16"/>
          <w:szCs w:val="16"/>
        </w:rPr>
        <w:t>ПРОЕКТ РЕШЕНИЕ</w:t>
      </w:r>
    </w:p>
    <w:p w:rsidR="00BF6029" w:rsidRPr="00BF6029" w:rsidRDefault="00BF6029" w:rsidP="00BF60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 xml:space="preserve">В УСТАВ ЗАМЗОРСКОГО </w:t>
      </w:r>
      <w:proofErr w:type="gramStart"/>
      <w:r w:rsidRPr="00BF6029">
        <w:rPr>
          <w:rFonts w:ascii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ОБРАЗОВАНИЯ</w:t>
      </w:r>
    </w:p>
    <w:p w:rsidR="00BF6029" w:rsidRPr="00BF6029" w:rsidRDefault="00BF6029" w:rsidP="00BF60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BF6029">
        <w:rPr>
          <w:rFonts w:ascii="Times New Roman" w:hAnsi="Times New Roman" w:cs="Times New Roman"/>
          <w:spacing w:val="1"/>
          <w:sz w:val="16"/>
          <w:szCs w:val="16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Дума Замзорского муниципального образования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6029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BF6029" w:rsidRPr="00BF6029" w:rsidRDefault="00BF6029" w:rsidP="00BF60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6029" w:rsidRPr="00BF6029" w:rsidRDefault="00BF6029" w:rsidP="00B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F6029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1. Внести в Устав Замзорского муниципального </w:t>
      </w:r>
      <w:r w:rsidRPr="00BF6029">
        <w:rPr>
          <w:rFonts w:ascii="Times New Roman" w:hAnsi="Times New Roman" w:cs="Times New Roman"/>
          <w:color w:val="000000"/>
          <w:spacing w:val="1"/>
          <w:sz w:val="16"/>
          <w:szCs w:val="16"/>
        </w:rPr>
        <w:t>образования</w:t>
      </w:r>
      <w:r w:rsidRPr="00BF6029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следующие изменения и дополнения</w:t>
      </w:r>
      <w:r w:rsidRPr="00BF6029">
        <w:rPr>
          <w:rFonts w:ascii="Times New Roman" w:hAnsi="Times New Roman" w:cs="Times New Roman"/>
          <w:color w:val="000000"/>
          <w:spacing w:val="1"/>
          <w:sz w:val="16"/>
          <w:szCs w:val="16"/>
        </w:rPr>
        <w:t>:</w:t>
      </w:r>
    </w:p>
    <w:p w:rsidR="00BF6029" w:rsidRPr="00BF6029" w:rsidRDefault="00BF6029" w:rsidP="00B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BF6029" w:rsidRPr="00BF6029" w:rsidRDefault="00BF6029" w:rsidP="00357EE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1. статью 6 изложить в следующей редакции:</w:t>
      </w:r>
    </w:p>
    <w:p w:rsidR="00BF6029" w:rsidRPr="00BF6029" w:rsidRDefault="00BF6029" w:rsidP="00357EE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«Статья 6. Вопросы местного значения Поселения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1. В соответствии с Федеральным законом к вопросам местного значения поселения относятся: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1) </w:t>
      </w:r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составление и рассмотрение проекта бюджета поселения, утверждение и исполнение  бюджета поселения, осуществление </w:t>
      </w:r>
      <w:proofErr w:type="gramStart"/>
      <w:r w:rsidRPr="00BF6029">
        <w:rPr>
          <w:rFonts w:ascii="Times New Roman" w:hAnsi="Times New Roman" w:cs="Times New Roman"/>
          <w:color w:val="000000"/>
          <w:sz w:val="16"/>
          <w:szCs w:val="16"/>
        </w:rPr>
        <w:t>контроля за</w:t>
      </w:r>
      <w:proofErr w:type="gramEnd"/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его исполнением, составление и утверждение отчёта об исполнении бюджета поселения.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2) установление, изменение и отмена местных налогов и сборов поселения;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3) владение, пользование и распоряжение имуществом, находящимся в муниципальной собственности поселения;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4) организация в границах поселения электро-, тепл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о-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hAnsi="Times New Roman" w:cs="Times New Roman"/>
          <w:sz w:val="16"/>
          <w:szCs w:val="16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</w:t>
      </w:r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законодательством Российской Федерации;</w:t>
      </w:r>
      <w:r w:rsidRPr="00BF6029">
        <w:rPr>
          <w:rFonts w:ascii="Times New Roman" w:hAnsi="Times New Roman" w:cs="Times New Roman"/>
          <w:sz w:val="16"/>
          <w:szCs w:val="16"/>
        </w:rPr>
        <w:t xml:space="preserve"> </w:t>
      </w:r>
      <w:r w:rsidRPr="00BF6029">
        <w:rPr>
          <w:rFonts w:ascii="Times New Roman" w:hAnsi="Times New Roman" w:cs="Times New Roman"/>
          <w:sz w:val="16"/>
          <w:szCs w:val="16"/>
        </w:rPr>
        <w:tab/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8) участие в предупреждении и ликвидации последствий чрезвычайных ситуаций в границах Поселения; 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9) обеспечение первичных мер пожарной безопасности в границах населенных пунктов Поселения;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lastRenderedPageBreak/>
        <w:t>12) создание условий для организации досуга и обеспечения жителей Поселения услугами организаций культуры;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17) формирование архивных фондов Поселения;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18) участие в организации деятельности по сбору (в том числе раздельному сбору) транспортированию твердых коммунальных отходов;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19) </w:t>
      </w:r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утверждение правил благоустройства территории поселения, </w:t>
      </w:r>
      <w:proofErr w:type="gramStart"/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t>устанавливающих</w:t>
      </w:r>
      <w:proofErr w:type="gramEnd"/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</w:t>
      </w:r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F6029">
        <w:rPr>
          <w:rFonts w:ascii="Times New Roman" w:eastAsia="Times New Roman" w:hAnsi="Times New Roman" w:cs="Times New Roman"/>
          <w:sz w:val="16"/>
          <w:szCs w:val="16"/>
        </w:rPr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</w:t>
      </w:r>
      <w:r w:rsidRPr="00BF6029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BF6029">
        <w:rPr>
          <w:rFonts w:ascii="Times New Roman" w:eastAsia="Times New Roman" w:hAnsi="Times New Roman" w:cs="Times New Roman"/>
          <w:sz w:val="16"/>
          <w:szCs w:val="16"/>
        </w:rPr>
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21)</w:t>
      </w:r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 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22) организация ритуальных услуг и содержание мест захоронения;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26) организация и осуществление мероприятий по работе с детьми и молодежью в Поселении;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27) </w:t>
      </w:r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дружин.  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28) </w:t>
      </w:r>
      <w:r w:rsidRPr="00BF6029">
        <w:rPr>
          <w:rFonts w:ascii="Times New Roman" w:hAnsi="Times New Roman" w:cs="Times New Roman"/>
          <w:color w:val="000000"/>
          <w:sz w:val="16"/>
          <w:szCs w:val="1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29) осуществление мер по противодействию коррупции в границах поселения; </w:t>
      </w:r>
    </w:p>
    <w:p w:rsidR="00BF6029" w:rsidRPr="00357EEC" w:rsidRDefault="00BF6029" w:rsidP="00357EE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30) участие в соответствии с Федеральным </w:t>
      </w:r>
      <w:hyperlink r:id="rId11" w:history="1">
        <w:r w:rsidRPr="00BF602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</w:rPr>
          <w:t>законом</w:t>
        </w:r>
      </w:hyperlink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от 24 июля 2007 года N 221-ФЗ «О государственном кадастре недвижимости" в выполнении комплексных кадастровых работ»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.»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BF6029" w:rsidRPr="00BF6029" w:rsidRDefault="00BF6029" w:rsidP="00B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2) </w:t>
      </w:r>
      <w:r w:rsidRPr="00BF6029">
        <w:rPr>
          <w:rFonts w:ascii="Times New Roman" w:hAnsi="Times New Roman" w:cs="Times New Roman"/>
          <w:sz w:val="16"/>
          <w:szCs w:val="16"/>
        </w:rPr>
        <w:t>часть 1 статьи 7 дополнить пунктом 14 следующего содержания:</w:t>
      </w:r>
    </w:p>
    <w:p w:rsidR="00BF6029" w:rsidRPr="00BF6029" w:rsidRDefault="00BF6029" w:rsidP="00357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12" w:history="1">
        <w:r w:rsidRPr="00BF6029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 «Об основах системы профилактики правонарушений в Российской Федерации»</w:t>
      </w: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>.»</w:t>
      </w:r>
      <w:proofErr w:type="gramEnd"/>
      <w:r w:rsidRPr="00BF6029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BF6029" w:rsidRPr="00BF6029" w:rsidRDefault="00BF6029" w:rsidP="00BF6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3) пункт 1 части 3 статьи 17 изложить в следующей редакции:</w:t>
      </w:r>
    </w:p>
    <w:p w:rsidR="00BF6029" w:rsidRPr="00BF6029" w:rsidRDefault="00BF6029" w:rsidP="00357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eastAsia="Times New Roman" w:hAnsi="Times New Roman" w:cs="Times New Roman"/>
          <w:sz w:val="16"/>
          <w:szCs w:val="1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3" w:history="1">
        <w:r w:rsidRPr="00BF602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Конституции</w:t>
        </w:r>
      </w:hyperlink>
      <w:r w:rsidRPr="00BF602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F6029">
        <w:rPr>
          <w:rFonts w:ascii="Times New Roman" w:eastAsia="Times New Roman" w:hAnsi="Times New Roman" w:cs="Times New Roman"/>
          <w:sz w:val="16"/>
          <w:szCs w:val="16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BF6029" w:rsidRPr="00BF6029" w:rsidRDefault="00BF6029" w:rsidP="00BF602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6029">
        <w:rPr>
          <w:rFonts w:ascii="Times New Roman" w:eastAsia="Times New Roman" w:hAnsi="Times New Roman" w:cs="Times New Roman"/>
          <w:sz w:val="16"/>
          <w:szCs w:val="16"/>
        </w:rPr>
        <w:t>4) часть 9 статьи 24 изложить в следующей редакции: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«9. Глава муниципального образования</w:t>
      </w:r>
      <w:r w:rsidRPr="00BF6029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Pr="00BF6029">
        <w:rPr>
          <w:rFonts w:ascii="Times New Roman" w:hAnsi="Times New Roman" w:cs="Times New Roman"/>
          <w:sz w:val="16"/>
          <w:szCs w:val="16"/>
        </w:rPr>
        <w:t xml:space="preserve">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>;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5) в статье 27: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а) абзац 4 пункта 3 части 2 изложить в следующей редакции: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«В стаж муниципальной службы для назначения ежемесячной доплаты, указанной в </w:t>
      </w:r>
      <w:hyperlink r:id="rId14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абзаце четвертом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BF6029">
        <w:rPr>
          <w:rFonts w:ascii="Times New Roman" w:hAnsi="Times New Roman" w:cs="Times New Roman"/>
          <w:sz w:val="16"/>
          <w:szCs w:val="16"/>
        </w:rPr>
        <w:t>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б) пункт 4 части 2 изложить в следующей редакции: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«4) </w:t>
      </w:r>
      <w:r w:rsidRPr="00BF6029">
        <w:rPr>
          <w:rFonts w:ascii="Times New Roman" w:hAnsi="Times New Roman" w:cs="Times New Roman"/>
          <w:bCs/>
          <w:sz w:val="16"/>
          <w:szCs w:val="16"/>
        </w:rPr>
        <w:t xml:space="preserve">единовременная выплата в размере трехмесячной оплаты труда, 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осуществлявшему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BF6029" w:rsidRPr="00BF6029" w:rsidRDefault="00BF6029" w:rsidP="003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hAnsi="Times New Roman" w:cs="Times New Roman"/>
          <w:sz w:val="16"/>
          <w:szCs w:val="16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15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абзацем седьмым части 16 статьи 35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16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пунктами 2.1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17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3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18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6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- </w:t>
      </w:r>
      <w:hyperlink r:id="rId19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9 части 6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20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частью 6.1 статьи 36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21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частью 7.1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22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пунктами 5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- </w:t>
      </w:r>
      <w:hyperlink r:id="rId23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8 части 10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24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частью 10.1 статьи 40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25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частями 1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proofErr w:type="gramEnd"/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26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2 статьи 73</w:t>
        </w:r>
      </w:hyperlink>
      <w:r w:rsidRPr="00BF6029">
        <w:rPr>
          <w:rFonts w:ascii="Times New Roman" w:hAnsi="Times New Roman" w:cs="Times New Roman"/>
          <w:sz w:val="16"/>
          <w:szCs w:val="16"/>
        </w:rPr>
        <w:t xml:space="preserve"> Федерального закона «Об общих принципах организации местного самоуправления в Российской Федерации».;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6) статью 30 изложить в следующей редакции: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«Статья 30. Исполнение обязанностей Главы Поселения в случае досрочного прекращения его полномочий или при его временном отсутствии</w:t>
      </w:r>
    </w:p>
    <w:p w:rsidR="00BF6029" w:rsidRPr="00BF6029" w:rsidRDefault="00BF6029" w:rsidP="00BF6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главный специалист или специалист администрации.</w:t>
      </w:r>
    </w:p>
    <w:p w:rsidR="00BF6029" w:rsidRPr="00BF6029" w:rsidRDefault="00BF6029" w:rsidP="0035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 xml:space="preserve">В период временного отсутствия Главы Поселения (в связи с отпуском, командировкой, болезнью) его полномочия исполняет ведущий или главный специалист администрации на основании распоряжения администрации, за исключением полномочий по приему и увольнению работников администрации, руководителей муниципальных учреждений, утверждению штатного расписания администрации, подписанию нормативных правовых </w:t>
      </w:r>
      <w:r w:rsidRPr="00BF6029">
        <w:rPr>
          <w:rFonts w:ascii="Times New Roman" w:hAnsi="Times New Roman" w:cs="Times New Roman"/>
          <w:sz w:val="16"/>
          <w:szCs w:val="16"/>
        </w:rPr>
        <w:lastRenderedPageBreak/>
        <w:t>актов Думы Поселения, кроме решений Думы Поселения об утверждении местного бюджета, кассовых, банковских документов, распорядительных заявок, договоров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>, счетов к оплате, товарных накладных, реестров на оплату расходов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7) в части 7 статьи 38 слова «</w:t>
      </w:r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Федеральным </w:t>
      </w:r>
      <w:hyperlink r:id="rId27" w:history="1">
        <w:r w:rsidRPr="00BF6029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BF6029">
        <w:rPr>
          <w:rFonts w:ascii="Times New Roman" w:hAnsi="Times New Roman" w:cs="Times New Roman"/>
          <w:color w:val="000000"/>
          <w:sz w:val="16"/>
          <w:szCs w:val="1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</w:t>
      </w:r>
      <w:r w:rsidRPr="00BF6029">
        <w:rPr>
          <w:rFonts w:ascii="Times New Roman" w:hAnsi="Times New Roman" w:cs="Times New Roman"/>
          <w:sz w:val="16"/>
          <w:szCs w:val="16"/>
        </w:rPr>
        <w:t xml:space="preserve">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 xml:space="preserve">8) в части 1 статьи 45 второе предложение изложить в следующей редакции: 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«Не требуется официальное опубликование (обнародование) порядка учета предложений по проекту решения Думы о внесении изменений в Устав муниципального образования, а также порядка участия граждан в его обсуждении 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законом, устава или закона Иркутской области в целях приведения Устава в соответствие с этими нормативными правовыми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 xml:space="preserve"> актами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 xml:space="preserve">.»;   </w:t>
      </w:r>
      <w:proofErr w:type="gramEnd"/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9) часть 1 статьи 54 дополнить пунктом 5 следующего содержания: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«5)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».;</w:t>
      </w:r>
      <w:proofErr w:type="gramEnd"/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10) части 3-14 статьи 73.1. исключить;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11) дополнить статьей 74.1. следующего содержания: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«Статья 74.1. Ответственность Думы Поселения перед государством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hAnsi="Times New Roman" w:cs="Times New Roman"/>
          <w:sz w:val="16"/>
          <w:szCs w:val="16"/>
        </w:rPr>
        <w:t>1)  Думой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уставу Замзорского муниципального образования,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числе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 xml:space="preserve"> не отменила соответствующий нормативный правовой акт;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3) вновь избранная в правомочном составе Дума Поселения в течение трех месяцев подряд не проводила правомочного заседания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12) дополнить статьей 74.2. следующего содержания:</w:t>
      </w:r>
    </w:p>
    <w:p w:rsidR="00BF6029" w:rsidRPr="00BF6029" w:rsidRDefault="00BF6029" w:rsidP="0035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«Статья 74.2. Ответственность главы муниципального образования перед государством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1. Ответственность Главы Поселения перед государством наступает в случае: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hAnsi="Times New Roman" w:cs="Times New Roman"/>
          <w:sz w:val="16"/>
          <w:szCs w:val="16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Замзорского муниципального образования,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 xml:space="preserve"> решения суда;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6029">
        <w:rPr>
          <w:rFonts w:ascii="Times New Roman" w:hAnsi="Times New Roman" w:cs="Times New Roman"/>
          <w:sz w:val="16"/>
          <w:szCs w:val="16"/>
        </w:rP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</w:t>
      </w:r>
      <w:r w:rsidRPr="00BF6029">
        <w:rPr>
          <w:rFonts w:ascii="Times New Roman" w:hAnsi="Times New Roman" w:cs="Times New Roman"/>
          <w:sz w:val="16"/>
          <w:szCs w:val="16"/>
        </w:rPr>
        <w:lastRenderedPageBreak/>
        <w:t>нарушение условий предоставления межбюджетных трансфертов, бюджетных кредитов</w:t>
      </w:r>
      <w:proofErr w:type="gramEnd"/>
      <w:r w:rsidRPr="00BF6029">
        <w:rPr>
          <w:rFonts w:ascii="Times New Roman" w:hAnsi="Times New Roman" w:cs="Times New Roman"/>
          <w:sz w:val="16"/>
          <w:szCs w:val="16"/>
        </w:rPr>
        <w:t>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6029">
        <w:rPr>
          <w:rFonts w:ascii="Times New Roman" w:hAnsi="Times New Roman" w:cs="Times New Roman"/>
          <w:sz w:val="16"/>
          <w:szCs w:val="16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BF6029">
        <w:rPr>
          <w:rFonts w:ascii="Times New Roman" w:hAnsi="Times New Roman" w:cs="Times New Roman"/>
          <w:sz w:val="16"/>
          <w:szCs w:val="16"/>
        </w:rPr>
        <w:t xml:space="preserve">.».   </w:t>
      </w:r>
      <w:proofErr w:type="gramEnd"/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F6029">
        <w:rPr>
          <w:rFonts w:ascii="Times New Roman" w:hAnsi="Times New Roman" w:cs="Times New Roman"/>
          <w:color w:val="000000"/>
          <w:spacing w:val="1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F602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3. </w:t>
      </w:r>
      <w:proofErr w:type="gramStart"/>
      <w:r w:rsidRPr="00BF6029">
        <w:rPr>
          <w:rFonts w:ascii="Times New Roman" w:hAnsi="Times New Roman" w:cs="Times New Roman"/>
          <w:color w:val="000000"/>
          <w:spacing w:val="1"/>
          <w:sz w:val="16"/>
          <w:szCs w:val="16"/>
        </w:rPr>
        <w:t>Главе Замзорского муниципального образования опубликовать муниципальный правовой акт Замзорского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F6029" w:rsidRPr="00BF6029" w:rsidRDefault="00BF6029" w:rsidP="00BF6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F6029">
        <w:rPr>
          <w:rFonts w:ascii="Times New Roman" w:hAnsi="Times New Roman" w:cs="Times New Roman"/>
          <w:color w:val="000000"/>
          <w:spacing w:val="1"/>
          <w:sz w:val="16"/>
          <w:szCs w:val="16"/>
        </w:rPr>
        <w:t>4. Настоящее решение вступает в силу после государственной регистрации и опубликования в «Вестнике Замзорского сельского поселения».</w:t>
      </w:r>
    </w:p>
    <w:p w:rsidR="00BF6029" w:rsidRPr="00BF6029" w:rsidRDefault="00BF6029" w:rsidP="00BF602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:rsidR="00BF6029" w:rsidRPr="00BF6029" w:rsidRDefault="00BF6029" w:rsidP="00BF602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:rsidR="00BF6029" w:rsidRPr="00855D05" w:rsidRDefault="00BF6029" w:rsidP="00BF602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855D05">
        <w:rPr>
          <w:rFonts w:ascii="Times New Roman" w:hAnsi="Times New Roman" w:cs="Times New Roman"/>
          <w:b/>
          <w:i/>
          <w:color w:val="000000"/>
          <w:sz w:val="16"/>
          <w:szCs w:val="16"/>
        </w:rPr>
        <w:t>Глава Замзорского</w:t>
      </w:r>
    </w:p>
    <w:p w:rsidR="00BF6029" w:rsidRDefault="00BF6029" w:rsidP="00BF60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855D05">
        <w:rPr>
          <w:rFonts w:ascii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В.В. Антоненко</w:t>
      </w:r>
    </w:p>
    <w:p w:rsidR="00357EEC" w:rsidRPr="00855D05" w:rsidRDefault="00357EEC" w:rsidP="00BF60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02.03.2017г. № 26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sz w:val="16"/>
          <w:szCs w:val="16"/>
        </w:rPr>
        <w:t>О ПРИНЯТИИ НА УЧЕТ В КАЧЕСТВЕ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357EEC">
        <w:rPr>
          <w:rFonts w:ascii="Times New Roman" w:eastAsia="Times New Roman" w:hAnsi="Times New Roman" w:cs="Times New Roman"/>
          <w:b/>
          <w:sz w:val="16"/>
          <w:szCs w:val="16"/>
        </w:rPr>
        <w:t>НУЖДАЮЩЕГОСЯ</w:t>
      </w:r>
      <w:proofErr w:type="gramEnd"/>
      <w:r w:rsidRPr="00357EEC">
        <w:rPr>
          <w:rFonts w:ascii="Times New Roman" w:eastAsia="Times New Roman" w:hAnsi="Times New Roman" w:cs="Times New Roman"/>
          <w:b/>
          <w:sz w:val="16"/>
          <w:szCs w:val="16"/>
        </w:rPr>
        <w:t xml:space="preserve"> В ЖИЛОМ ПОМЕЩЕНИИ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sz w:val="16"/>
          <w:szCs w:val="16"/>
        </w:rPr>
        <w:t>ВДОВУ УЧАСТНИКА ВОВ</w:t>
      </w: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sz w:val="16"/>
          <w:szCs w:val="16"/>
        </w:rPr>
        <w:t>ОЖИГИНУ ТАМАРУ СТЕПАНОВНУ</w:t>
      </w:r>
    </w:p>
    <w:p w:rsidR="00357EEC" w:rsidRPr="00357EEC" w:rsidRDefault="00357EEC" w:rsidP="00357E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7EEC" w:rsidRPr="00357EEC" w:rsidRDefault="00357EEC" w:rsidP="0035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sz w:val="16"/>
          <w:szCs w:val="16"/>
        </w:rPr>
        <w:t>В соответствии с п.1 ч.1 ст. 51 Жилищного кодекса РФ № 188 ФЗ от 29.12.2004г., п. 6 ст. 14 ФЗ № 131-ФЗ</w:t>
      </w:r>
      <w:proofErr w:type="gramStart"/>
      <w:r w:rsidRPr="00357EEC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gramEnd"/>
      <w:r w:rsidRPr="00357EEC">
        <w:rPr>
          <w:rFonts w:ascii="Times New Roman" w:eastAsia="Times New Roman" w:hAnsi="Times New Roman" w:cs="Times New Roman"/>
          <w:sz w:val="16"/>
          <w:szCs w:val="16"/>
        </w:rPr>
        <w:t>т 06.10.2003г «Об общих принципах организации местного самоуправления в Российской Федерации», постановлением администрации Замзорского муниципального образования № 18 от 11.03.2013 года об утверждении Административного регламента «Прием заявлений, документов, постановка граждан на учет в качестве нуждающихся в жилых помещениях», руководствуясь ст. 6 Устава Замзорского муниципального образования, администрация Замзорского муниципального образовани</w:t>
      </w:r>
      <w:proofErr w:type="gramStart"/>
      <w:r w:rsidRPr="00357EEC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357EEC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сельского поселения</w:t>
      </w:r>
    </w:p>
    <w:p w:rsidR="00357EEC" w:rsidRPr="00357EEC" w:rsidRDefault="00357EEC" w:rsidP="00357E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7EEC" w:rsidRPr="00357EEC" w:rsidRDefault="00357EEC" w:rsidP="0035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4" w:name="_GoBack"/>
      <w:bookmarkEnd w:id="4"/>
      <w:r w:rsidRPr="00357EEC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r w:rsidRPr="00357EEC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57EEC" w:rsidRPr="00357EEC" w:rsidRDefault="00357EEC" w:rsidP="003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7EEC" w:rsidRPr="00357EEC" w:rsidRDefault="00357EEC" w:rsidP="0035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sz w:val="16"/>
          <w:szCs w:val="16"/>
        </w:rPr>
        <w:t xml:space="preserve">1. Принять </w:t>
      </w:r>
      <w:proofErr w:type="spellStart"/>
      <w:r w:rsidRPr="00357EEC">
        <w:rPr>
          <w:rFonts w:ascii="Times New Roman" w:eastAsia="Times New Roman" w:hAnsi="Times New Roman" w:cs="Times New Roman"/>
          <w:sz w:val="16"/>
          <w:szCs w:val="16"/>
        </w:rPr>
        <w:t>Ожигину</w:t>
      </w:r>
      <w:proofErr w:type="spellEnd"/>
      <w:r w:rsidRPr="00357EEC">
        <w:rPr>
          <w:rFonts w:ascii="Times New Roman" w:eastAsia="Times New Roman" w:hAnsi="Times New Roman" w:cs="Times New Roman"/>
          <w:sz w:val="16"/>
          <w:szCs w:val="16"/>
        </w:rPr>
        <w:t xml:space="preserve"> Тамару Степановну, вдову участника ВОВ, на учет в качестве нуждающегося в жилом помещении.</w:t>
      </w:r>
    </w:p>
    <w:p w:rsidR="00357EEC" w:rsidRPr="00357EEC" w:rsidRDefault="00357EEC" w:rsidP="00357E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печатном средстве массовой информации «Вестник Замзорского сельского поселения» и разместить на сайте Замзорского муниципального образования в информационно-телекоммуникационной сети «Интернет».</w:t>
      </w:r>
    </w:p>
    <w:p w:rsidR="00357EEC" w:rsidRPr="00357EEC" w:rsidRDefault="00357EEC" w:rsidP="00357E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вступает в силу со дня его подписания.</w:t>
      </w:r>
    </w:p>
    <w:p w:rsidR="00357EEC" w:rsidRPr="00357EEC" w:rsidRDefault="00357EEC" w:rsidP="00357E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357EE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357EEC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 </w:t>
      </w:r>
    </w:p>
    <w:p w:rsidR="00357EEC" w:rsidRPr="00357EEC" w:rsidRDefault="00357EEC" w:rsidP="00357EEC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7EEC" w:rsidRPr="00357EEC" w:rsidRDefault="00357EEC" w:rsidP="00357EEC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57EEC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BF6029" w:rsidRPr="00357EEC" w:rsidRDefault="00357EEC" w:rsidP="00357EEC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  <w:sectPr w:rsidR="00BF6029" w:rsidRPr="00357EEC" w:rsidSect="00357EEC">
          <w:type w:val="continuous"/>
          <w:pgSz w:w="11906" w:h="16838"/>
          <w:pgMar w:top="851" w:right="720" w:bottom="720" w:left="720" w:header="680" w:footer="680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357EE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В.В. Антоненко</w:t>
      </w:r>
    </w:p>
    <w:p w:rsidR="00E82A0F" w:rsidRDefault="00E82A0F" w:rsidP="00BD1021">
      <w:pPr>
        <w:pBdr>
          <w:bottom w:val="thinThickSmallGap" w:sz="24" w:space="1" w:color="auto"/>
          <w:between w:val="single" w:sz="4" w:space="1" w:color="auto"/>
        </w:pBdr>
      </w:pPr>
    </w:p>
    <w:p w:rsidR="00E82A0F" w:rsidRDefault="00B4754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27" w:rsidRDefault="00C67027" w:rsidP="0015601B">
      <w:pPr>
        <w:spacing w:after="0" w:line="240" w:lineRule="auto"/>
      </w:pPr>
      <w:r>
        <w:separator/>
      </w:r>
    </w:p>
  </w:endnote>
  <w:endnote w:type="continuationSeparator" w:id="0">
    <w:p w:rsidR="00C67027" w:rsidRDefault="00C6702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27" w:rsidRDefault="00C67027" w:rsidP="0015601B">
      <w:pPr>
        <w:spacing w:after="0" w:line="240" w:lineRule="auto"/>
      </w:pPr>
      <w:r>
        <w:separator/>
      </w:r>
    </w:p>
  </w:footnote>
  <w:footnote w:type="continuationSeparator" w:id="0">
    <w:p w:rsidR="00C67027" w:rsidRDefault="00C6702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8823804"/>
    </w:sdtPr>
    <w:sdtEndPr>
      <w:rPr>
        <w:rFonts w:asciiTheme="minorHAnsi" w:hAnsiTheme="minorHAnsi" w:cstheme="minorBidi"/>
        <w:sz w:val="22"/>
        <w:szCs w:val="22"/>
      </w:rPr>
    </w:sdtEndPr>
    <w:sdtContent>
      <w:p w:rsidR="00BF6029" w:rsidRPr="006E7F2E" w:rsidRDefault="00BF6029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7E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C769D7">
          <w:rPr>
            <w:rFonts w:ascii="Times New Roman" w:hAnsi="Times New Roman" w:cs="Times New Roman"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357EEC">
          <w:rPr>
            <w:rFonts w:ascii="Times New Roman" w:hAnsi="Times New Roman" w:cs="Times New Roman"/>
            <w:sz w:val="28"/>
            <w:szCs w:val="28"/>
          </w:rPr>
          <w:t>0</w:t>
        </w:r>
        <w:r w:rsidR="00C769D7">
          <w:rPr>
            <w:rFonts w:ascii="Times New Roman" w:hAnsi="Times New Roman" w:cs="Times New Roman"/>
            <w:sz w:val="28"/>
            <w:szCs w:val="28"/>
          </w:rPr>
          <w:t>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769D7">
          <w:rPr>
            <w:rFonts w:ascii="Times New Roman" w:hAnsi="Times New Roman" w:cs="Times New Roman"/>
            <w:sz w:val="28"/>
            <w:szCs w:val="28"/>
          </w:rPr>
          <w:t>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 w:rsidR="00C769D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BF6029" w:rsidRDefault="00BF6029">
    <w:pPr>
      <w:pStyle w:val="a3"/>
    </w:pPr>
  </w:p>
  <w:p w:rsidR="00BF6029" w:rsidRDefault="00BF60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9" w:rsidRDefault="00C67027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BF6029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BF6029" w:rsidRPr="00B47541" w:rsidRDefault="00BF6029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F25D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C769D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C769D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03 марта</w:t>
    </w:r>
    <w:r w:rsidR="007F25D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 w:rsidR="00C769D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</w:t>
    </w:r>
    <w:proofErr w:type="gramStart"/>
    <w:r w:rsidR="007F25D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.</w:t>
    </w:r>
    <w:proofErr w:type="gramEnd"/>
    <w:r w:rsidR="007F25D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433"/>
    <w:multiLevelType w:val="hybridMultilevel"/>
    <w:tmpl w:val="1BB6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B"/>
    <w:rsid w:val="0015601B"/>
    <w:rsid w:val="001659A6"/>
    <w:rsid w:val="00247A08"/>
    <w:rsid w:val="00357EEC"/>
    <w:rsid w:val="003E4555"/>
    <w:rsid w:val="004F1640"/>
    <w:rsid w:val="005A00C3"/>
    <w:rsid w:val="006C25E0"/>
    <w:rsid w:val="006E7F2E"/>
    <w:rsid w:val="007C4240"/>
    <w:rsid w:val="007F25DF"/>
    <w:rsid w:val="00855782"/>
    <w:rsid w:val="00855D05"/>
    <w:rsid w:val="00A4683C"/>
    <w:rsid w:val="00A95B5C"/>
    <w:rsid w:val="00AB3FE2"/>
    <w:rsid w:val="00B10921"/>
    <w:rsid w:val="00B47541"/>
    <w:rsid w:val="00B81CC0"/>
    <w:rsid w:val="00BD1021"/>
    <w:rsid w:val="00BF6029"/>
    <w:rsid w:val="00C67027"/>
    <w:rsid w:val="00C769D7"/>
    <w:rsid w:val="00E82A0F"/>
    <w:rsid w:val="00EB1625"/>
    <w:rsid w:val="00ED37F7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F6029"/>
  </w:style>
  <w:style w:type="character" w:styleId="af">
    <w:name w:val="page number"/>
    <w:basedOn w:val="a0"/>
    <w:rsid w:val="00BF6029"/>
  </w:style>
  <w:style w:type="paragraph" w:styleId="2">
    <w:name w:val="Body Text Indent 2"/>
    <w:basedOn w:val="a"/>
    <w:link w:val="20"/>
    <w:rsid w:val="00BF602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BF6029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qFormat/>
    <w:rsid w:val="00BF602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1">
    <w:name w:val="Название Знак"/>
    <w:basedOn w:val="a0"/>
    <w:link w:val="af0"/>
    <w:rsid w:val="00BF6029"/>
    <w:rPr>
      <w:rFonts w:ascii="Arial" w:eastAsia="Times New Roman" w:hAnsi="Arial" w:cs="Times New Roman"/>
      <w:b/>
      <w:kern w:val="28"/>
      <w:sz w:val="32"/>
      <w:szCs w:val="20"/>
    </w:rPr>
  </w:style>
  <w:style w:type="paragraph" w:styleId="af2">
    <w:name w:val="Body Text Indent"/>
    <w:basedOn w:val="a"/>
    <w:link w:val="af3"/>
    <w:rsid w:val="00BF60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BF6029"/>
    <w:rPr>
      <w:rFonts w:ascii="Calibri" w:eastAsia="Times New Roman" w:hAnsi="Calibri" w:cs="Times New Roman"/>
    </w:rPr>
  </w:style>
  <w:style w:type="paragraph" w:styleId="af4">
    <w:name w:val="List Paragraph"/>
    <w:basedOn w:val="a"/>
    <w:qFormat/>
    <w:rsid w:val="00BF6029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Subtitle"/>
    <w:basedOn w:val="a"/>
    <w:link w:val="af6"/>
    <w:qFormat/>
    <w:rsid w:val="00BF6029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6">
    <w:name w:val="Подзаголовок Знак"/>
    <w:basedOn w:val="a0"/>
    <w:link w:val="af5"/>
    <w:rsid w:val="00BF6029"/>
    <w:rPr>
      <w:rFonts w:ascii="Arial" w:eastAsia="Times New Roman" w:hAnsi="Arial" w:cs="Times New Roman"/>
      <w:sz w:val="24"/>
      <w:szCs w:val="20"/>
    </w:rPr>
  </w:style>
  <w:style w:type="character" w:styleId="af7">
    <w:name w:val="Hyperlink"/>
    <w:basedOn w:val="a0"/>
    <w:rsid w:val="00BF6029"/>
    <w:rPr>
      <w:color w:val="0000FF"/>
      <w:u w:val="single"/>
    </w:rPr>
  </w:style>
  <w:style w:type="paragraph" w:customStyle="1" w:styleId="ConsNormal">
    <w:name w:val="ConsNormal"/>
    <w:rsid w:val="00BF602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F6029"/>
  </w:style>
  <w:style w:type="character" w:styleId="af">
    <w:name w:val="page number"/>
    <w:basedOn w:val="a0"/>
    <w:rsid w:val="00BF6029"/>
  </w:style>
  <w:style w:type="paragraph" w:styleId="2">
    <w:name w:val="Body Text Indent 2"/>
    <w:basedOn w:val="a"/>
    <w:link w:val="20"/>
    <w:rsid w:val="00BF602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BF6029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qFormat/>
    <w:rsid w:val="00BF602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1">
    <w:name w:val="Название Знак"/>
    <w:basedOn w:val="a0"/>
    <w:link w:val="af0"/>
    <w:rsid w:val="00BF6029"/>
    <w:rPr>
      <w:rFonts w:ascii="Arial" w:eastAsia="Times New Roman" w:hAnsi="Arial" w:cs="Times New Roman"/>
      <w:b/>
      <w:kern w:val="28"/>
      <w:sz w:val="32"/>
      <w:szCs w:val="20"/>
    </w:rPr>
  </w:style>
  <w:style w:type="paragraph" w:styleId="af2">
    <w:name w:val="Body Text Indent"/>
    <w:basedOn w:val="a"/>
    <w:link w:val="af3"/>
    <w:rsid w:val="00BF60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BF6029"/>
    <w:rPr>
      <w:rFonts w:ascii="Calibri" w:eastAsia="Times New Roman" w:hAnsi="Calibri" w:cs="Times New Roman"/>
    </w:rPr>
  </w:style>
  <w:style w:type="paragraph" w:styleId="af4">
    <w:name w:val="List Paragraph"/>
    <w:basedOn w:val="a"/>
    <w:qFormat/>
    <w:rsid w:val="00BF6029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Subtitle"/>
    <w:basedOn w:val="a"/>
    <w:link w:val="af6"/>
    <w:qFormat/>
    <w:rsid w:val="00BF6029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6">
    <w:name w:val="Подзаголовок Знак"/>
    <w:basedOn w:val="a0"/>
    <w:link w:val="af5"/>
    <w:rsid w:val="00BF6029"/>
    <w:rPr>
      <w:rFonts w:ascii="Arial" w:eastAsia="Times New Roman" w:hAnsi="Arial" w:cs="Times New Roman"/>
      <w:sz w:val="24"/>
      <w:szCs w:val="20"/>
    </w:rPr>
  </w:style>
  <w:style w:type="character" w:styleId="af7">
    <w:name w:val="Hyperlink"/>
    <w:basedOn w:val="a0"/>
    <w:rsid w:val="00BF6029"/>
    <w:rPr>
      <w:color w:val="0000FF"/>
      <w:u w:val="single"/>
    </w:rPr>
  </w:style>
  <w:style w:type="paragraph" w:customStyle="1" w:styleId="ConsNormal">
    <w:name w:val="ConsNormal"/>
    <w:rsid w:val="00BF602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FD476579CBCAA40A8C45EBDF8119764D39995F2D05DF3E735D33L0K1C" TargetMode="External"/><Relationship Id="rId18" Type="http://schemas.openxmlformats.org/officeDocument/2006/relationships/hyperlink" Target="consultantplus://offline/ref=E5B595C870C622B6864EEFDF1E73B2B923C6DB7417B92AFE04F0DAF69A8598C0F4D3A81E3BBE37C8X9mAI" TargetMode="External"/><Relationship Id="rId26" Type="http://schemas.openxmlformats.org/officeDocument/2006/relationships/hyperlink" Target="consultantplus://offline/ref=E5B595C870C622B6864EEFDF1E73B2B923C6DB7417B92AFE04F0DAF69A8598C0F4D3A81E3BBE34C7X9m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B595C870C622B6864EEFDF1E73B2B923C6DB7417B92AFE04F0DAF69A8598C0F4D3A8193CXBm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BF2E6A28CF58F5DAEA899C0A829FFDEF6DC21513B2731E7CB79BF694B267D" TargetMode="External"/><Relationship Id="rId17" Type="http://schemas.openxmlformats.org/officeDocument/2006/relationships/hyperlink" Target="consultantplus://offline/ref=E5B595C870C622B6864EEFDF1E73B2B923C6DB7417B92AFE04F0DAF69A8598C0F4D3A81E3BBE37CBX9mDI" TargetMode="External"/><Relationship Id="rId25" Type="http://schemas.openxmlformats.org/officeDocument/2006/relationships/hyperlink" Target="consultantplus://offline/ref=E5B595C870C622B6864EEFDF1E73B2B923C6DB7417B92AFE04F0DAF69A8598C0F4D3A81E3BBE34C6X9m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B595C870C622B6864EEFDF1E73B2B923C6DB7417B92AFE04F0DAF69A8598C0F4D3A81E3BBF32CBX9m3I" TargetMode="External"/><Relationship Id="rId20" Type="http://schemas.openxmlformats.org/officeDocument/2006/relationships/hyperlink" Target="consultantplus://offline/ref=E5B595C870C622B6864EEFDF1E73B2B923C6DB7417B92AFE04F0DAF69A8598C0F4D3A81E3BBF31C9X9mB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84368917A7B0633A9078E7270515EB2577D1F21BA891B90AC501EC7A22B484933F36F2E63DGAH" TargetMode="External"/><Relationship Id="rId24" Type="http://schemas.openxmlformats.org/officeDocument/2006/relationships/hyperlink" Target="consultantplus://offline/ref=E5B595C870C622B6864EEFDF1E73B2B923C6DB7417B92AFE04F0DAF69A8598C0F4D3A8193CXBm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B595C870C622B6864EEFDF1E73B2B923C6DB7417B92AFE04F0DAF69A8598C0F4D3A81E3BBF31CFX9m3I" TargetMode="External"/><Relationship Id="rId23" Type="http://schemas.openxmlformats.org/officeDocument/2006/relationships/hyperlink" Target="consultantplus://offline/ref=E5B595C870C622B6864EEFDF1E73B2B923C6DB7417B92AFE04F0DAF69A8598C0F4D3A81E3BBE36CCX9m8I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5B595C870C622B6864EEFDF1E73B2B923C6DB7417B92AFE04F0DAF69A8598C0F4D3A81E3BBE37C8X9m9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748724E4EF78AE88F0937B12468B2F7882B5CC306BDAFCA5ACD1382BCD1DECDCEEA5A7B11E13BB9B852D6BAGFa1I" TargetMode="External"/><Relationship Id="rId22" Type="http://schemas.openxmlformats.org/officeDocument/2006/relationships/hyperlink" Target="consultantplus://offline/ref=E5B595C870C622B6864EEFDF1E73B2B923C6DB7417B92AFE04F0DAF69A8598C0F4D3A81E3BBE36CFX9m3I" TargetMode="External"/><Relationship Id="rId27" Type="http://schemas.openxmlformats.org/officeDocument/2006/relationships/hyperlink" Target="consultantplus://offline/ref=6C897327EB4C6232B158B581EEA0D5679377F03533715B01F5214A75A6CA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D23A-8160-44DD-92E7-73145B3D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7</cp:revision>
  <cp:lastPrinted>2017-01-09T00:38:00Z</cp:lastPrinted>
  <dcterms:created xsi:type="dcterms:W3CDTF">2017-03-15T04:05:00Z</dcterms:created>
  <dcterms:modified xsi:type="dcterms:W3CDTF">2017-03-21T06:44:00Z</dcterms:modified>
</cp:coreProperties>
</file>