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256" w:rsidRDefault="00C46256" w:rsidP="00AD40B5">
      <w:pPr>
        <w:spacing w:after="0" w:line="240" w:lineRule="auto"/>
        <w:jc w:val="both"/>
        <w:rPr>
          <w:rFonts w:ascii="Times New Roman" w:eastAsia="Times New Roman" w:hAnsi="Times New Roman" w:cs="Times New Roman"/>
          <w:sz w:val="16"/>
          <w:szCs w:val="16"/>
        </w:rPr>
        <w:sectPr w:rsidR="00C46256" w:rsidSect="006F78ED">
          <w:headerReference w:type="default" r:id="rId8"/>
          <w:headerReference w:type="first" r:id="rId9"/>
          <w:type w:val="continuous"/>
          <w:pgSz w:w="11906" w:h="16838"/>
          <w:pgMar w:top="1231" w:right="720" w:bottom="720" w:left="720" w:header="708" w:footer="708" w:gutter="0"/>
          <w:pgBorders>
            <w:top w:val="thinThickSmallGap" w:sz="24" w:space="1" w:color="auto"/>
          </w:pgBorders>
          <w:cols w:num="2" w:space="708"/>
          <w:titlePg/>
          <w:docGrid w:linePitch="360"/>
        </w:sectPr>
      </w:pPr>
    </w:p>
    <w:p w:rsidR="00E67250" w:rsidRPr="00E1544B" w:rsidRDefault="00E67250" w:rsidP="00E67250">
      <w:pPr>
        <w:spacing w:after="0" w:line="240" w:lineRule="auto"/>
        <w:rPr>
          <w:rFonts w:ascii="Times New Roman" w:hAnsi="Times New Roman" w:cs="Times New Roman"/>
          <w:b/>
          <w:sz w:val="16"/>
          <w:szCs w:val="16"/>
        </w:rPr>
      </w:pP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09.10.2018г. № 112</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РОССИЙСКАЯ ФЕДЕРАЦИЯ</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ИРКУТСКАЯ ОБЛАСТЬ</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МУНИЦИПАЛЬНОЕ ОБРАЗОВАНИЕ</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«НИЖНЕУДИНСКИЙ РАЙОН»</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ЗАМЗОРСКОЕ МУНИЦИПАЛЬНОЕ ОБРАЗОВАНИЕ</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АДМИНИСТРАЦИЯ</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ПОСТАНОВЛЕНИЕ</w:t>
      </w:r>
    </w:p>
    <w:p w:rsidR="00E67250" w:rsidRPr="00E1544B" w:rsidRDefault="00E67250" w:rsidP="00E67250">
      <w:pPr>
        <w:pStyle w:val="aff"/>
        <w:spacing w:after="0"/>
        <w:ind w:left="0"/>
        <w:jc w:val="center"/>
        <w:rPr>
          <w:b/>
          <w:sz w:val="16"/>
          <w:szCs w:val="16"/>
        </w:rPr>
      </w:pPr>
    </w:p>
    <w:p w:rsidR="00E67250" w:rsidRPr="00E1544B" w:rsidRDefault="00E67250" w:rsidP="00E67250">
      <w:pPr>
        <w:pStyle w:val="aff"/>
        <w:spacing w:after="0"/>
        <w:ind w:left="0"/>
        <w:jc w:val="center"/>
        <w:rPr>
          <w:b/>
          <w:sz w:val="16"/>
          <w:szCs w:val="16"/>
        </w:rPr>
      </w:pPr>
      <w:r w:rsidRPr="00E1544B">
        <w:rPr>
          <w:b/>
          <w:sz w:val="16"/>
          <w:szCs w:val="16"/>
        </w:rPr>
        <w:t>О ВНЕСЕНИИ ИЗМЕНЕНИЙ В ПОСТАНОВЛЕНИЕ АДМИНИСТРАЦИИ ЗАМЗОРСКОГО</w:t>
      </w:r>
    </w:p>
    <w:p w:rsidR="00E67250" w:rsidRPr="00E1544B" w:rsidRDefault="00E67250" w:rsidP="00E67250">
      <w:pPr>
        <w:pStyle w:val="aff"/>
        <w:spacing w:after="0"/>
        <w:ind w:left="0"/>
        <w:jc w:val="center"/>
        <w:rPr>
          <w:b/>
          <w:sz w:val="16"/>
          <w:szCs w:val="16"/>
        </w:rPr>
      </w:pPr>
      <w:r w:rsidRPr="00E1544B">
        <w:rPr>
          <w:b/>
          <w:sz w:val="16"/>
          <w:szCs w:val="16"/>
        </w:rPr>
        <w:t>МУНИЦИПАЛЬНОГО ОБРАЗОВАНИЯ</w:t>
      </w:r>
    </w:p>
    <w:p w:rsidR="00E67250" w:rsidRPr="00E1544B" w:rsidRDefault="00E67250" w:rsidP="00E67250">
      <w:pPr>
        <w:pStyle w:val="aff"/>
        <w:spacing w:after="0"/>
        <w:ind w:left="0"/>
        <w:jc w:val="center"/>
        <w:rPr>
          <w:b/>
          <w:sz w:val="16"/>
          <w:szCs w:val="16"/>
        </w:rPr>
      </w:pPr>
      <w:r w:rsidRPr="00E1544B">
        <w:rPr>
          <w:b/>
          <w:sz w:val="16"/>
          <w:szCs w:val="16"/>
        </w:rPr>
        <w:t>ОТ 14 ОКТЯБРЯ 2013 ГОДА №62 «ОБ УТВЕРЖДЕНИИ ПОЛОЖЕНИЯ СОСТАВА ПРИЕМНОГО ЭВАКУАЦИОННОГО ПУНКТА»»</w:t>
      </w:r>
    </w:p>
    <w:p w:rsidR="00E67250" w:rsidRPr="00E1544B" w:rsidRDefault="00E67250" w:rsidP="00E67250">
      <w:pPr>
        <w:pStyle w:val="aff"/>
        <w:spacing w:after="0"/>
        <w:ind w:left="0"/>
        <w:rPr>
          <w:sz w:val="16"/>
          <w:szCs w:val="16"/>
        </w:rPr>
      </w:pPr>
    </w:p>
    <w:p w:rsidR="00E67250" w:rsidRPr="00E1544B" w:rsidRDefault="00E67250" w:rsidP="00E67250">
      <w:pPr>
        <w:spacing w:after="0" w:line="240" w:lineRule="auto"/>
        <w:ind w:firstLine="709"/>
        <w:jc w:val="both"/>
        <w:rPr>
          <w:rFonts w:ascii="Times New Roman" w:hAnsi="Times New Roman" w:cs="Times New Roman"/>
          <w:sz w:val="16"/>
          <w:szCs w:val="16"/>
        </w:rPr>
      </w:pPr>
      <w:proofErr w:type="gramStart"/>
      <w:r w:rsidRPr="00E1544B">
        <w:rPr>
          <w:rFonts w:ascii="Times New Roman" w:hAnsi="Times New Roman" w:cs="Times New Roman"/>
          <w:sz w:val="16"/>
          <w:szCs w:val="16"/>
        </w:rPr>
        <w:t xml:space="preserve">В целях организации приема, размещения и жизнеобеспечения </w:t>
      </w:r>
      <w:proofErr w:type="spellStart"/>
      <w:r w:rsidRPr="00E1544B">
        <w:rPr>
          <w:rFonts w:ascii="Times New Roman" w:hAnsi="Times New Roman" w:cs="Times New Roman"/>
          <w:sz w:val="16"/>
          <w:szCs w:val="16"/>
        </w:rPr>
        <w:t>эваконаселения</w:t>
      </w:r>
      <w:proofErr w:type="spellEnd"/>
      <w:r w:rsidRPr="00E1544B">
        <w:rPr>
          <w:rFonts w:ascii="Times New Roman" w:hAnsi="Times New Roman" w:cs="Times New Roman"/>
          <w:sz w:val="16"/>
          <w:szCs w:val="16"/>
        </w:rPr>
        <w:t xml:space="preserve">, в соответствии  с п. 2 ст. 8 гл. 3 </w:t>
      </w:r>
      <w:r w:rsidRPr="00E1544B">
        <w:rPr>
          <w:rFonts w:ascii="Times New Roman" w:hAnsi="Times New Roman" w:cs="Times New Roman"/>
          <w:color w:val="000000"/>
          <w:sz w:val="16"/>
          <w:szCs w:val="16"/>
        </w:rPr>
        <w:t>от 12.02.1998 г. 3 № 28 - ФЗ</w:t>
      </w:r>
      <w:r w:rsidRPr="00E1544B">
        <w:rPr>
          <w:rFonts w:ascii="Times New Roman" w:hAnsi="Times New Roman" w:cs="Times New Roman"/>
          <w:sz w:val="16"/>
          <w:szCs w:val="16"/>
        </w:rPr>
        <w:t xml:space="preserve">  </w:t>
      </w:r>
      <w:r w:rsidRPr="00E1544B">
        <w:rPr>
          <w:rFonts w:ascii="Times New Roman" w:hAnsi="Times New Roman" w:cs="Times New Roman"/>
          <w:color w:val="000000"/>
          <w:sz w:val="16"/>
          <w:szCs w:val="16"/>
        </w:rPr>
        <w:t xml:space="preserve">«О гражданской обороне»., п. 23   ч. 1 ст. 14 от 06.10.2003 г. № 131 – ФЗ «Об общих принципах организации местного самоуправления в Российской Федерации», п. п. 22 п. 1 ст. 6 </w:t>
      </w:r>
      <w:r w:rsidRPr="00E1544B">
        <w:rPr>
          <w:rFonts w:ascii="Times New Roman" w:hAnsi="Times New Roman" w:cs="Times New Roman"/>
          <w:sz w:val="16"/>
          <w:szCs w:val="16"/>
        </w:rPr>
        <w:t>Устава  Замзорского муниципального образования, администрация Замзорского муниципального</w:t>
      </w:r>
      <w:proofErr w:type="gramEnd"/>
      <w:r w:rsidRPr="00E1544B">
        <w:rPr>
          <w:rFonts w:ascii="Times New Roman" w:hAnsi="Times New Roman" w:cs="Times New Roman"/>
          <w:sz w:val="16"/>
          <w:szCs w:val="16"/>
        </w:rPr>
        <w:t xml:space="preserve"> образования – администрация сельского поселения</w:t>
      </w:r>
    </w:p>
    <w:p w:rsidR="00E67250" w:rsidRPr="00E1544B" w:rsidRDefault="00E67250" w:rsidP="00E67250">
      <w:pPr>
        <w:autoSpaceDE w:val="0"/>
        <w:autoSpaceDN w:val="0"/>
        <w:adjustRightInd w:val="0"/>
        <w:spacing w:after="0" w:line="240" w:lineRule="auto"/>
        <w:jc w:val="both"/>
        <w:rPr>
          <w:rFonts w:ascii="Times New Roman" w:hAnsi="Times New Roman" w:cs="Times New Roman"/>
          <w:sz w:val="16"/>
          <w:szCs w:val="16"/>
        </w:rPr>
      </w:pPr>
    </w:p>
    <w:p w:rsidR="00E67250" w:rsidRPr="00E1544B" w:rsidRDefault="00E67250" w:rsidP="00E67250">
      <w:pPr>
        <w:autoSpaceDE w:val="0"/>
        <w:autoSpaceDN w:val="0"/>
        <w:adjustRightInd w:val="0"/>
        <w:spacing w:after="0" w:line="240" w:lineRule="auto"/>
        <w:ind w:firstLine="540"/>
        <w:jc w:val="center"/>
        <w:rPr>
          <w:rFonts w:ascii="Times New Roman" w:hAnsi="Times New Roman" w:cs="Times New Roman"/>
          <w:b/>
          <w:sz w:val="16"/>
          <w:szCs w:val="16"/>
        </w:rPr>
      </w:pPr>
      <w:r w:rsidRPr="00E1544B">
        <w:rPr>
          <w:rFonts w:ascii="Times New Roman" w:hAnsi="Times New Roman" w:cs="Times New Roman"/>
          <w:b/>
          <w:sz w:val="16"/>
          <w:szCs w:val="16"/>
        </w:rPr>
        <w:t>ПОСТАНОВЛЯЕТ:</w:t>
      </w:r>
    </w:p>
    <w:p w:rsidR="00E67250" w:rsidRPr="00E1544B" w:rsidRDefault="00E67250" w:rsidP="00E67250">
      <w:pPr>
        <w:autoSpaceDE w:val="0"/>
        <w:autoSpaceDN w:val="0"/>
        <w:adjustRightInd w:val="0"/>
        <w:spacing w:after="0" w:line="240" w:lineRule="auto"/>
        <w:ind w:firstLine="540"/>
        <w:jc w:val="center"/>
        <w:rPr>
          <w:rFonts w:ascii="Times New Roman" w:hAnsi="Times New Roman" w:cs="Times New Roman"/>
          <w:sz w:val="16"/>
          <w:szCs w:val="16"/>
        </w:rPr>
      </w:pPr>
    </w:p>
    <w:p w:rsidR="00E67250" w:rsidRPr="00E1544B" w:rsidRDefault="00E67250" w:rsidP="00E67250">
      <w:pPr>
        <w:pStyle w:val="aff"/>
        <w:spacing w:after="0"/>
        <w:ind w:left="0" w:firstLine="709"/>
        <w:rPr>
          <w:sz w:val="16"/>
          <w:szCs w:val="16"/>
        </w:rPr>
      </w:pPr>
      <w:r w:rsidRPr="00E1544B">
        <w:rPr>
          <w:sz w:val="16"/>
          <w:szCs w:val="16"/>
        </w:rPr>
        <w:t>1. Внести в постановление администрации Замзорского муниципального образования от 14.10.2013 года  № 62 «Об утверждении Положения и состава приемного эвакуационного пункта» следующие изменения:</w:t>
      </w:r>
    </w:p>
    <w:p w:rsidR="00E67250" w:rsidRPr="00E1544B" w:rsidRDefault="00E67250" w:rsidP="00E67250">
      <w:pPr>
        <w:pStyle w:val="aff"/>
        <w:spacing w:after="0"/>
        <w:ind w:left="0" w:firstLine="709"/>
        <w:rPr>
          <w:sz w:val="16"/>
          <w:szCs w:val="16"/>
        </w:rPr>
      </w:pPr>
      <w:r w:rsidRPr="00E1544B">
        <w:rPr>
          <w:sz w:val="16"/>
          <w:szCs w:val="16"/>
        </w:rPr>
        <w:t>1.1. Состав приемного эвакуационного пункта (Приложение №2).</w:t>
      </w:r>
    </w:p>
    <w:p w:rsidR="00E67250" w:rsidRPr="00E1544B" w:rsidRDefault="00E67250" w:rsidP="00E67250">
      <w:pPr>
        <w:pStyle w:val="aff"/>
        <w:spacing w:after="0"/>
        <w:ind w:left="0" w:firstLine="709"/>
        <w:rPr>
          <w:sz w:val="16"/>
          <w:szCs w:val="16"/>
        </w:rPr>
      </w:pPr>
      <w:r w:rsidRPr="00E1544B">
        <w:rPr>
          <w:sz w:val="16"/>
          <w:szCs w:val="16"/>
        </w:rPr>
        <w:t>1.2. Схема организации приемного эвакуационного пункта (Прилагается).</w:t>
      </w:r>
    </w:p>
    <w:p w:rsidR="00E67250" w:rsidRPr="00E1544B" w:rsidRDefault="00E67250" w:rsidP="00E67250">
      <w:pPr>
        <w:spacing w:after="0" w:line="240" w:lineRule="auto"/>
        <w:ind w:firstLine="709"/>
        <w:jc w:val="both"/>
        <w:rPr>
          <w:rFonts w:ascii="Times New Roman" w:hAnsi="Times New Roman" w:cs="Times New Roman"/>
          <w:sz w:val="16"/>
          <w:szCs w:val="16"/>
        </w:rPr>
      </w:pPr>
      <w:r w:rsidRPr="00E1544B">
        <w:rPr>
          <w:rFonts w:ascii="Times New Roman" w:hAnsi="Times New Roman" w:cs="Times New Roman"/>
          <w:sz w:val="16"/>
          <w:szCs w:val="16"/>
        </w:rPr>
        <w:t xml:space="preserve">2. </w:t>
      </w:r>
      <w:proofErr w:type="gramStart"/>
      <w:r w:rsidRPr="00E1544B">
        <w:rPr>
          <w:rFonts w:ascii="Times New Roman" w:hAnsi="Times New Roman" w:cs="Times New Roman"/>
          <w:sz w:val="16"/>
          <w:szCs w:val="16"/>
        </w:rPr>
        <w:t>Контроль за</w:t>
      </w:r>
      <w:proofErr w:type="gramEnd"/>
      <w:r w:rsidRPr="00E1544B">
        <w:rPr>
          <w:rFonts w:ascii="Times New Roman" w:hAnsi="Times New Roman" w:cs="Times New Roman"/>
          <w:sz w:val="16"/>
          <w:szCs w:val="16"/>
        </w:rPr>
        <w:t xml:space="preserve"> исполнением данного Постановления  оставляю за собой.</w:t>
      </w:r>
    </w:p>
    <w:p w:rsidR="00E67250" w:rsidRPr="00E1544B" w:rsidRDefault="00E67250" w:rsidP="00E67250">
      <w:pPr>
        <w:spacing w:after="0" w:line="240" w:lineRule="auto"/>
        <w:ind w:firstLine="540"/>
        <w:jc w:val="both"/>
        <w:rPr>
          <w:rFonts w:ascii="Times New Roman" w:hAnsi="Times New Roman" w:cs="Times New Roman"/>
          <w:sz w:val="16"/>
          <w:szCs w:val="16"/>
        </w:rPr>
      </w:pPr>
    </w:p>
    <w:p w:rsidR="00E67250" w:rsidRPr="00E67250" w:rsidRDefault="00E67250" w:rsidP="00E67250">
      <w:pPr>
        <w:pStyle w:val="ConsPlusNormal"/>
        <w:jc w:val="both"/>
        <w:rPr>
          <w:rFonts w:ascii="Times New Roman" w:hAnsi="Times New Roman" w:cs="Times New Roman"/>
          <w:b/>
          <w:i/>
          <w:sz w:val="16"/>
          <w:szCs w:val="16"/>
        </w:rPr>
      </w:pPr>
      <w:r w:rsidRPr="00E67250">
        <w:rPr>
          <w:rFonts w:ascii="Times New Roman" w:hAnsi="Times New Roman" w:cs="Times New Roman"/>
          <w:b/>
          <w:i/>
          <w:sz w:val="16"/>
          <w:szCs w:val="16"/>
        </w:rPr>
        <w:t xml:space="preserve">Глава Замзорского </w:t>
      </w:r>
    </w:p>
    <w:p w:rsidR="00E67250" w:rsidRPr="00E1544B" w:rsidRDefault="00E67250" w:rsidP="00E67250">
      <w:pPr>
        <w:pStyle w:val="ConsPlusNormal"/>
        <w:jc w:val="both"/>
        <w:rPr>
          <w:rFonts w:ascii="Times New Roman" w:hAnsi="Times New Roman" w:cs="Times New Roman"/>
          <w:sz w:val="16"/>
          <w:szCs w:val="16"/>
        </w:rPr>
      </w:pPr>
      <w:r w:rsidRPr="00E67250">
        <w:rPr>
          <w:rFonts w:ascii="Times New Roman" w:hAnsi="Times New Roman" w:cs="Times New Roman"/>
          <w:b/>
          <w:i/>
          <w:sz w:val="16"/>
          <w:szCs w:val="16"/>
        </w:rPr>
        <w:t>муниципального образования Е.В. Бурмакина</w:t>
      </w:r>
    </w:p>
    <w:p w:rsidR="00E67250" w:rsidRPr="00E1544B" w:rsidRDefault="00E67250" w:rsidP="00E67250">
      <w:pPr>
        <w:pStyle w:val="ConsPlusNormal"/>
        <w:jc w:val="both"/>
        <w:rPr>
          <w:rFonts w:ascii="Times New Roman" w:hAnsi="Times New Roman" w:cs="Times New Roman"/>
          <w:sz w:val="16"/>
          <w:szCs w:val="16"/>
        </w:rPr>
      </w:pPr>
    </w:p>
    <w:p w:rsidR="00E67250" w:rsidRDefault="00E67250" w:rsidP="00E67250">
      <w:pPr>
        <w:keepNext/>
        <w:widowControl w:val="0"/>
        <w:spacing w:after="0" w:line="240" w:lineRule="auto"/>
        <w:jc w:val="center"/>
        <w:outlineLvl w:val="5"/>
        <w:rPr>
          <w:rFonts w:ascii="Times New Roman" w:hAnsi="Times New Roman" w:cs="Times New Roman"/>
          <w:b/>
          <w:snapToGrid w:val="0"/>
          <w:sz w:val="16"/>
          <w:szCs w:val="16"/>
        </w:rPr>
      </w:pPr>
      <w:r w:rsidRPr="00E1544B">
        <w:rPr>
          <w:rFonts w:ascii="Times New Roman" w:hAnsi="Times New Roman" w:cs="Times New Roman"/>
          <w:b/>
          <w:snapToGrid w:val="0"/>
          <w:sz w:val="16"/>
          <w:szCs w:val="16"/>
        </w:rPr>
        <w:t xml:space="preserve">          Схема организации ПЭП</w:t>
      </w:r>
    </w:p>
    <w:p w:rsidR="00B73603" w:rsidRDefault="00B73603" w:rsidP="00E67250">
      <w:pPr>
        <w:keepNext/>
        <w:widowControl w:val="0"/>
        <w:spacing w:after="0" w:line="240" w:lineRule="auto"/>
        <w:jc w:val="center"/>
        <w:outlineLvl w:val="5"/>
        <w:rPr>
          <w:rFonts w:ascii="Times New Roman" w:hAnsi="Times New Roman" w:cs="Times New Roman"/>
          <w:b/>
          <w:snapToGrid w:val="0"/>
          <w:sz w:val="16"/>
          <w:szCs w:val="16"/>
        </w:rPr>
      </w:pPr>
    </w:p>
    <w:tbl>
      <w:tblPr>
        <w:tblStyle w:val="af"/>
        <w:tblW w:w="0" w:type="auto"/>
        <w:tblLook w:val="04A0"/>
      </w:tblPr>
      <w:tblGrid>
        <w:gridCol w:w="1795"/>
        <w:gridCol w:w="1462"/>
        <w:gridCol w:w="1838"/>
      </w:tblGrid>
      <w:tr w:rsidR="00B73603" w:rsidRPr="00B73603" w:rsidTr="00B73603">
        <w:tc>
          <w:tcPr>
            <w:tcW w:w="0" w:type="auto"/>
            <w:vMerge w:val="restart"/>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B73603">
            <w:pPr>
              <w:pStyle w:val="4"/>
              <w:spacing w:before="0"/>
              <w:jc w:val="center"/>
              <w:outlineLvl w:val="3"/>
              <w:rPr>
                <w:rFonts w:ascii="Times New Roman" w:hAnsi="Times New Roman" w:cs="Times New Roman"/>
                <w:color w:val="auto"/>
                <w:sz w:val="12"/>
                <w:szCs w:val="12"/>
              </w:rPr>
            </w:pPr>
            <w:r w:rsidRPr="00B73603">
              <w:rPr>
                <w:rFonts w:ascii="Times New Roman" w:hAnsi="Times New Roman" w:cs="Times New Roman"/>
                <w:color w:val="auto"/>
                <w:sz w:val="12"/>
                <w:szCs w:val="12"/>
              </w:rPr>
              <w:t>Начальник ПЭП</w:t>
            </w:r>
          </w:p>
          <w:p w:rsidR="00B73603" w:rsidRPr="00B73603" w:rsidRDefault="00B73603" w:rsidP="00B73603">
            <w:pPr>
              <w:jc w:val="center"/>
              <w:rPr>
                <w:rFonts w:ascii="Times New Roman" w:hAnsi="Times New Roman" w:cs="Times New Roman"/>
                <w:sz w:val="12"/>
                <w:szCs w:val="12"/>
              </w:rPr>
            </w:pPr>
            <w:r w:rsidRPr="00B73603">
              <w:rPr>
                <w:rFonts w:ascii="Times New Roman" w:hAnsi="Times New Roman" w:cs="Times New Roman"/>
                <w:sz w:val="12"/>
                <w:szCs w:val="12"/>
              </w:rPr>
              <w:t>Бурмакина Елена Викторовна</w:t>
            </w:r>
          </w:p>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vMerge w:val="restart"/>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r>
      <w:tr w:rsidR="00B73603" w:rsidRPr="00B73603" w:rsidTr="00B73603">
        <w:tc>
          <w:tcPr>
            <w:tcW w:w="0" w:type="auto"/>
            <w:vMerge/>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Заместитель начальника ПЭП</w:t>
            </w:r>
          </w:p>
          <w:p w:rsidR="00B73603" w:rsidRPr="00B73603" w:rsidRDefault="00B73603" w:rsidP="00B73603">
            <w:pPr>
              <w:jc w:val="center"/>
              <w:rPr>
                <w:rFonts w:ascii="Times New Roman" w:hAnsi="Times New Roman" w:cs="Times New Roman"/>
                <w:sz w:val="12"/>
                <w:szCs w:val="12"/>
              </w:rPr>
            </w:pPr>
            <w:r w:rsidRPr="00B73603">
              <w:rPr>
                <w:rFonts w:ascii="Times New Roman" w:hAnsi="Times New Roman" w:cs="Times New Roman"/>
                <w:sz w:val="12"/>
                <w:szCs w:val="12"/>
              </w:rPr>
              <w:t>Вершинина Оксана Владимировна</w:t>
            </w:r>
          </w:p>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vMerge/>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r>
      <w:tr w:rsidR="00B73603" w:rsidRPr="00B73603" w:rsidTr="00B73603">
        <w:tc>
          <w:tcPr>
            <w:tcW w:w="0" w:type="auto"/>
            <w:vMerge/>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E67250">
            <w:pPr>
              <w:keepNext/>
              <w:widowControl w:val="0"/>
              <w:jc w:val="center"/>
              <w:outlineLvl w:val="5"/>
              <w:rPr>
                <w:rFonts w:ascii="Times New Roman" w:hAnsi="Times New Roman" w:cs="Times New Roman"/>
                <w:b/>
                <w:snapToGrid w:val="0"/>
                <w:sz w:val="12"/>
                <w:szCs w:val="12"/>
              </w:rPr>
            </w:pPr>
            <w:r w:rsidRPr="00B73603">
              <w:rPr>
                <w:rFonts w:ascii="Times New Roman" w:hAnsi="Times New Roman" w:cs="Times New Roman"/>
                <w:b/>
                <w:sz w:val="12"/>
                <w:szCs w:val="12"/>
              </w:rPr>
              <w:t xml:space="preserve">Г Р У П </w:t>
            </w:r>
            <w:proofErr w:type="spellStart"/>
            <w:proofErr w:type="gramStart"/>
            <w:r w:rsidRPr="00B73603">
              <w:rPr>
                <w:rFonts w:ascii="Times New Roman" w:hAnsi="Times New Roman" w:cs="Times New Roman"/>
                <w:b/>
                <w:sz w:val="12"/>
                <w:szCs w:val="12"/>
              </w:rPr>
              <w:t>П</w:t>
            </w:r>
            <w:proofErr w:type="spellEnd"/>
            <w:proofErr w:type="gramEnd"/>
            <w:r w:rsidRPr="00B73603">
              <w:rPr>
                <w:rFonts w:ascii="Times New Roman" w:hAnsi="Times New Roman" w:cs="Times New Roman"/>
                <w:b/>
                <w:sz w:val="12"/>
                <w:szCs w:val="12"/>
              </w:rPr>
              <w:t xml:space="preserve"> Ы      </w:t>
            </w:r>
          </w:p>
        </w:tc>
        <w:tc>
          <w:tcPr>
            <w:tcW w:w="0" w:type="auto"/>
            <w:vMerge/>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r>
      <w:tr w:rsidR="00B73603" w:rsidRPr="00B73603" w:rsidTr="00B73603">
        <w:tc>
          <w:tcPr>
            <w:tcW w:w="0" w:type="auto"/>
          </w:tcPr>
          <w:p w:rsidR="00B73603" w:rsidRPr="00B73603" w:rsidRDefault="00B73603" w:rsidP="00B73603">
            <w:pPr>
              <w:pStyle w:val="aff1"/>
              <w:spacing w:after="0"/>
              <w:jc w:val="center"/>
              <w:rPr>
                <w:rFonts w:ascii="Times New Roman" w:hAnsi="Times New Roman" w:cs="Times New Roman"/>
                <w:b/>
                <w:sz w:val="12"/>
                <w:szCs w:val="12"/>
              </w:rPr>
            </w:pPr>
            <w:r w:rsidRPr="00B73603">
              <w:rPr>
                <w:rFonts w:ascii="Times New Roman" w:hAnsi="Times New Roman" w:cs="Times New Roman"/>
                <w:b/>
                <w:sz w:val="12"/>
                <w:szCs w:val="12"/>
              </w:rPr>
              <w:t>Встреча, прием и размещение</w:t>
            </w:r>
          </w:p>
          <w:p w:rsidR="00B73603" w:rsidRPr="00B73603" w:rsidRDefault="00B73603" w:rsidP="00B73603">
            <w:pPr>
              <w:pStyle w:val="aff1"/>
              <w:spacing w:after="0"/>
              <w:jc w:val="center"/>
              <w:rPr>
                <w:rFonts w:ascii="Times New Roman" w:hAnsi="Times New Roman" w:cs="Times New Roman"/>
                <w:b/>
                <w:sz w:val="12"/>
                <w:szCs w:val="12"/>
              </w:rPr>
            </w:pPr>
            <w:proofErr w:type="spellStart"/>
            <w:r w:rsidRPr="00B73603">
              <w:rPr>
                <w:rFonts w:ascii="Times New Roman" w:hAnsi="Times New Roman" w:cs="Times New Roman"/>
                <w:b/>
                <w:sz w:val="12"/>
                <w:szCs w:val="12"/>
              </w:rPr>
              <w:t>эваконаселения</w:t>
            </w:r>
            <w:proofErr w:type="spellEnd"/>
          </w:p>
          <w:p w:rsidR="00B73603" w:rsidRPr="002914A2" w:rsidRDefault="00B73603" w:rsidP="002914A2">
            <w:pPr>
              <w:pStyle w:val="aff1"/>
              <w:spacing w:after="0"/>
              <w:jc w:val="center"/>
              <w:rPr>
                <w:rFonts w:ascii="Times New Roman" w:hAnsi="Times New Roman" w:cs="Times New Roman"/>
                <w:sz w:val="12"/>
                <w:szCs w:val="12"/>
              </w:rPr>
            </w:pPr>
            <w:proofErr w:type="spellStart"/>
            <w:r w:rsidRPr="00B73603">
              <w:rPr>
                <w:rFonts w:ascii="Times New Roman" w:hAnsi="Times New Roman" w:cs="Times New Roman"/>
                <w:sz w:val="12"/>
                <w:szCs w:val="12"/>
              </w:rPr>
              <w:t>Шандалёва</w:t>
            </w:r>
            <w:proofErr w:type="spellEnd"/>
            <w:r w:rsidRPr="00B73603">
              <w:rPr>
                <w:rFonts w:ascii="Times New Roman" w:hAnsi="Times New Roman" w:cs="Times New Roman"/>
                <w:sz w:val="12"/>
                <w:szCs w:val="12"/>
              </w:rPr>
              <w:t xml:space="preserve"> Т.А., Иванова Н.И.,   </w:t>
            </w:r>
            <w:proofErr w:type="spellStart"/>
            <w:r w:rsidRPr="00B73603">
              <w:rPr>
                <w:rFonts w:ascii="Times New Roman" w:hAnsi="Times New Roman" w:cs="Times New Roman"/>
                <w:sz w:val="12"/>
                <w:szCs w:val="12"/>
              </w:rPr>
              <w:t>Лаврик</w:t>
            </w:r>
            <w:proofErr w:type="spellEnd"/>
            <w:r w:rsidRPr="00B73603">
              <w:rPr>
                <w:rFonts w:ascii="Times New Roman" w:hAnsi="Times New Roman" w:cs="Times New Roman"/>
                <w:sz w:val="12"/>
                <w:szCs w:val="12"/>
              </w:rPr>
              <w:t xml:space="preserve"> М.С.</w:t>
            </w:r>
          </w:p>
        </w:tc>
        <w:tc>
          <w:tcPr>
            <w:tcW w:w="0" w:type="auto"/>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 xml:space="preserve">Отправка и сопровождение </w:t>
            </w:r>
            <w:proofErr w:type="spellStart"/>
            <w:r w:rsidRPr="00B73603">
              <w:rPr>
                <w:rFonts w:ascii="Times New Roman" w:hAnsi="Times New Roman" w:cs="Times New Roman"/>
                <w:b/>
                <w:sz w:val="12"/>
                <w:szCs w:val="12"/>
              </w:rPr>
              <w:t>эваконаселения</w:t>
            </w:r>
            <w:proofErr w:type="spellEnd"/>
          </w:p>
          <w:p w:rsidR="00B73603" w:rsidRPr="00B73603" w:rsidRDefault="00B73603" w:rsidP="00B73603">
            <w:pPr>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Горбатенко</w:t>
            </w:r>
            <w:proofErr w:type="spellEnd"/>
            <w:r w:rsidRPr="00B73603">
              <w:rPr>
                <w:rFonts w:ascii="Times New Roman" w:hAnsi="Times New Roman" w:cs="Times New Roman"/>
                <w:sz w:val="12"/>
                <w:szCs w:val="12"/>
              </w:rPr>
              <w:t xml:space="preserve"> Т.А., Юревич Е.С., </w:t>
            </w:r>
            <w:proofErr w:type="spellStart"/>
            <w:r w:rsidRPr="00B73603">
              <w:rPr>
                <w:rFonts w:ascii="Times New Roman" w:hAnsi="Times New Roman" w:cs="Times New Roman"/>
                <w:sz w:val="12"/>
                <w:szCs w:val="12"/>
              </w:rPr>
              <w:t>Нежевясов</w:t>
            </w:r>
            <w:proofErr w:type="spellEnd"/>
            <w:r w:rsidRPr="00B73603">
              <w:rPr>
                <w:rFonts w:ascii="Times New Roman" w:hAnsi="Times New Roman" w:cs="Times New Roman"/>
                <w:sz w:val="12"/>
                <w:szCs w:val="12"/>
              </w:rPr>
              <w:t xml:space="preserve"> П.Л. </w:t>
            </w:r>
          </w:p>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r>
      <w:tr w:rsidR="00B73603" w:rsidRPr="00B73603" w:rsidTr="00B73603">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 xml:space="preserve">Учет </w:t>
            </w:r>
            <w:proofErr w:type="spellStart"/>
            <w:r w:rsidRPr="00B73603">
              <w:rPr>
                <w:rFonts w:ascii="Times New Roman" w:hAnsi="Times New Roman" w:cs="Times New Roman"/>
                <w:b/>
                <w:sz w:val="12"/>
                <w:szCs w:val="12"/>
              </w:rPr>
              <w:t>эваконаселения</w:t>
            </w:r>
            <w:proofErr w:type="spellEnd"/>
          </w:p>
          <w:p w:rsidR="00B73603" w:rsidRPr="00B73603" w:rsidRDefault="00B73603" w:rsidP="00B73603">
            <w:pPr>
              <w:keepNext/>
              <w:widowControl w:val="0"/>
              <w:jc w:val="center"/>
              <w:outlineLvl w:val="5"/>
              <w:rPr>
                <w:rFonts w:ascii="Times New Roman" w:hAnsi="Times New Roman" w:cs="Times New Roman"/>
                <w:b/>
                <w:snapToGrid w:val="0"/>
                <w:sz w:val="12"/>
                <w:szCs w:val="12"/>
              </w:rPr>
            </w:pPr>
            <w:r w:rsidRPr="00B73603">
              <w:rPr>
                <w:rFonts w:ascii="Times New Roman" w:hAnsi="Times New Roman" w:cs="Times New Roman"/>
                <w:sz w:val="12"/>
                <w:szCs w:val="12"/>
              </w:rPr>
              <w:t xml:space="preserve"> Баландина Т.В., </w:t>
            </w:r>
            <w:proofErr w:type="spellStart"/>
            <w:r w:rsidRPr="00B73603">
              <w:rPr>
                <w:rFonts w:ascii="Times New Roman" w:hAnsi="Times New Roman" w:cs="Times New Roman"/>
                <w:sz w:val="12"/>
                <w:szCs w:val="12"/>
              </w:rPr>
              <w:t>Кутищева</w:t>
            </w:r>
            <w:proofErr w:type="spellEnd"/>
            <w:r w:rsidRPr="00B73603">
              <w:rPr>
                <w:rFonts w:ascii="Times New Roman" w:hAnsi="Times New Roman" w:cs="Times New Roman"/>
                <w:sz w:val="12"/>
                <w:szCs w:val="12"/>
              </w:rPr>
              <w:t xml:space="preserve"> Н.В</w:t>
            </w:r>
          </w:p>
        </w:tc>
        <w:tc>
          <w:tcPr>
            <w:tcW w:w="0" w:type="auto"/>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B73603">
            <w:pPr>
              <w:jc w:val="center"/>
              <w:rPr>
                <w:rFonts w:ascii="Times New Roman" w:hAnsi="Times New Roman" w:cs="Times New Roman"/>
                <w:sz w:val="12"/>
                <w:szCs w:val="12"/>
              </w:rPr>
            </w:pPr>
            <w:r w:rsidRPr="00B73603">
              <w:rPr>
                <w:rFonts w:ascii="Times New Roman" w:hAnsi="Times New Roman" w:cs="Times New Roman"/>
                <w:b/>
                <w:sz w:val="12"/>
                <w:szCs w:val="12"/>
              </w:rPr>
              <w:t>Комендант</w:t>
            </w:r>
          </w:p>
          <w:p w:rsidR="00B73603" w:rsidRPr="00B73603" w:rsidRDefault="00B73603" w:rsidP="00B73603">
            <w:pPr>
              <w:keepNext/>
              <w:widowControl w:val="0"/>
              <w:jc w:val="center"/>
              <w:outlineLvl w:val="5"/>
              <w:rPr>
                <w:rFonts w:ascii="Times New Roman" w:hAnsi="Times New Roman" w:cs="Times New Roman"/>
                <w:b/>
                <w:snapToGrid w:val="0"/>
                <w:sz w:val="12"/>
                <w:szCs w:val="12"/>
              </w:rPr>
            </w:pPr>
            <w:r w:rsidRPr="00B73603">
              <w:rPr>
                <w:rFonts w:ascii="Times New Roman" w:hAnsi="Times New Roman" w:cs="Times New Roman"/>
                <w:sz w:val="12"/>
                <w:szCs w:val="12"/>
              </w:rPr>
              <w:t>Корчагина Н.</w:t>
            </w:r>
            <w:proofErr w:type="gramStart"/>
            <w:r w:rsidRPr="00B73603">
              <w:rPr>
                <w:rFonts w:ascii="Times New Roman" w:hAnsi="Times New Roman" w:cs="Times New Roman"/>
                <w:sz w:val="12"/>
                <w:szCs w:val="12"/>
              </w:rPr>
              <w:t>В</w:t>
            </w:r>
            <w:proofErr w:type="gramEnd"/>
          </w:p>
        </w:tc>
      </w:tr>
      <w:tr w:rsidR="00B73603" w:rsidRPr="00B73603" w:rsidTr="00B73603">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Медицинский пункт</w:t>
            </w:r>
          </w:p>
          <w:p w:rsidR="00B73603" w:rsidRPr="00B73603" w:rsidRDefault="00B73603" w:rsidP="00B73603">
            <w:pPr>
              <w:jc w:val="center"/>
              <w:rPr>
                <w:rFonts w:ascii="Times New Roman" w:hAnsi="Times New Roman" w:cs="Times New Roman"/>
                <w:sz w:val="12"/>
                <w:szCs w:val="12"/>
              </w:rPr>
            </w:pPr>
            <w:r w:rsidRPr="00B73603">
              <w:rPr>
                <w:rFonts w:ascii="Times New Roman" w:hAnsi="Times New Roman" w:cs="Times New Roman"/>
                <w:sz w:val="12"/>
                <w:szCs w:val="12"/>
              </w:rPr>
              <w:t>Шамова Т.Н., Ванеева Г. И.</w:t>
            </w:r>
          </w:p>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Группа охраны общественного порядка</w:t>
            </w:r>
          </w:p>
          <w:p w:rsidR="00B73603" w:rsidRPr="002914A2" w:rsidRDefault="00B73603" w:rsidP="002914A2">
            <w:pPr>
              <w:jc w:val="center"/>
              <w:rPr>
                <w:rFonts w:ascii="Times New Roman" w:hAnsi="Times New Roman" w:cs="Times New Roman"/>
                <w:sz w:val="12"/>
                <w:szCs w:val="12"/>
              </w:rPr>
            </w:pPr>
            <w:r w:rsidRPr="00B73603">
              <w:rPr>
                <w:rFonts w:ascii="Times New Roman" w:hAnsi="Times New Roman" w:cs="Times New Roman"/>
                <w:sz w:val="12"/>
                <w:szCs w:val="12"/>
              </w:rPr>
              <w:t xml:space="preserve">Петрунин Д.В., </w:t>
            </w:r>
            <w:proofErr w:type="spellStart"/>
            <w:r w:rsidRPr="00B73603">
              <w:rPr>
                <w:rFonts w:ascii="Times New Roman" w:hAnsi="Times New Roman" w:cs="Times New Roman"/>
                <w:sz w:val="12"/>
                <w:szCs w:val="12"/>
              </w:rPr>
              <w:t>Лежнина</w:t>
            </w:r>
            <w:proofErr w:type="spellEnd"/>
            <w:r w:rsidRPr="00B73603">
              <w:rPr>
                <w:rFonts w:ascii="Times New Roman" w:hAnsi="Times New Roman" w:cs="Times New Roman"/>
                <w:sz w:val="12"/>
                <w:szCs w:val="12"/>
              </w:rPr>
              <w:t xml:space="preserve"> С.Г.</w:t>
            </w:r>
          </w:p>
        </w:tc>
      </w:tr>
      <w:tr w:rsidR="00B73603" w:rsidRPr="00B73603" w:rsidTr="00B73603">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Комната  матери и ребенка</w:t>
            </w:r>
          </w:p>
          <w:p w:rsidR="00B73603" w:rsidRPr="00B73603" w:rsidRDefault="00B73603" w:rsidP="00B73603">
            <w:pPr>
              <w:keepNext/>
              <w:widowControl w:val="0"/>
              <w:jc w:val="center"/>
              <w:outlineLvl w:val="5"/>
              <w:rPr>
                <w:rFonts w:ascii="Times New Roman" w:hAnsi="Times New Roman" w:cs="Times New Roman"/>
                <w:b/>
                <w:snapToGrid w:val="0"/>
                <w:sz w:val="12"/>
                <w:szCs w:val="12"/>
              </w:rPr>
            </w:pPr>
            <w:r w:rsidRPr="00B73603">
              <w:rPr>
                <w:rFonts w:ascii="Times New Roman" w:hAnsi="Times New Roman" w:cs="Times New Roman"/>
                <w:sz w:val="12"/>
                <w:szCs w:val="12"/>
              </w:rPr>
              <w:t xml:space="preserve">Ушакова И.В., </w:t>
            </w:r>
            <w:proofErr w:type="spellStart"/>
            <w:r w:rsidRPr="00B73603">
              <w:rPr>
                <w:rFonts w:ascii="Times New Roman" w:hAnsi="Times New Roman" w:cs="Times New Roman"/>
                <w:sz w:val="12"/>
                <w:szCs w:val="12"/>
              </w:rPr>
              <w:t>Хруль</w:t>
            </w:r>
            <w:proofErr w:type="spellEnd"/>
            <w:r w:rsidRPr="00B73603">
              <w:rPr>
                <w:rFonts w:ascii="Times New Roman" w:hAnsi="Times New Roman" w:cs="Times New Roman"/>
                <w:sz w:val="12"/>
                <w:szCs w:val="12"/>
              </w:rPr>
              <w:t xml:space="preserve"> О.Т.</w:t>
            </w:r>
          </w:p>
        </w:tc>
        <w:tc>
          <w:tcPr>
            <w:tcW w:w="0" w:type="auto"/>
          </w:tcPr>
          <w:p w:rsidR="00B73603" w:rsidRPr="00B73603" w:rsidRDefault="00B73603" w:rsidP="00E67250">
            <w:pPr>
              <w:keepNext/>
              <w:widowControl w:val="0"/>
              <w:jc w:val="center"/>
              <w:outlineLvl w:val="5"/>
              <w:rPr>
                <w:rFonts w:ascii="Times New Roman" w:hAnsi="Times New Roman" w:cs="Times New Roman"/>
                <w:b/>
                <w:snapToGrid w:val="0"/>
                <w:sz w:val="12"/>
                <w:szCs w:val="12"/>
              </w:rPr>
            </w:pPr>
          </w:p>
        </w:tc>
        <w:tc>
          <w:tcPr>
            <w:tcW w:w="0" w:type="auto"/>
          </w:tcPr>
          <w:p w:rsidR="00B73603" w:rsidRPr="00B73603" w:rsidRDefault="00B73603" w:rsidP="00B73603">
            <w:pPr>
              <w:jc w:val="center"/>
              <w:rPr>
                <w:rFonts w:ascii="Times New Roman" w:hAnsi="Times New Roman" w:cs="Times New Roman"/>
                <w:b/>
                <w:sz w:val="12"/>
                <w:szCs w:val="12"/>
              </w:rPr>
            </w:pPr>
            <w:r w:rsidRPr="00B73603">
              <w:rPr>
                <w:rFonts w:ascii="Times New Roman" w:hAnsi="Times New Roman" w:cs="Times New Roman"/>
                <w:b/>
                <w:sz w:val="12"/>
                <w:szCs w:val="12"/>
              </w:rPr>
              <w:t>Стол справок</w:t>
            </w:r>
          </w:p>
          <w:p w:rsidR="00B73603" w:rsidRPr="002914A2" w:rsidRDefault="00B73603" w:rsidP="002914A2">
            <w:pPr>
              <w:jc w:val="center"/>
              <w:rPr>
                <w:rFonts w:ascii="Times New Roman" w:hAnsi="Times New Roman" w:cs="Times New Roman"/>
                <w:sz w:val="12"/>
                <w:szCs w:val="12"/>
              </w:rPr>
            </w:pPr>
            <w:r w:rsidRPr="00B73603">
              <w:rPr>
                <w:rFonts w:ascii="Times New Roman" w:hAnsi="Times New Roman" w:cs="Times New Roman"/>
                <w:sz w:val="12"/>
                <w:szCs w:val="12"/>
              </w:rPr>
              <w:t>Николаева О.А.</w:t>
            </w:r>
          </w:p>
        </w:tc>
      </w:tr>
    </w:tbl>
    <w:p w:rsidR="00E67250" w:rsidRPr="00E1544B" w:rsidRDefault="00E67250" w:rsidP="00B73603">
      <w:pPr>
        <w:spacing w:after="0" w:line="240" w:lineRule="auto"/>
        <w:rPr>
          <w:rFonts w:ascii="Times New Roman" w:hAnsi="Times New Roman" w:cs="Times New Roman"/>
          <w:sz w:val="16"/>
          <w:szCs w:val="16"/>
        </w:rPr>
      </w:pPr>
    </w:p>
    <w:p w:rsidR="00E67250" w:rsidRPr="00E1544B" w:rsidRDefault="00E67250" w:rsidP="00E67250">
      <w:pPr>
        <w:spacing w:after="0" w:line="240" w:lineRule="auto"/>
        <w:ind w:firstLine="708"/>
        <w:jc w:val="right"/>
        <w:rPr>
          <w:rFonts w:ascii="Times New Roman" w:hAnsi="Times New Roman" w:cs="Times New Roman"/>
          <w:sz w:val="16"/>
          <w:szCs w:val="16"/>
        </w:rPr>
      </w:pPr>
      <w:r w:rsidRPr="00E1544B">
        <w:rPr>
          <w:rFonts w:ascii="Times New Roman" w:hAnsi="Times New Roman" w:cs="Times New Roman"/>
          <w:sz w:val="16"/>
          <w:szCs w:val="16"/>
        </w:rPr>
        <w:t xml:space="preserve">   Приложение № 2</w:t>
      </w:r>
    </w:p>
    <w:p w:rsidR="00E67250" w:rsidRPr="00E1544B" w:rsidRDefault="00E67250" w:rsidP="00E67250">
      <w:pPr>
        <w:spacing w:after="0" w:line="240" w:lineRule="auto"/>
        <w:ind w:firstLine="708"/>
        <w:jc w:val="right"/>
        <w:rPr>
          <w:rFonts w:ascii="Times New Roman" w:hAnsi="Times New Roman" w:cs="Times New Roman"/>
          <w:sz w:val="16"/>
          <w:szCs w:val="16"/>
        </w:rPr>
      </w:pPr>
      <w:r w:rsidRPr="00E1544B">
        <w:rPr>
          <w:rFonts w:ascii="Times New Roman" w:hAnsi="Times New Roman" w:cs="Times New Roman"/>
          <w:sz w:val="16"/>
          <w:szCs w:val="16"/>
        </w:rPr>
        <w:t>к постановлению главы</w:t>
      </w:r>
    </w:p>
    <w:p w:rsidR="00E67250" w:rsidRPr="00E1544B" w:rsidRDefault="00E67250" w:rsidP="00E67250">
      <w:pPr>
        <w:spacing w:after="0" w:line="240" w:lineRule="auto"/>
        <w:ind w:firstLine="708"/>
        <w:jc w:val="right"/>
        <w:rPr>
          <w:rFonts w:ascii="Times New Roman" w:hAnsi="Times New Roman" w:cs="Times New Roman"/>
          <w:sz w:val="16"/>
          <w:szCs w:val="16"/>
        </w:rPr>
      </w:pPr>
      <w:r w:rsidRPr="00E1544B">
        <w:rPr>
          <w:rFonts w:ascii="Times New Roman" w:hAnsi="Times New Roman" w:cs="Times New Roman"/>
          <w:sz w:val="16"/>
          <w:szCs w:val="16"/>
        </w:rPr>
        <w:lastRenderedPageBreak/>
        <w:t>администрации Замзорского</w:t>
      </w:r>
    </w:p>
    <w:p w:rsidR="00E67250" w:rsidRPr="00E1544B" w:rsidRDefault="00E67250" w:rsidP="00E67250">
      <w:pPr>
        <w:spacing w:after="0" w:line="240" w:lineRule="auto"/>
        <w:ind w:firstLine="708"/>
        <w:jc w:val="right"/>
        <w:rPr>
          <w:rFonts w:ascii="Times New Roman" w:hAnsi="Times New Roman" w:cs="Times New Roman"/>
          <w:sz w:val="16"/>
          <w:szCs w:val="16"/>
        </w:rPr>
      </w:pPr>
      <w:r w:rsidRPr="00E1544B">
        <w:rPr>
          <w:rFonts w:ascii="Times New Roman" w:hAnsi="Times New Roman" w:cs="Times New Roman"/>
          <w:sz w:val="16"/>
          <w:szCs w:val="16"/>
        </w:rPr>
        <w:t>муниципального образования</w:t>
      </w:r>
    </w:p>
    <w:p w:rsidR="00E67250" w:rsidRPr="00E1544B" w:rsidRDefault="00E67250" w:rsidP="00E67250">
      <w:pPr>
        <w:spacing w:after="0" w:line="240" w:lineRule="auto"/>
        <w:jc w:val="right"/>
        <w:rPr>
          <w:rFonts w:ascii="Times New Roman" w:hAnsi="Times New Roman" w:cs="Times New Roman"/>
          <w:sz w:val="16"/>
          <w:szCs w:val="16"/>
        </w:rPr>
      </w:pPr>
      <w:r w:rsidRPr="00E1544B">
        <w:rPr>
          <w:rFonts w:ascii="Times New Roman" w:hAnsi="Times New Roman" w:cs="Times New Roman"/>
          <w:sz w:val="16"/>
          <w:szCs w:val="16"/>
        </w:rPr>
        <w:t xml:space="preserve">от 09.10.2018 года № 112                                                                  </w:t>
      </w:r>
    </w:p>
    <w:p w:rsidR="00E67250" w:rsidRPr="00E1544B" w:rsidRDefault="00E67250" w:rsidP="00E67250">
      <w:pPr>
        <w:spacing w:after="0" w:line="240" w:lineRule="auto"/>
        <w:rPr>
          <w:rFonts w:ascii="Times New Roman" w:hAnsi="Times New Roman" w:cs="Times New Roman"/>
          <w:sz w:val="16"/>
          <w:szCs w:val="16"/>
        </w:rPr>
      </w:pPr>
    </w:p>
    <w:p w:rsidR="00E67250" w:rsidRPr="00E1544B" w:rsidRDefault="00E67250" w:rsidP="00E67250">
      <w:pPr>
        <w:widowControl w:val="0"/>
        <w:spacing w:after="0" w:line="240" w:lineRule="auto"/>
        <w:rPr>
          <w:rFonts w:ascii="Times New Roman" w:hAnsi="Times New Roman" w:cs="Times New Roman"/>
          <w:b/>
          <w:snapToGrid w:val="0"/>
          <w:sz w:val="16"/>
          <w:szCs w:val="16"/>
        </w:rPr>
      </w:pPr>
      <w:r w:rsidRPr="00E1544B">
        <w:rPr>
          <w:rFonts w:ascii="Times New Roman" w:hAnsi="Times New Roman" w:cs="Times New Roman"/>
          <w:b/>
          <w:snapToGrid w:val="0"/>
          <w:sz w:val="16"/>
          <w:szCs w:val="16"/>
        </w:rPr>
        <w:t xml:space="preserve">                                                                    СОСТАВ</w:t>
      </w:r>
    </w:p>
    <w:p w:rsidR="00E67250" w:rsidRPr="00E1544B" w:rsidRDefault="00E67250" w:rsidP="00E67250">
      <w:pPr>
        <w:spacing w:after="0" w:line="240" w:lineRule="auto"/>
        <w:jc w:val="center"/>
        <w:rPr>
          <w:rFonts w:ascii="Times New Roman" w:hAnsi="Times New Roman" w:cs="Times New Roman"/>
          <w:b/>
          <w:sz w:val="16"/>
          <w:szCs w:val="16"/>
        </w:rPr>
      </w:pPr>
      <w:r w:rsidRPr="00E1544B">
        <w:rPr>
          <w:rFonts w:ascii="Times New Roman" w:hAnsi="Times New Roman" w:cs="Times New Roman"/>
          <w:b/>
          <w:sz w:val="16"/>
          <w:szCs w:val="16"/>
        </w:rPr>
        <w:t>приемного эвакуационного пункта (ПЭП)</w:t>
      </w:r>
    </w:p>
    <w:p w:rsidR="00E67250" w:rsidRPr="00E1544B" w:rsidRDefault="00E67250" w:rsidP="00E67250">
      <w:pPr>
        <w:spacing w:after="0" w:line="240" w:lineRule="auto"/>
        <w:jc w:val="center"/>
        <w:rPr>
          <w:rFonts w:ascii="Times New Roman" w:hAnsi="Times New Roman" w:cs="Times New Roman"/>
          <w:color w:val="000000"/>
          <w:sz w:val="16"/>
          <w:szCs w:val="16"/>
          <w:u w:val="single"/>
        </w:rPr>
      </w:pPr>
      <w:r w:rsidRPr="00E1544B">
        <w:rPr>
          <w:rFonts w:ascii="Times New Roman" w:hAnsi="Times New Roman" w:cs="Times New Roman"/>
          <w:color w:val="000000"/>
          <w:sz w:val="16"/>
          <w:szCs w:val="16"/>
          <w:u w:val="single"/>
        </w:rPr>
        <w:t>Администрация Замзорского муниципального образовани</w:t>
      </w:r>
      <w:proofErr w:type="gramStart"/>
      <w:r w:rsidRPr="00E1544B">
        <w:rPr>
          <w:rFonts w:ascii="Times New Roman" w:hAnsi="Times New Roman" w:cs="Times New Roman"/>
          <w:color w:val="000000"/>
          <w:sz w:val="16"/>
          <w:szCs w:val="16"/>
          <w:u w:val="single"/>
        </w:rPr>
        <w:t>я-</w:t>
      </w:r>
      <w:proofErr w:type="gramEnd"/>
      <w:r w:rsidRPr="00E1544B">
        <w:rPr>
          <w:rFonts w:ascii="Times New Roman" w:hAnsi="Times New Roman" w:cs="Times New Roman"/>
          <w:color w:val="000000"/>
          <w:sz w:val="16"/>
          <w:szCs w:val="16"/>
          <w:u w:val="single"/>
        </w:rPr>
        <w:t xml:space="preserve"> администрация сельского поселения, п. Замзор  МКОУ Замзорская СОШ</w:t>
      </w:r>
    </w:p>
    <w:tbl>
      <w:tblPr>
        <w:tblW w:w="5247"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26"/>
        <w:gridCol w:w="1134"/>
        <w:gridCol w:w="992"/>
        <w:gridCol w:w="993"/>
        <w:gridCol w:w="851"/>
        <w:gridCol w:w="851"/>
      </w:tblGrid>
      <w:tr w:rsidR="00E67250" w:rsidRPr="00B73603" w:rsidTr="00B73603">
        <w:trPr>
          <w:cantSplit/>
        </w:trPr>
        <w:tc>
          <w:tcPr>
            <w:tcW w:w="426" w:type="dxa"/>
            <w:vMerge w:val="restart"/>
            <w:tcBorders>
              <w:top w:val="single" w:sz="6" w:space="0" w:color="auto"/>
              <w:bottom w:val="nil"/>
              <w:right w:val="nil"/>
            </w:tcBorders>
            <w:vAlign w:val="center"/>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w:t>
            </w:r>
          </w:p>
          <w:p w:rsidR="00E67250" w:rsidRPr="00B73603" w:rsidRDefault="00E67250" w:rsidP="00E67250">
            <w:pPr>
              <w:spacing w:after="0" w:line="240" w:lineRule="auto"/>
              <w:jc w:val="center"/>
              <w:rPr>
                <w:rFonts w:ascii="Times New Roman" w:hAnsi="Times New Roman" w:cs="Times New Roman"/>
                <w:sz w:val="12"/>
                <w:szCs w:val="12"/>
              </w:rPr>
            </w:pPr>
            <w:proofErr w:type="spellStart"/>
            <w:proofErr w:type="gramStart"/>
            <w:r w:rsidRPr="00B73603">
              <w:rPr>
                <w:rFonts w:ascii="Times New Roman" w:hAnsi="Times New Roman" w:cs="Times New Roman"/>
                <w:sz w:val="12"/>
                <w:szCs w:val="12"/>
              </w:rPr>
              <w:t>п</w:t>
            </w:r>
            <w:proofErr w:type="spellEnd"/>
            <w:proofErr w:type="gramEnd"/>
            <w:r w:rsidRPr="00B73603">
              <w:rPr>
                <w:rFonts w:ascii="Times New Roman" w:hAnsi="Times New Roman" w:cs="Times New Roman"/>
                <w:sz w:val="12"/>
                <w:szCs w:val="12"/>
              </w:rPr>
              <w:t>/</w:t>
            </w:r>
            <w:proofErr w:type="spellStart"/>
            <w:r w:rsidRPr="00B73603">
              <w:rPr>
                <w:rFonts w:ascii="Times New Roman" w:hAnsi="Times New Roman" w:cs="Times New Roman"/>
                <w:sz w:val="12"/>
                <w:szCs w:val="12"/>
              </w:rPr>
              <w:t>п</w:t>
            </w:r>
            <w:proofErr w:type="spellEnd"/>
          </w:p>
        </w:tc>
        <w:tc>
          <w:tcPr>
            <w:tcW w:w="1134" w:type="dxa"/>
            <w:vMerge w:val="restart"/>
            <w:tcBorders>
              <w:top w:val="single" w:sz="6" w:space="0" w:color="auto"/>
              <w:left w:val="single" w:sz="4" w:space="0" w:color="auto"/>
              <w:bottom w:val="nil"/>
              <w:right w:val="single" w:sz="4" w:space="0" w:color="auto"/>
            </w:tcBorders>
            <w:vAlign w:val="center"/>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Фамилия, имя,</w:t>
            </w:r>
          </w:p>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отчество</w:t>
            </w:r>
          </w:p>
        </w:tc>
        <w:tc>
          <w:tcPr>
            <w:tcW w:w="992" w:type="dxa"/>
            <w:vMerge w:val="restart"/>
            <w:tcBorders>
              <w:top w:val="single" w:sz="6" w:space="0" w:color="auto"/>
              <w:left w:val="nil"/>
              <w:bottom w:val="nil"/>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 xml:space="preserve">Занимаемая </w:t>
            </w:r>
          </w:p>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должность в составе</w:t>
            </w:r>
          </w:p>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ПЭП</w:t>
            </w:r>
          </w:p>
        </w:tc>
        <w:tc>
          <w:tcPr>
            <w:tcW w:w="993" w:type="dxa"/>
            <w:vMerge w:val="restart"/>
            <w:tcBorders>
              <w:top w:val="single" w:sz="6" w:space="0" w:color="auto"/>
              <w:left w:val="nil"/>
              <w:bottom w:val="nil"/>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Занимаемая</w:t>
            </w:r>
          </w:p>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должность на основной работе</w:t>
            </w:r>
          </w:p>
        </w:tc>
        <w:tc>
          <w:tcPr>
            <w:tcW w:w="1702" w:type="dxa"/>
            <w:gridSpan w:val="2"/>
            <w:tcBorders>
              <w:top w:val="single" w:sz="6" w:space="0" w:color="auto"/>
              <w:left w:val="nil"/>
              <w:bottom w:val="single" w:sz="4" w:space="0" w:color="auto"/>
            </w:tcBorders>
          </w:tcPr>
          <w:p w:rsidR="00E67250" w:rsidRPr="00B73603" w:rsidRDefault="00E67250" w:rsidP="00E67250">
            <w:pPr>
              <w:keepNext/>
              <w:widowControl w:val="0"/>
              <w:spacing w:after="0" w:line="240" w:lineRule="auto"/>
              <w:jc w:val="center"/>
              <w:outlineLvl w:val="6"/>
              <w:rPr>
                <w:rFonts w:ascii="Times New Roman" w:hAnsi="Times New Roman" w:cs="Times New Roman"/>
                <w:snapToGrid w:val="0"/>
                <w:sz w:val="12"/>
                <w:szCs w:val="12"/>
              </w:rPr>
            </w:pPr>
            <w:r w:rsidRPr="00B73603">
              <w:rPr>
                <w:rFonts w:ascii="Times New Roman" w:hAnsi="Times New Roman" w:cs="Times New Roman"/>
                <w:snapToGrid w:val="0"/>
                <w:sz w:val="12"/>
                <w:szCs w:val="12"/>
              </w:rPr>
              <w:t xml:space="preserve">Т  е  </w:t>
            </w:r>
            <w:proofErr w:type="gramStart"/>
            <w:r w:rsidRPr="00B73603">
              <w:rPr>
                <w:rFonts w:ascii="Times New Roman" w:hAnsi="Times New Roman" w:cs="Times New Roman"/>
                <w:snapToGrid w:val="0"/>
                <w:sz w:val="12"/>
                <w:szCs w:val="12"/>
              </w:rPr>
              <w:t>л</w:t>
            </w:r>
            <w:proofErr w:type="gramEnd"/>
            <w:r w:rsidRPr="00B73603">
              <w:rPr>
                <w:rFonts w:ascii="Times New Roman" w:hAnsi="Times New Roman" w:cs="Times New Roman"/>
                <w:snapToGrid w:val="0"/>
                <w:sz w:val="12"/>
                <w:szCs w:val="12"/>
              </w:rPr>
              <w:t xml:space="preserve">  е  </w:t>
            </w:r>
            <w:proofErr w:type="spellStart"/>
            <w:r w:rsidRPr="00B73603">
              <w:rPr>
                <w:rFonts w:ascii="Times New Roman" w:hAnsi="Times New Roman" w:cs="Times New Roman"/>
                <w:snapToGrid w:val="0"/>
                <w:sz w:val="12"/>
                <w:szCs w:val="12"/>
              </w:rPr>
              <w:t>ф</w:t>
            </w:r>
            <w:proofErr w:type="spellEnd"/>
            <w:r w:rsidRPr="00B73603">
              <w:rPr>
                <w:rFonts w:ascii="Times New Roman" w:hAnsi="Times New Roman" w:cs="Times New Roman"/>
                <w:snapToGrid w:val="0"/>
                <w:sz w:val="12"/>
                <w:szCs w:val="12"/>
              </w:rPr>
              <w:t xml:space="preserve">  о  </w:t>
            </w:r>
            <w:proofErr w:type="spellStart"/>
            <w:r w:rsidRPr="00B73603">
              <w:rPr>
                <w:rFonts w:ascii="Times New Roman" w:hAnsi="Times New Roman" w:cs="Times New Roman"/>
                <w:snapToGrid w:val="0"/>
                <w:sz w:val="12"/>
                <w:szCs w:val="12"/>
              </w:rPr>
              <w:t>н</w:t>
            </w:r>
            <w:proofErr w:type="spellEnd"/>
            <w:r w:rsidRPr="00B73603">
              <w:rPr>
                <w:rFonts w:ascii="Times New Roman" w:hAnsi="Times New Roman" w:cs="Times New Roman"/>
                <w:snapToGrid w:val="0"/>
                <w:sz w:val="12"/>
                <w:szCs w:val="12"/>
              </w:rPr>
              <w:t xml:space="preserve">  </w:t>
            </w:r>
            <w:proofErr w:type="spellStart"/>
            <w:r w:rsidRPr="00B73603">
              <w:rPr>
                <w:rFonts w:ascii="Times New Roman" w:hAnsi="Times New Roman" w:cs="Times New Roman"/>
                <w:snapToGrid w:val="0"/>
                <w:sz w:val="12"/>
                <w:szCs w:val="12"/>
              </w:rPr>
              <w:t>ы</w:t>
            </w:r>
            <w:proofErr w:type="spellEnd"/>
          </w:p>
        </w:tc>
      </w:tr>
      <w:tr w:rsidR="00E67250" w:rsidRPr="00B73603" w:rsidTr="00B73603">
        <w:trPr>
          <w:cantSplit/>
        </w:trPr>
        <w:tc>
          <w:tcPr>
            <w:tcW w:w="426" w:type="dxa"/>
            <w:vMerge/>
            <w:tcBorders>
              <w:top w:val="nil"/>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1134" w:type="dxa"/>
            <w:vMerge/>
            <w:tcBorders>
              <w:top w:val="nil"/>
              <w:left w:val="single" w:sz="4" w:space="0" w:color="auto"/>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992" w:type="dxa"/>
            <w:vMerge/>
            <w:tcBorders>
              <w:top w:val="nil"/>
              <w:left w:val="nil"/>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993" w:type="dxa"/>
            <w:vMerge/>
            <w:tcBorders>
              <w:top w:val="nil"/>
              <w:left w:val="single" w:sz="4" w:space="0" w:color="auto"/>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nil"/>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служебн</w:t>
            </w:r>
            <w:proofErr w:type="spellEnd"/>
            <w:r w:rsidRPr="00B73603">
              <w:rPr>
                <w:rFonts w:ascii="Times New Roman" w:hAnsi="Times New Roman" w:cs="Times New Roman"/>
                <w:sz w:val="12"/>
                <w:szCs w:val="12"/>
              </w:rPr>
              <w:t>.</w:t>
            </w:r>
          </w:p>
        </w:tc>
        <w:tc>
          <w:tcPr>
            <w:tcW w:w="851" w:type="dxa"/>
            <w:tcBorders>
              <w:top w:val="nil"/>
              <w:left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домашн</w:t>
            </w:r>
            <w:proofErr w:type="spellEnd"/>
            <w:r w:rsidRPr="00B73603">
              <w:rPr>
                <w:rFonts w:ascii="Times New Roman" w:hAnsi="Times New Roman" w:cs="Times New Roman"/>
                <w:sz w:val="12"/>
                <w:szCs w:val="12"/>
              </w:rPr>
              <w:t>.</w:t>
            </w:r>
          </w:p>
        </w:tc>
      </w:tr>
      <w:tr w:rsidR="00E67250" w:rsidRPr="00B73603" w:rsidTr="00B73603">
        <w:tc>
          <w:tcPr>
            <w:tcW w:w="426"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2</w:t>
            </w:r>
          </w:p>
        </w:tc>
        <w:tc>
          <w:tcPr>
            <w:tcW w:w="992"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3</w:t>
            </w:r>
          </w:p>
        </w:tc>
        <w:tc>
          <w:tcPr>
            <w:tcW w:w="993"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4</w:t>
            </w:r>
          </w:p>
        </w:tc>
        <w:tc>
          <w:tcPr>
            <w:tcW w:w="851" w:type="dxa"/>
            <w:tcBorders>
              <w:top w:val="single" w:sz="4" w:space="0" w:color="auto"/>
              <w:left w:val="single" w:sz="4" w:space="0" w:color="auto"/>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5</w:t>
            </w:r>
          </w:p>
        </w:tc>
        <w:tc>
          <w:tcPr>
            <w:tcW w:w="851" w:type="dxa"/>
            <w:tcBorders>
              <w:top w:val="single" w:sz="4" w:space="0" w:color="auto"/>
              <w:left w:val="nil"/>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6</w:t>
            </w:r>
          </w:p>
        </w:tc>
      </w:tr>
      <w:tr w:rsidR="00E67250" w:rsidRPr="00B73603" w:rsidTr="00B73603">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i/>
                <w:sz w:val="12"/>
                <w:szCs w:val="12"/>
              </w:rPr>
            </w:pPr>
            <w:r w:rsidRPr="00B73603">
              <w:rPr>
                <w:rFonts w:ascii="Times New Roman" w:hAnsi="Times New Roman" w:cs="Times New Roman"/>
                <w:b/>
                <w:i/>
                <w:sz w:val="12"/>
                <w:szCs w:val="12"/>
              </w:rPr>
              <w:t>1. Группа руководства ПЭП</w:t>
            </w:r>
          </w:p>
        </w:tc>
      </w:tr>
      <w:tr w:rsidR="00E67250" w:rsidRPr="00B73603" w:rsidTr="00B73603">
        <w:tc>
          <w:tcPr>
            <w:tcW w:w="426" w:type="dxa"/>
            <w:tcBorders>
              <w:top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Бурмакина Елена Викторовна</w:t>
            </w:r>
          </w:p>
        </w:tc>
        <w:tc>
          <w:tcPr>
            <w:tcW w:w="992"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Начальник  ПЭП</w:t>
            </w:r>
          </w:p>
        </w:tc>
        <w:tc>
          <w:tcPr>
            <w:tcW w:w="993" w:type="dxa"/>
            <w:tcBorders>
              <w:top w:val="single" w:sz="4" w:space="0" w:color="auto"/>
              <w:left w:val="single" w:sz="4" w:space="0" w:color="auto"/>
              <w:bottom w:val="single" w:sz="4" w:space="0" w:color="auto"/>
              <w:right w:val="nil"/>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Глава администрации</w:t>
            </w:r>
          </w:p>
        </w:tc>
        <w:tc>
          <w:tcPr>
            <w:tcW w:w="851" w:type="dxa"/>
            <w:tcBorders>
              <w:top w:val="single" w:sz="4" w:space="0" w:color="auto"/>
              <w:left w:val="single" w:sz="4" w:space="0" w:color="auto"/>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89149056871</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89246003025</w:t>
            </w:r>
          </w:p>
        </w:tc>
      </w:tr>
      <w:tr w:rsidR="00E67250" w:rsidRPr="00B73603" w:rsidTr="00B73603">
        <w:tblPrEx>
          <w:tblBorders>
            <w:insideV w:val="single" w:sz="6" w:space="0" w:color="auto"/>
          </w:tblBorders>
        </w:tblPrEx>
        <w:tc>
          <w:tcPr>
            <w:tcW w:w="426" w:type="dxa"/>
            <w:tcBorders>
              <w:top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nil"/>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Вершинина Оксана Владимировна</w:t>
            </w:r>
          </w:p>
        </w:tc>
        <w:tc>
          <w:tcPr>
            <w:tcW w:w="992" w:type="dxa"/>
            <w:tcBorders>
              <w:top w:val="nil"/>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Зам. начальника ПЭП</w:t>
            </w:r>
          </w:p>
        </w:tc>
        <w:tc>
          <w:tcPr>
            <w:tcW w:w="993" w:type="dxa"/>
            <w:tcBorders>
              <w:top w:val="nil"/>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Главный  специалист администрации</w:t>
            </w:r>
          </w:p>
        </w:tc>
        <w:tc>
          <w:tcPr>
            <w:tcW w:w="851" w:type="dxa"/>
            <w:tcBorders>
              <w:top w:val="nil"/>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89149056871</w:t>
            </w:r>
          </w:p>
        </w:tc>
        <w:tc>
          <w:tcPr>
            <w:tcW w:w="851" w:type="dxa"/>
            <w:tcBorders>
              <w:top w:val="nil"/>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89834040161</w:t>
            </w:r>
          </w:p>
        </w:tc>
      </w:tr>
      <w:tr w:rsidR="00E67250" w:rsidRPr="00B73603" w:rsidTr="00B73603">
        <w:tblPrEx>
          <w:tblBorders>
            <w:insideV w:val="single" w:sz="6" w:space="0" w:color="auto"/>
          </w:tblBorders>
        </w:tblPrEx>
        <w:tc>
          <w:tcPr>
            <w:tcW w:w="5247" w:type="dxa"/>
            <w:gridSpan w:val="6"/>
            <w:tcBorders>
              <w:top w:val="single" w:sz="4" w:space="0" w:color="auto"/>
              <w:left w:val="single" w:sz="4" w:space="0" w:color="auto"/>
              <w:bottom w:val="single" w:sz="4" w:space="0" w:color="auto"/>
              <w:right w:val="single" w:sz="4" w:space="0" w:color="auto"/>
            </w:tcBorders>
          </w:tcPr>
          <w:p w:rsidR="00E67250" w:rsidRPr="00B73603" w:rsidRDefault="00E67250" w:rsidP="00E67250">
            <w:pPr>
              <w:spacing w:after="0" w:line="240" w:lineRule="auto"/>
              <w:jc w:val="center"/>
              <w:rPr>
                <w:rFonts w:ascii="Times New Roman" w:hAnsi="Times New Roman" w:cs="Times New Roman"/>
                <w:i/>
                <w:color w:val="000000"/>
                <w:sz w:val="12"/>
                <w:szCs w:val="12"/>
              </w:rPr>
            </w:pPr>
            <w:r w:rsidRPr="00B73603">
              <w:rPr>
                <w:rFonts w:ascii="Times New Roman" w:hAnsi="Times New Roman" w:cs="Times New Roman"/>
                <w:b/>
                <w:i/>
                <w:color w:val="000000"/>
                <w:sz w:val="12"/>
                <w:szCs w:val="12"/>
              </w:rPr>
              <w:t xml:space="preserve">2.  Группа встречи, приема  и размещения </w:t>
            </w:r>
            <w:proofErr w:type="spellStart"/>
            <w:r w:rsidRPr="00B73603">
              <w:rPr>
                <w:rFonts w:ascii="Times New Roman" w:hAnsi="Times New Roman" w:cs="Times New Roman"/>
                <w:b/>
                <w:i/>
                <w:color w:val="000000"/>
                <w:sz w:val="12"/>
                <w:szCs w:val="12"/>
              </w:rPr>
              <w:t>эваконаселения</w:t>
            </w:r>
            <w:proofErr w:type="spellEnd"/>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Шандалёва</w:t>
            </w:r>
            <w:proofErr w:type="spellEnd"/>
            <w:r w:rsidRPr="00B73603">
              <w:rPr>
                <w:rFonts w:ascii="Times New Roman" w:hAnsi="Times New Roman" w:cs="Times New Roman"/>
                <w:sz w:val="12"/>
                <w:szCs w:val="12"/>
              </w:rPr>
              <w:t xml:space="preserve"> Татьяна Александровна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gramStart"/>
            <w:r w:rsidRPr="00B73603">
              <w:rPr>
                <w:rFonts w:ascii="Times New Roman" w:hAnsi="Times New Roman" w:cs="Times New Roman"/>
                <w:sz w:val="12"/>
                <w:szCs w:val="12"/>
              </w:rPr>
              <w:t>Старший</w:t>
            </w:r>
            <w:proofErr w:type="gramEnd"/>
            <w:r w:rsidRPr="00B73603">
              <w:rPr>
                <w:rFonts w:ascii="Times New Roman" w:hAnsi="Times New Roman" w:cs="Times New Roman"/>
                <w:sz w:val="12"/>
                <w:szCs w:val="12"/>
              </w:rPr>
              <w:t xml:space="preserve">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Зам</w:t>
            </w:r>
            <w:proofErr w:type="gramStart"/>
            <w:r w:rsidRPr="00B73603">
              <w:rPr>
                <w:rFonts w:ascii="Times New Roman" w:hAnsi="Times New Roman" w:cs="Times New Roman"/>
                <w:sz w:val="12"/>
                <w:szCs w:val="12"/>
              </w:rPr>
              <w:t>.д</w:t>
            </w:r>
            <w:proofErr w:type="gramEnd"/>
            <w:r w:rsidRPr="00B73603">
              <w:rPr>
                <w:rFonts w:ascii="Times New Roman" w:hAnsi="Times New Roman" w:cs="Times New Roman"/>
                <w:sz w:val="12"/>
                <w:szCs w:val="12"/>
              </w:rPr>
              <w:t>иректора по УВР</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ind w:left="-165"/>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89247106911</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Иванова Наталья Ивановна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Завхоз школы</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ind w:left="-165"/>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89500554528</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3</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Лаврик</w:t>
            </w:r>
            <w:proofErr w:type="spellEnd"/>
            <w:r w:rsidRPr="00B73603">
              <w:rPr>
                <w:rFonts w:ascii="Times New Roman" w:hAnsi="Times New Roman" w:cs="Times New Roman"/>
                <w:sz w:val="12"/>
                <w:szCs w:val="12"/>
              </w:rPr>
              <w:t xml:space="preserve"> Марина Сергеевна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Учитель</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ind w:left="-165"/>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89246169337</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i/>
                <w:color w:val="000000"/>
                <w:sz w:val="12"/>
                <w:szCs w:val="12"/>
              </w:rPr>
            </w:pPr>
            <w:r w:rsidRPr="00B73603">
              <w:rPr>
                <w:rFonts w:ascii="Times New Roman" w:hAnsi="Times New Roman" w:cs="Times New Roman"/>
                <w:b/>
                <w:i/>
                <w:color w:val="000000"/>
                <w:sz w:val="12"/>
                <w:szCs w:val="12"/>
              </w:rPr>
              <w:t xml:space="preserve">3. Группа отправки и сопровождения </w:t>
            </w:r>
            <w:proofErr w:type="spellStart"/>
            <w:r w:rsidRPr="00B73603">
              <w:rPr>
                <w:rFonts w:ascii="Times New Roman" w:hAnsi="Times New Roman" w:cs="Times New Roman"/>
                <w:b/>
                <w:i/>
                <w:color w:val="000000"/>
                <w:sz w:val="12"/>
                <w:szCs w:val="12"/>
              </w:rPr>
              <w:t>эваконаселения</w:t>
            </w:r>
            <w:proofErr w:type="spellEnd"/>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Горбатенко</w:t>
            </w:r>
            <w:proofErr w:type="spellEnd"/>
            <w:r w:rsidRPr="00B73603">
              <w:rPr>
                <w:rFonts w:ascii="Times New Roman" w:hAnsi="Times New Roman" w:cs="Times New Roman"/>
                <w:sz w:val="12"/>
                <w:szCs w:val="12"/>
              </w:rPr>
              <w:t xml:space="preserve"> Татьяна Анатольевна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proofErr w:type="gramStart"/>
            <w:r w:rsidRPr="00B73603">
              <w:rPr>
                <w:rFonts w:ascii="Times New Roman" w:hAnsi="Times New Roman" w:cs="Times New Roman"/>
                <w:sz w:val="12"/>
                <w:szCs w:val="12"/>
              </w:rPr>
              <w:t>Старший</w:t>
            </w:r>
            <w:proofErr w:type="gramEnd"/>
            <w:r w:rsidRPr="00B73603">
              <w:rPr>
                <w:rFonts w:ascii="Times New Roman" w:hAnsi="Times New Roman" w:cs="Times New Roman"/>
                <w:sz w:val="12"/>
                <w:szCs w:val="12"/>
              </w:rPr>
              <w:t xml:space="preserve">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библиотекарь</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89247154361</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Юревич Евгений Сергеевич</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водитель</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89247104183</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3</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Нежевясов</w:t>
            </w:r>
            <w:proofErr w:type="spellEnd"/>
            <w:r w:rsidRPr="00B73603">
              <w:rPr>
                <w:rFonts w:ascii="Times New Roman" w:hAnsi="Times New Roman" w:cs="Times New Roman"/>
                <w:sz w:val="12"/>
                <w:szCs w:val="12"/>
              </w:rPr>
              <w:t xml:space="preserve"> Петр Леонидович</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водитель</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89245370453</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i/>
                <w:color w:val="000000"/>
                <w:sz w:val="12"/>
                <w:szCs w:val="12"/>
              </w:rPr>
            </w:pPr>
            <w:r w:rsidRPr="00B73603">
              <w:rPr>
                <w:rFonts w:ascii="Times New Roman" w:hAnsi="Times New Roman" w:cs="Times New Roman"/>
                <w:b/>
                <w:i/>
                <w:color w:val="000000"/>
                <w:sz w:val="12"/>
                <w:szCs w:val="12"/>
              </w:rPr>
              <w:t xml:space="preserve">4. Группа учета </w:t>
            </w:r>
            <w:proofErr w:type="spellStart"/>
            <w:r w:rsidRPr="00B73603">
              <w:rPr>
                <w:rFonts w:ascii="Times New Roman" w:hAnsi="Times New Roman" w:cs="Times New Roman"/>
                <w:b/>
                <w:i/>
                <w:color w:val="000000"/>
                <w:sz w:val="12"/>
                <w:szCs w:val="12"/>
              </w:rPr>
              <w:t>эваконаселения</w:t>
            </w:r>
            <w:proofErr w:type="spellEnd"/>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Баландина Татьяна Владимировна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proofErr w:type="gramStart"/>
            <w:r w:rsidRPr="00B73603">
              <w:rPr>
                <w:rFonts w:ascii="Times New Roman" w:hAnsi="Times New Roman" w:cs="Times New Roman"/>
                <w:sz w:val="12"/>
                <w:szCs w:val="12"/>
              </w:rPr>
              <w:t>Старший</w:t>
            </w:r>
            <w:proofErr w:type="gramEnd"/>
            <w:r w:rsidRPr="00B73603">
              <w:rPr>
                <w:rFonts w:ascii="Times New Roman" w:hAnsi="Times New Roman" w:cs="Times New Roman"/>
                <w:sz w:val="12"/>
                <w:szCs w:val="12"/>
              </w:rPr>
              <w:t xml:space="preserve">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Ведущий специалист</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89247106882</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Кутищева</w:t>
            </w:r>
            <w:proofErr w:type="spellEnd"/>
            <w:r w:rsidRPr="00B73603">
              <w:rPr>
                <w:rFonts w:ascii="Times New Roman" w:hAnsi="Times New Roman" w:cs="Times New Roman"/>
                <w:sz w:val="12"/>
                <w:szCs w:val="12"/>
              </w:rPr>
              <w:t xml:space="preserve"> Наталья Владимировна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Зам</w:t>
            </w:r>
            <w:proofErr w:type="gramStart"/>
            <w:r w:rsidRPr="00B73603">
              <w:rPr>
                <w:rFonts w:ascii="Times New Roman" w:hAnsi="Times New Roman" w:cs="Times New Roman"/>
                <w:sz w:val="12"/>
                <w:szCs w:val="12"/>
              </w:rPr>
              <w:t>.д</w:t>
            </w:r>
            <w:proofErr w:type="gramEnd"/>
            <w:r w:rsidRPr="00B73603">
              <w:rPr>
                <w:rFonts w:ascii="Times New Roman" w:hAnsi="Times New Roman" w:cs="Times New Roman"/>
                <w:sz w:val="12"/>
                <w:szCs w:val="12"/>
              </w:rPr>
              <w:t>иректора по ВР</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89247105778</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i/>
                <w:color w:val="000000"/>
                <w:sz w:val="12"/>
                <w:szCs w:val="12"/>
              </w:rPr>
            </w:pPr>
            <w:r w:rsidRPr="00B73603">
              <w:rPr>
                <w:rFonts w:ascii="Times New Roman" w:hAnsi="Times New Roman" w:cs="Times New Roman"/>
                <w:b/>
                <w:i/>
                <w:color w:val="000000"/>
                <w:sz w:val="12"/>
                <w:szCs w:val="12"/>
              </w:rPr>
              <w:t>5. Группа охраны общественного порядка</w:t>
            </w:r>
            <w:r w:rsidRPr="00B73603">
              <w:rPr>
                <w:rFonts w:ascii="Times New Roman" w:hAnsi="Times New Roman" w:cs="Times New Roman"/>
                <w:i/>
                <w:color w:val="000000"/>
                <w:sz w:val="12"/>
                <w:szCs w:val="12"/>
              </w:rPr>
              <w:t xml:space="preserve">     </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Петрунин Дмитрий Владимирович</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proofErr w:type="gramStart"/>
            <w:r w:rsidRPr="00B73603">
              <w:rPr>
                <w:rFonts w:ascii="Times New Roman" w:hAnsi="Times New Roman" w:cs="Times New Roman"/>
                <w:sz w:val="12"/>
                <w:szCs w:val="12"/>
              </w:rPr>
              <w:t>Старший</w:t>
            </w:r>
            <w:proofErr w:type="gramEnd"/>
            <w:r w:rsidRPr="00B73603">
              <w:rPr>
                <w:rFonts w:ascii="Times New Roman" w:hAnsi="Times New Roman" w:cs="Times New Roman"/>
                <w:sz w:val="12"/>
                <w:szCs w:val="12"/>
              </w:rPr>
              <w:t xml:space="preserve">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Участковый</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6-15-58</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89149221458</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Лежнина</w:t>
            </w:r>
            <w:proofErr w:type="spellEnd"/>
            <w:r w:rsidRPr="00B73603">
              <w:rPr>
                <w:rFonts w:ascii="Times New Roman" w:hAnsi="Times New Roman" w:cs="Times New Roman"/>
                <w:sz w:val="12"/>
                <w:szCs w:val="12"/>
              </w:rPr>
              <w:t xml:space="preserve"> Светлана Геннадьевна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Инспектор по делам несовершеннолетних</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6-15-58</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89501308568</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color w:val="000000"/>
                <w:sz w:val="12"/>
                <w:szCs w:val="12"/>
              </w:rPr>
            </w:pPr>
            <w:r w:rsidRPr="00B73603">
              <w:rPr>
                <w:rFonts w:ascii="Times New Roman" w:hAnsi="Times New Roman" w:cs="Times New Roman"/>
                <w:b/>
                <w:i/>
                <w:color w:val="000000"/>
                <w:sz w:val="12"/>
                <w:szCs w:val="12"/>
              </w:rPr>
              <w:t>6. Медицинский  пункт</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Шамова Татьяна Николаевна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Начальник медпункта</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Заведующая ФАП</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89246170293</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Ванеева Галина Ивановна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Член группы</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Уборщик ФАП</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89246098349</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color w:val="000000"/>
                <w:sz w:val="12"/>
                <w:szCs w:val="12"/>
              </w:rPr>
            </w:pPr>
            <w:r w:rsidRPr="00B73603">
              <w:rPr>
                <w:rFonts w:ascii="Times New Roman" w:hAnsi="Times New Roman" w:cs="Times New Roman"/>
                <w:b/>
                <w:i/>
                <w:color w:val="000000"/>
                <w:sz w:val="12"/>
                <w:szCs w:val="12"/>
              </w:rPr>
              <w:t>7. Комната матери  и  ребенка</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Ушакова Ирина Васильевна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Дежурный по комнате</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Заведующая ДОУ</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89247140811</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2</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roofErr w:type="spellStart"/>
            <w:r w:rsidRPr="00B73603">
              <w:rPr>
                <w:rFonts w:ascii="Times New Roman" w:hAnsi="Times New Roman" w:cs="Times New Roman"/>
                <w:sz w:val="12"/>
                <w:szCs w:val="12"/>
              </w:rPr>
              <w:t>Хруль</w:t>
            </w:r>
            <w:proofErr w:type="spellEnd"/>
            <w:r w:rsidRPr="00B73603">
              <w:rPr>
                <w:rFonts w:ascii="Times New Roman" w:hAnsi="Times New Roman" w:cs="Times New Roman"/>
                <w:sz w:val="12"/>
                <w:szCs w:val="12"/>
              </w:rPr>
              <w:t xml:space="preserve"> Ольга </w:t>
            </w:r>
            <w:proofErr w:type="spellStart"/>
            <w:r w:rsidRPr="00B73603">
              <w:rPr>
                <w:rFonts w:ascii="Times New Roman" w:hAnsi="Times New Roman" w:cs="Times New Roman"/>
                <w:sz w:val="12"/>
                <w:szCs w:val="12"/>
              </w:rPr>
              <w:t>Турсунбаевна</w:t>
            </w:r>
            <w:proofErr w:type="spellEnd"/>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sz w:val="12"/>
                <w:szCs w:val="12"/>
              </w:rPr>
            </w:pPr>
            <w:r w:rsidRPr="00B73603">
              <w:rPr>
                <w:rFonts w:ascii="Times New Roman" w:hAnsi="Times New Roman" w:cs="Times New Roman"/>
                <w:sz w:val="12"/>
                <w:szCs w:val="12"/>
              </w:rPr>
              <w:t>Помощник</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r w:rsidRPr="00B73603">
              <w:rPr>
                <w:rFonts w:ascii="Times New Roman" w:hAnsi="Times New Roman" w:cs="Times New Roman"/>
                <w:sz w:val="12"/>
                <w:szCs w:val="12"/>
              </w:rPr>
              <w:t xml:space="preserve">Воспитатель </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sz w:val="12"/>
                <w:szCs w:val="12"/>
              </w:rPr>
            </w:pPr>
            <w:r w:rsidRPr="00B73603">
              <w:rPr>
                <w:rFonts w:ascii="Times New Roman" w:hAnsi="Times New Roman" w:cs="Times New Roman"/>
                <w:color w:val="000000"/>
                <w:sz w:val="12"/>
                <w:szCs w:val="12"/>
              </w:rPr>
              <w:t>89246169220</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color w:val="000000"/>
                <w:sz w:val="12"/>
                <w:szCs w:val="12"/>
              </w:rPr>
            </w:pPr>
            <w:r w:rsidRPr="00B73603">
              <w:rPr>
                <w:rFonts w:ascii="Times New Roman" w:hAnsi="Times New Roman" w:cs="Times New Roman"/>
                <w:b/>
                <w:i/>
                <w:color w:val="000000"/>
                <w:sz w:val="12"/>
                <w:szCs w:val="12"/>
              </w:rPr>
              <w:t>8. Стол  справок</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Николаева О.А.</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 xml:space="preserve">Администратор </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Специалист 1 категории</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89149056871</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89247106941</w:t>
            </w:r>
          </w:p>
        </w:tc>
      </w:tr>
      <w:tr w:rsidR="00E67250" w:rsidRPr="00B73603" w:rsidTr="00B73603">
        <w:tblPrEx>
          <w:tblBorders>
            <w:insideV w:val="single" w:sz="6" w:space="0" w:color="auto"/>
          </w:tblBorders>
        </w:tblPrEx>
        <w:tc>
          <w:tcPr>
            <w:tcW w:w="5247" w:type="dxa"/>
            <w:gridSpan w:val="6"/>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b/>
                <w:i/>
                <w:color w:val="000000" w:themeColor="text1"/>
                <w:sz w:val="12"/>
                <w:szCs w:val="12"/>
              </w:rPr>
            </w:pPr>
            <w:r w:rsidRPr="00B73603">
              <w:rPr>
                <w:rFonts w:ascii="Times New Roman" w:hAnsi="Times New Roman" w:cs="Times New Roman"/>
                <w:b/>
                <w:i/>
                <w:color w:val="000000" w:themeColor="text1"/>
                <w:sz w:val="12"/>
                <w:szCs w:val="12"/>
              </w:rPr>
              <w:t>9. Комендантская служба</w:t>
            </w:r>
          </w:p>
        </w:tc>
      </w:tr>
      <w:tr w:rsidR="00E67250" w:rsidRPr="00B73603" w:rsidTr="00B73603">
        <w:tblPrEx>
          <w:tblBorders>
            <w:insideV w:val="single" w:sz="6" w:space="0" w:color="auto"/>
          </w:tblBorders>
        </w:tblPrEx>
        <w:tc>
          <w:tcPr>
            <w:tcW w:w="426" w:type="dxa"/>
            <w:tcBorders>
              <w:top w:val="single" w:sz="4" w:space="0" w:color="auto"/>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1</w:t>
            </w:r>
          </w:p>
        </w:tc>
        <w:tc>
          <w:tcPr>
            <w:tcW w:w="1134" w:type="dxa"/>
            <w:tcBorders>
              <w:top w:val="single" w:sz="4" w:space="0" w:color="auto"/>
              <w:left w:val="nil"/>
              <w:bottom w:val="single" w:sz="4" w:space="0" w:color="auto"/>
            </w:tcBorders>
          </w:tcPr>
          <w:p w:rsidR="00E67250" w:rsidRPr="00B73603" w:rsidRDefault="00E67250" w:rsidP="00E67250">
            <w:pPr>
              <w:spacing w:after="0" w:line="240" w:lineRule="auto"/>
              <w:jc w:val="center"/>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Корчагина Н.В.</w:t>
            </w:r>
          </w:p>
        </w:tc>
        <w:tc>
          <w:tcPr>
            <w:tcW w:w="992"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 xml:space="preserve">Ответственный </w:t>
            </w:r>
          </w:p>
        </w:tc>
        <w:tc>
          <w:tcPr>
            <w:tcW w:w="993"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Директор школы</w:t>
            </w: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p>
        </w:tc>
        <w:tc>
          <w:tcPr>
            <w:tcW w:w="851" w:type="dxa"/>
            <w:tcBorders>
              <w:top w:val="single" w:sz="4" w:space="0" w:color="auto"/>
              <w:left w:val="nil"/>
              <w:bottom w:val="single" w:sz="4" w:space="0" w:color="auto"/>
            </w:tcBorders>
          </w:tcPr>
          <w:p w:rsidR="00E67250" w:rsidRPr="00B73603" w:rsidRDefault="00E67250" w:rsidP="00E67250">
            <w:pPr>
              <w:spacing w:after="0" w:line="240" w:lineRule="auto"/>
              <w:rPr>
                <w:rFonts w:ascii="Times New Roman" w:hAnsi="Times New Roman" w:cs="Times New Roman"/>
                <w:color w:val="000000" w:themeColor="text1"/>
                <w:sz w:val="12"/>
                <w:szCs w:val="12"/>
              </w:rPr>
            </w:pPr>
            <w:r w:rsidRPr="00B73603">
              <w:rPr>
                <w:rFonts w:ascii="Times New Roman" w:hAnsi="Times New Roman" w:cs="Times New Roman"/>
                <w:color w:val="000000" w:themeColor="text1"/>
                <w:sz w:val="12"/>
                <w:szCs w:val="12"/>
              </w:rPr>
              <w:t>89246136285</w:t>
            </w:r>
          </w:p>
        </w:tc>
      </w:tr>
    </w:tbl>
    <w:p w:rsidR="00B73603" w:rsidRPr="00B73603" w:rsidRDefault="00B73603" w:rsidP="00B73603">
      <w:pPr>
        <w:autoSpaceDE w:val="0"/>
        <w:autoSpaceDN w:val="0"/>
        <w:adjustRightInd w:val="0"/>
        <w:spacing w:after="0" w:line="240" w:lineRule="auto"/>
        <w:jc w:val="right"/>
        <w:rPr>
          <w:rFonts w:ascii="Times New Roman" w:hAnsi="Times New Roman" w:cs="Times New Roman"/>
          <w:sz w:val="16"/>
          <w:szCs w:val="16"/>
        </w:rPr>
      </w:pP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09.10.2018г. № 113</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РОССИЙСКАЯ ФЕДЕРАЦИЯ</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ИРКУТСКАЯ ОБЛАСТЬ</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МУНИЦИПАЛЬНОЕ ОБРАЗОВАНИЕ</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«НИЖНЕУДИНСКИЙ РАЙОН»</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ЗАМЗОРСКОЕ МУНИЦИПАЛЬНОЕ ОБРАЗОВАНИЕ</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АДМИНИСТРАЦИЯ</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ПОСТАНОВЛЕНИЕ</w:t>
      </w:r>
    </w:p>
    <w:p w:rsidR="00B73603" w:rsidRPr="00B73603" w:rsidRDefault="00B73603" w:rsidP="00B73603">
      <w:pPr>
        <w:spacing w:after="0" w:line="240" w:lineRule="auto"/>
        <w:jc w:val="center"/>
        <w:rPr>
          <w:rFonts w:ascii="Times New Roman" w:hAnsi="Times New Roman" w:cs="Times New Roman"/>
          <w:b/>
          <w:sz w:val="16"/>
          <w:szCs w:val="16"/>
        </w:rPr>
      </w:pP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ОБ УТВЕРЖДЕНИИ ПЛАНА ПОДГОТОВКИ</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ДОКУМЕНТОВ СТРАТЕГИЧЕСКОГО ПЛАНИРОВАНИЯ</w:t>
      </w: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ЗАМЗОРСКОГО МУНИЦИПАЛЬНОГО ОБРАЗОВАНИЯ</w:t>
      </w:r>
    </w:p>
    <w:p w:rsidR="00B73603" w:rsidRPr="00B73603" w:rsidRDefault="00B73603" w:rsidP="00B73603">
      <w:pPr>
        <w:pStyle w:val="a5"/>
        <w:tabs>
          <w:tab w:val="clear" w:pos="4677"/>
          <w:tab w:val="clear" w:pos="9355"/>
          <w:tab w:val="left" w:pos="0"/>
          <w:tab w:val="right" w:pos="9960"/>
        </w:tabs>
        <w:ind w:firstLine="600"/>
        <w:jc w:val="both"/>
        <w:rPr>
          <w:rFonts w:ascii="Times New Roman" w:hAnsi="Times New Roman" w:cs="Times New Roman"/>
          <w:sz w:val="16"/>
          <w:szCs w:val="16"/>
        </w:rPr>
      </w:pPr>
    </w:p>
    <w:p w:rsidR="00B73603" w:rsidRPr="00B73603" w:rsidRDefault="00B73603" w:rsidP="00B73603">
      <w:pPr>
        <w:pStyle w:val="a5"/>
        <w:tabs>
          <w:tab w:val="clear" w:pos="4677"/>
          <w:tab w:val="clear" w:pos="9355"/>
          <w:tab w:val="left" w:pos="0"/>
          <w:tab w:val="right" w:pos="9960"/>
        </w:tabs>
        <w:ind w:firstLine="851"/>
        <w:jc w:val="both"/>
        <w:rPr>
          <w:rFonts w:ascii="Times New Roman" w:hAnsi="Times New Roman" w:cs="Times New Roman"/>
          <w:sz w:val="16"/>
          <w:szCs w:val="16"/>
        </w:rPr>
      </w:pPr>
      <w:r w:rsidRPr="00B73603">
        <w:rPr>
          <w:rFonts w:ascii="Times New Roman" w:hAnsi="Times New Roman" w:cs="Times New Roman"/>
          <w:sz w:val="16"/>
          <w:szCs w:val="16"/>
        </w:rPr>
        <w:t xml:space="preserve">В целях реализации Федерального закона от 28 июня 2014 года </w:t>
      </w:r>
    </w:p>
    <w:p w:rsidR="00B73603" w:rsidRPr="00B73603" w:rsidRDefault="00B73603" w:rsidP="00B73603">
      <w:pPr>
        <w:pStyle w:val="a5"/>
        <w:tabs>
          <w:tab w:val="clear" w:pos="4677"/>
          <w:tab w:val="clear" w:pos="9355"/>
          <w:tab w:val="left" w:pos="0"/>
          <w:tab w:val="right" w:pos="9960"/>
        </w:tabs>
        <w:jc w:val="both"/>
        <w:rPr>
          <w:rFonts w:ascii="Times New Roman" w:hAnsi="Times New Roman" w:cs="Times New Roman"/>
          <w:sz w:val="16"/>
          <w:szCs w:val="16"/>
        </w:rPr>
      </w:pPr>
      <w:r w:rsidRPr="00B73603">
        <w:rPr>
          <w:rFonts w:ascii="Times New Roman" w:hAnsi="Times New Roman" w:cs="Times New Roman"/>
          <w:sz w:val="16"/>
          <w:szCs w:val="16"/>
        </w:rPr>
        <w:t xml:space="preserve">№ 172-ФЗ «О стратегическом планировании в Российской Федерации», руководствуясь ст. </w:t>
      </w:r>
      <w:r w:rsidRPr="00B73603">
        <w:rPr>
          <w:rFonts w:ascii="Times New Roman" w:hAnsi="Times New Roman" w:cs="Times New Roman"/>
          <w:color w:val="FF0000"/>
          <w:sz w:val="16"/>
          <w:szCs w:val="16"/>
        </w:rPr>
        <w:t>40</w:t>
      </w:r>
      <w:r w:rsidRPr="00B73603">
        <w:rPr>
          <w:rFonts w:ascii="Times New Roman" w:hAnsi="Times New Roman" w:cs="Times New Roman"/>
          <w:sz w:val="16"/>
          <w:szCs w:val="16"/>
        </w:rPr>
        <w:t xml:space="preserve"> Устава Замзорского муниципального образования, </w:t>
      </w:r>
    </w:p>
    <w:p w:rsidR="00B73603" w:rsidRPr="00B73603" w:rsidRDefault="00B73603" w:rsidP="00B73603">
      <w:pPr>
        <w:pStyle w:val="a5"/>
        <w:tabs>
          <w:tab w:val="clear" w:pos="4677"/>
          <w:tab w:val="clear" w:pos="9355"/>
          <w:tab w:val="left" w:pos="0"/>
          <w:tab w:val="right" w:pos="9960"/>
        </w:tabs>
        <w:jc w:val="both"/>
        <w:rPr>
          <w:rFonts w:ascii="Times New Roman" w:hAnsi="Times New Roman" w:cs="Times New Roman"/>
          <w:sz w:val="16"/>
          <w:szCs w:val="16"/>
        </w:rPr>
      </w:pPr>
      <w:r w:rsidRPr="00B73603">
        <w:rPr>
          <w:rFonts w:ascii="Times New Roman" w:hAnsi="Times New Roman" w:cs="Times New Roman"/>
          <w:sz w:val="16"/>
          <w:szCs w:val="16"/>
        </w:rPr>
        <w:t xml:space="preserve">администрация Замзорского муниципального образования </w:t>
      </w:r>
    </w:p>
    <w:p w:rsidR="00B73603" w:rsidRPr="00B73603" w:rsidRDefault="00B73603" w:rsidP="00B73603">
      <w:pPr>
        <w:pStyle w:val="a5"/>
        <w:tabs>
          <w:tab w:val="clear" w:pos="4677"/>
          <w:tab w:val="clear" w:pos="9355"/>
          <w:tab w:val="left" w:pos="0"/>
          <w:tab w:val="right" w:pos="9960"/>
        </w:tabs>
        <w:jc w:val="both"/>
        <w:rPr>
          <w:rFonts w:ascii="Times New Roman" w:hAnsi="Times New Roman" w:cs="Times New Roman"/>
          <w:sz w:val="16"/>
          <w:szCs w:val="16"/>
        </w:rPr>
      </w:pPr>
    </w:p>
    <w:p w:rsidR="00B73603" w:rsidRPr="00B73603" w:rsidRDefault="00B73603" w:rsidP="00B73603">
      <w:pPr>
        <w:pStyle w:val="a5"/>
        <w:tabs>
          <w:tab w:val="clear" w:pos="4677"/>
          <w:tab w:val="clear" w:pos="9355"/>
          <w:tab w:val="left" w:pos="0"/>
          <w:tab w:val="right" w:pos="9960"/>
        </w:tabs>
        <w:jc w:val="center"/>
        <w:rPr>
          <w:rFonts w:ascii="Times New Roman" w:hAnsi="Times New Roman" w:cs="Times New Roman"/>
          <w:b/>
          <w:sz w:val="16"/>
          <w:szCs w:val="16"/>
        </w:rPr>
      </w:pPr>
      <w:r w:rsidRPr="00B73603">
        <w:rPr>
          <w:rFonts w:ascii="Times New Roman" w:hAnsi="Times New Roman" w:cs="Times New Roman"/>
          <w:b/>
          <w:sz w:val="16"/>
          <w:szCs w:val="16"/>
        </w:rPr>
        <w:t>ПОСТАНОВЛЯЕТ:</w:t>
      </w:r>
    </w:p>
    <w:p w:rsidR="00B73603" w:rsidRPr="00B73603" w:rsidRDefault="00B73603" w:rsidP="00B73603">
      <w:pPr>
        <w:pStyle w:val="a5"/>
        <w:tabs>
          <w:tab w:val="clear" w:pos="4677"/>
          <w:tab w:val="clear" w:pos="9355"/>
          <w:tab w:val="left" w:pos="0"/>
          <w:tab w:val="right" w:pos="9960"/>
        </w:tabs>
        <w:jc w:val="both"/>
        <w:rPr>
          <w:rFonts w:ascii="Times New Roman" w:hAnsi="Times New Roman" w:cs="Times New Roman"/>
          <w:sz w:val="16"/>
          <w:szCs w:val="16"/>
        </w:rPr>
      </w:pPr>
    </w:p>
    <w:p w:rsidR="00B73603" w:rsidRPr="00B73603" w:rsidRDefault="00B73603" w:rsidP="00B73603">
      <w:pPr>
        <w:spacing w:after="0" w:line="240" w:lineRule="auto"/>
        <w:ind w:firstLine="851"/>
        <w:jc w:val="both"/>
        <w:rPr>
          <w:rFonts w:ascii="Times New Roman" w:hAnsi="Times New Roman" w:cs="Times New Roman"/>
          <w:sz w:val="16"/>
          <w:szCs w:val="16"/>
        </w:rPr>
      </w:pPr>
      <w:r w:rsidRPr="00B73603">
        <w:rPr>
          <w:rFonts w:ascii="Times New Roman" w:hAnsi="Times New Roman" w:cs="Times New Roman"/>
          <w:sz w:val="16"/>
          <w:szCs w:val="16"/>
        </w:rPr>
        <w:t>1. Утвердить План подготовки документов стратегического планирования Замзорского муниципального образования (прилагается).</w:t>
      </w:r>
    </w:p>
    <w:p w:rsidR="00B73603" w:rsidRPr="00B73603" w:rsidRDefault="00B73603" w:rsidP="00B73603">
      <w:pPr>
        <w:spacing w:after="0" w:line="240" w:lineRule="auto"/>
        <w:ind w:firstLine="851"/>
        <w:jc w:val="both"/>
        <w:rPr>
          <w:rFonts w:ascii="Times New Roman" w:hAnsi="Times New Roman" w:cs="Times New Roman"/>
          <w:sz w:val="16"/>
          <w:szCs w:val="16"/>
        </w:rPr>
      </w:pPr>
      <w:r w:rsidRPr="00B73603">
        <w:rPr>
          <w:rFonts w:ascii="Times New Roman" w:hAnsi="Times New Roman" w:cs="Times New Roman"/>
          <w:sz w:val="16"/>
          <w:szCs w:val="16"/>
        </w:rPr>
        <w:t>2.  Специалистам администрации Замзорского муниципального образования обеспечить исполнение Плана подготовки документов стратегического планирования.</w:t>
      </w:r>
    </w:p>
    <w:p w:rsidR="00B73603" w:rsidRPr="00B73603" w:rsidRDefault="00B73603" w:rsidP="00B73603">
      <w:pPr>
        <w:spacing w:after="0" w:line="240" w:lineRule="auto"/>
        <w:ind w:firstLine="851"/>
        <w:jc w:val="both"/>
        <w:rPr>
          <w:rFonts w:ascii="Times New Roman" w:hAnsi="Times New Roman" w:cs="Times New Roman"/>
          <w:sz w:val="16"/>
          <w:szCs w:val="16"/>
        </w:rPr>
      </w:pPr>
      <w:r w:rsidRPr="00B73603">
        <w:rPr>
          <w:rFonts w:ascii="Times New Roman" w:hAnsi="Times New Roman" w:cs="Times New Roman"/>
          <w:sz w:val="16"/>
          <w:szCs w:val="16"/>
        </w:rPr>
        <w:t xml:space="preserve">3. Настоящее постановление разместить на официальном сайте администрации Замзорского муниципального образования </w:t>
      </w:r>
      <w:r w:rsidRPr="00B73603">
        <w:rPr>
          <w:rFonts w:ascii="Times New Roman" w:hAnsi="Times New Roman" w:cs="Times New Roman"/>
          <w:color w:val="000000"/>
          <w:sz w:val="16"/>
          <w:szCs w:val="16"/>
        </w:rPr>
        <w:t xml:space="preserve"> </w:t>
      </w:r>
      <w:hyperlink w:history="1">
        <w:r w:rsidRPr="00B73603">
          <w:rPr>
            <w:rStyle w:val="af0"/>
            <w:rFonts w:ascii="Times New Roman" w:hAnsi="Times New Roman" w:cs="Times New Roman"/>
            <w:sz w:val="16"/>
            <w:szCs w:val="16"/>
          </w:rPr>
          <w:t xml:space="preserve">http:// </w:t>
        </w:r>
        <w:proofErr w:type="spellStart"/>
        <w:r w:rsidRPr="00B73603">
          <w:rPr>
            <w:rStyle w:val="af0"/>
            <w:rFonts w:ascii="Times New Roman" w:hAnsi="Times New Roman" w:cs="Times New Roman"/>
            <w:sz w:val="16"/>
            <w:szCs w:val="16"/>
          </w:rPr>
          <w:t>zamzor</w:t>
        </w:r>
        <w:proofErr w:type="spellEnd"/>
        <w:r w:rsidRPr="00B73603">
          <w:rPr>
            <w:rStyle w:val="af0"/>
            <w:rFonts w:ascii="Times New Roman" w:hAnsi="Times New Roman" w:cs="Times New Roman"/>
            <w:sz w:val="16"/>
            <w:szCs w:val="16"/>
          </w:rPr>
          <w:t>.</w:t>
        </w:r>
        <w:proofErr w:type="spellStart"/>
        <w:r w:rsidRPr="00B73603">
          <w:rPr>
            <w:rStyle w:val="af0"/>
            <w:rFonts w:ascii="Times New Roman" w:hAnsi="Times New Roman" w:cs="Times New Roman"/>
            <w:sz w:val="16"/>
            <w:szCs w:val="16"/>
            <w:lang w:val="en-US"/>
          </w:rPr>
          <w:t>ru</w:t>
        </w:r>
        <w:proofErr w:type="spellEnd"/>
        <w:r w:rsidRPr="00B73603">
          <w:rPr>
            <w:rStyle w:val="af0"/>
            <w:rFonts w:ascii="Times New Roman" w:hAnsi="Times New Roman" w:cs="Times New Roman"/>
            <w:sz w:val="16"/>
            <w:szCs w:val="16"/>
          </w:rPr>
          <w:t>/</w:t>
        </w:r>
      </w:hyperlink>
      <w:r w:rsidRPr="00B73603">
        <w:rPr>
          <w:rFonts w:ascii="Times New Roman" w:hAnsi="Times New Roman" w:cs="Times New Roman"/>
          <w:sz w:val="16"/>
          <w:szCs w:val="16"/>
        </w:rPr>
        <w:t>.</w:t>
      </w:r>
    </w:p>
    <w:p w:rsidR="00B73603" w:rsidRPr="00B73603" w:rsidRDefault="00B73603" w:rsidP="00B73603">
      <w:pPr>
        <w:spacing w:after="0" w:line="240" w:lineRule="auto"/>
        <w:jc w:val="both"/>
        <w:rPr>
          <w:rFonts w:ascii="Times New Roman" w:hAnsi="Times New Roman" w:cs="Times New Roman"/>
          <w:sz w:val="16"/>
          <w:szCs w:val="16"/>
        </w:rPr>
      </w:pPr>
    </w:p>
    <w:p w:rsidR="00B73603" w:rsidRPr="00B73603" w:rsidRDefault="00B73603" w:rsidP="00B73603">
      <w:pPr>
        <w:spacing w:after="0" w:line="240" w:lineRule="auto"/>
        <w:jc w:val="both"/>
        <w:rPr>
          <w:rFonts w:ascii="Times New Roman" w:hAnsi="Times New Roman" w:cs="Times New Roman"/>
          <w:b/>
          <w:i/>
          <w:sz w:val="16"/>
          <w:szCs w:val="16"/>
        </w:rPr>
      </w:pPr>
      <w:r w:rsidRPr="00B73603">
        <w:rPr>
          <w:rFonts w:ascii="Times New Roman" w:hAnsi="Times New Roman" w:cs="Times New Roman"/>
          <w:b/>
          <w:i/>
          <w:sz w:val="16"/>
          <w:szCs w:val="16"/>
        </w:rPr>
        <w:t>Глава Замзорского</w:t>
      </w:r>
    </w:p>
    <w:p w:rsidR="00B73603" w:rsidRPr="00B73603" w:rsidRDefault="00B73603" w:rsidP="00B73603">
      <w:pPr>
        <w:spacing w:after="0" w:line="240" w:lineRule="auto"/>
        <w:jc w:val="both"/>
        <w:rPr>
          <w:rFonts w:ascii="Times New Roman" w:hAnsi="Times New Roman" w:cs="Times New Roman"/>
          <w:b/>
          <w:i/>
          <w:sz w:val="16"/>
          <w:szCs w:val="16"/>
        </w:rPr>
      </w:pPr>
      <w:r w:rsidRPr="00B73603">
        <w:rPr>
          <w:rFonts w:ascii="Times New Roman" w:hAnsi="Times New Roman" w:cs="Times New Roman"/>
          <w:b/>
          <w:i/>
          <w:sz w:val="16"/>
          <w:szCs w:val="16"/>
        </w:rPr>
        <w:t>муниципального образования Е.В. Бурмакина</w:t>
      </w:r>
    </w:p>
    <w:p w:rsidR="00B73603" w:rsidRPr="00B73603" w:rsidRDefault="00B73603" w:rsidP="00B73603">
      <w:pPr>
        <w:spacing w:after="0" w:line="240" w:lineRule="auto"/>
        <w:rPr>
          <w:rFonts w:ascii="Times New Roman" w:hAnsi="Times New Roman" w:cs="Times New Roman"/>
          <w:sz w:val="16"/>
          <w:szCs w:val="16"/>
        </w:rPr>
      </w:pPr>
    </w:p>
    <w:p w:rsidR="00B73603" w:rsidRPr="00B73603" w:rsidRDefault="00B73603" w:rsidP="00B73603">
      <w:pPr>
        <w:spacing w:after="0" w:line="240" w:lineRule="auto"/>
        <w:jc w:val="right"/>
        <w:rPr>
          <w:rFonts w:ascii="Times New Roman" w:hAnsi="Times New Roman" w:cs="Times New Roman"/>
          <w:sz w:val="16"/>
          <w:szCs w:val="16"/>
        </w:rPr>
      </w:pPr>
      <w:r w:rsidRPr="00B73603">
        <w:rPr>
          <w:rFonts w:ascii="Times New Roman" w:hAnsi="Times New Roman" w:cs="Times New Roman"/>
          <w:sz w:val="16"/>
          <w:szCs w:val="16"/>
        </w:rPr>
        <w:t>ПРИЛОЖЕНИЕ</w:t>
      </w:r>
    </w:p>
    <w:p w:rsidR="00B73603" w:rsidRPr="00B73603" w:rsidRDefault="00B73603" w:rsidP="00B73603">
      <w:pPr>
        <w:suppressAutoHyphens/>
        <w:spacing w:after="0" w:line="240" w:lineRule="auto"/>
        <w:jc w:val="right"/>
        <w:rPr>
          <w:rFonts w:ascii="Times New Roman" w:hAnsi="Times New Roman" w:cs="Times New Roman"/>
          <w:sz w:val="16"/>
          <w:szCs w:val="16"/>
        </w:rPr>
      </w:pPr>
      <w:r w:rsidRPr="00B73603">
        <w:rPr>
          <w:rFonts w:ascii="Times New Roman" w:hAnsi="Times New Roman" w:cs="Times New Roman"/>
          <w:sz w:val="16"/>
          <w:szCs w:val="16"/>
        </w:rPr>
        <w:t>к постановлению администрации</w:t>
      </w:r>
    </w:p>
    <w:p w:rsidR="00B73603" w:rsidRPr="00B73603" w:rsidRDefault="00B73603" w:rsidP="00B73603">
      <w:pPr>
        <w:suppressAutoHyphens/>
        <w:spacing w:after="0" w:line="240" w:lineRule="auto"/>
        <w:jc w:val="right"/>
        <w:rPr>
          <w:rFonts w:ascii="Times New Roman" w:hAnsi="Times New Roman" w:cs="Times New Roman"/>
          <w:sz w:val="16"/>
          <w:szCs w:val="16"/>
        </w:rPr>
      </w:pPr>
      <w:r w:rsidRPr="00B73603">
        <w:rPr>
          <w:rFonts w:ascii="Times New Roman" w:hAnsi="Times New Roman" w:cs="Times New Roman"/>
          <w:sz w:val="16"/>
          <w:szCs w:val="16"/>
        </w:rPr>
        <w:t>Замзорского муниципального образования</w:t>
      </w:r>
    </w:p>
    <w:p w:rsidR="00B73603" w:rsidRPr="00B73603" w:rsidRDefault="00B73603" w:rsidP="00B73603">
      <w:pPr>
        <w:suppressAutoHyphens/>
        <w:spacing w:after="0" w:line="240" w:lineRule="auto"/>
        <w:jc w:val="right"/>
        <w:rPr>
          <w:rFonts w:ascii="Times New Roman" w:hAnsi="Times New Roman" w:cs="Times New Roman"/>
          <w:sz w:val="16"/>
          <w:szCs w:val="16"/>
        </w:rPr>
      </w:pPr>
      <w:r w:rsidRPr="00B73603">
        <w:rPr>
          <w:rFonts w:ascii="Times New Roman" w:hAnsi="Times New Roman" w:cs="Times New Roman"/>
          <w:sz w:val="16"/>
          <w:szCs w:val="16"/>
        </w:rPr>
        <w:t>от 09.10.2018г.  № 113</w:t>
      </w:r>
    </w:p>
    <w:p w:rsidR="00B73603" w:rsidRPr="00B73603" w:rsidRDefault="00B73603" w:rsidP="00B73603">
      <w:pPr>
        <w:tabs>
          <w:tab w:val="left" w:pos="7680"/>
        </w:tabs>
        <w:spacing w:after="0" w:line="240" w:lineRule="auto"/>
        <w:rPr>
          <w:rFonts w:ascii="Times New Roman" w:hAnsi="Times New Roman" w:cs="Times New Roman"/>
          <w:sz w:val="16"/>
          <w:szCs w:val="16"/>
        </w:rPr>
      </w:pPr>
    </w:p>
    <w:p w:rsidR="00B73603" w:rsidRPr="00B73603" w:rsidRDefault="00B73603" w:rsidP="00B73603">
      <w:pPr>
        <w:spacing w:after="0" w:line="240" w:lineRule="auto"/>
        <w:jc w:val="center"/>
        <w:rPr>
          <w:rFonts w:ascii="Times New Roman" w:hAnsi="Times New Roman" w:cs="Times New Roman"/>
          <w:b/>
          <w:sz w:val="16"/>
          <w:szCs w:val="16"/>
        </w:rPr>
      </w:pPr>
      <w:r w:rsidRPr="00B73603">
        <w:rPr>
          <w:rFonts w:ascii="Times New Roman" w:hAnsi="Times New Roman" w:cs="Times New Roman"/>
          <w:b/>
          <w:sz w:val="16"/>
          <w:szCs w:val="16"/>
        </w:rPr>
        <w:t xml:space="preserve">ПЛАН ПОДГОТОВКИ ДОКУМЕНТОВ СТРАТЕГИЧЕСКОГО ПЛАНИРОВАНИЯ ЗАМЗОРСКОГО МУНИЦИПАЛЬНОГО ОБРАЗОВАНИЯ </w:t>
      </w:r>
    </w:p>
    <w:p w:rsidR="00B73603" w:rsidRPr="00B73603" w:rsidRDefault="00B73603" w:rsidP="00B73603">
      <w:pPr>
        <w:spacing w:after="0" w:line="240" w:lineRule="auto"/>
        <w:jc w:val="both"/>
        <w:rPr>
          <w:rFonts w:ascii="Times New Roman" w:hAnsi="Times New Roman" w:cs="Times New Roman"/>
          <w:sz w:val="16"/>
          <w:szCs w:val="1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7"/>
        <w:gridCol w:w="1701"/>
        <w:gridCol w:w="1571"/>
        <w:gridCol w:w="1280"/>
      </w:tblGrid>
      <w:tr w:rsidR="00B73603" w:rsidRPr="00024A9C" w:rsidTr="00DC41A8">
        <w:trPr>
          <w:trHeight w:val="944"/>
          <w:tblCellSpacing w:w="0" w:type="dxa"/>
        </w:trPr>
        <w:tc>
          <w:tcPr>
            <w:tcW w:w="347" w:type="dxa"/>
            <w:vAlign w:val="center"/>
          </w:tcPr>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w:t>
            </w:r>
          </w:p>
        </w:tc>
        <w:tc>
          <w:tcPr>
            <w:tcW w:w="1701" w:type="dxa"/>
            <w:vAlign w:val="center"/>
          </w:tcPr>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Наименование документа</w:t>
            </w:r>
          </w:p>
        </w:tc>
        <w:tc>
          <w:tcPr>
            <w:tcW w:w="1571" w:type="dxa"/>
            <w:vAlign w:val="center"/>
          </w:tcPr>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Сроки разработки и утверждения (одобрения)</w:t>
            </w:r>
          </w:p>
        </w:tc>
        <w:tc>
          <w:tcPr>
            <w:tcW w:w="1280" w:type="dxa"/>
            <w:vAlign w:val="center"/>
          </w:tcPr>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Ответственный</w:t>
            </w:r>
          </w:p>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исполнитель</w:t>
            </w:r>
          </w:p>
        </w:tc>
      </w:tr>
      <w:tr w:rsidR="00B73603" w:rsidRPr="00024A9C" w:rsidTr="00DC41A8">
        <w:trPr>
          <w:trHeight w:val="297"/>
          <w:tblCellSpacing w:w="0" w:type="dxa"/>
        </w:trPr>
        <w:tc>
          <w:tcPr>
            <w:tcW w:w="347" w:type="dxa"/>
            <w:vAlign w:val="center"/>
          </w:tcPr>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1.</w:t>
            </w:r>
          </w:p>
        </w:tc>
        <w:tc>
          <w:tcPr>
            <w:tcW w:w="4552" w:type="dxa"/>
            <w:gridSpan w:val="3"/>
            <w:vAlign w:val="center"/>
          </w:tcPr>
          <w:p w:rsidR="00B73603" w:rsidRPr="00024A9C" w:rsidRDefault="00B73603" w:rsidP="00B73603">
            <w:pPr>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Документы стратегического планирования</w:t>
            </w:r>
          </w:p>
        </w:tc>
      </w:tr>
      <w:tr w:rsidR="00B73603" w:rsidRPr="00024A9C" w:rsidTr="00DC41A8">
        <w:trPr>
          <w:tblCellSpacing w:w="0" w:type="dxa"/>
        </w:trPr>
        <w:tc>
          <w:tcPr>
            <w:tcW w:w="347"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1.1.</w:t>
            </w:r>
          </w:p>
        </w:tc>
        <w:tc>
          <w:tcPr>
            <w:tcW w:w="1701"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Об утверждении Стратегии социально-экономического развития Замзорского  муниципального образования на период до 2030 года</w:t>
            </w:r>
          </w:p>
        </w:tc>
        <w:tc>
          <w:tcPr>
            <w:tcW w:w="1571"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до 31 декабря 2018 года</w:t>
            </w:r>
          </w:p>
        </w:tc>
        <w:tc>
          <w:tcPr>
            <w:tcW w:w="1280"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специалист администрации</w:t>
            </w:r>
          </w:p>
          <w:p w:rsidR="00B73603" w:rsidRPr="00024A9C" w:rsidRDefault="00B73603" w:rsidP="00B73603">
            <w:pPr>
              <w:spacing w:after="0" w:line="240" w:lineRule="auto"/>
              <w:rPr>
                <w:rFonts w:ascii="Times New Roman" w:hAnsi="Times New Roman" w:cs="Times New Roman"/>
                <w:sz w:val="12"/>
                <w:szCs w:val="12"/>
              </w:rPr>
            </w:pPr>
          </w:p>
        </w:tc>
      </w:tr>
      <w:tr w:rsidR="00B73603" w:rsidRPr="00024A9C" w:rsidTr="00DC41A8">
        <w:trPr>
          <w:tblCellSpacing w:w="0" w:type="dxa"/>
        </w:trPr>
        <w:tc>
          <w:tcPr>
            <w:tcW w:w="347"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1.2.</w:t>
            </w:r>
          </w:p>
        </w:tc>
        <w:tc>
          <w:tcPr>
            <w:tcW w:w="1701"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Об утверждении Плана мероприятий по реализации Стратегии социально-экономического развития Замзорского муниципального образования на период до 2030 _ года</w:t>
            </w:r>
          </w:p>
        </w:tc>
        <w:tc>
          <w:tcPr>
            <w:tcW w:w="1571"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до 30 ноября 2018 года</w:t>
            </w:r>
          </w:p>
        </w:tc>
        <w:tc>
          <w:tcPr>
            <w:tcW w:w="1280"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специалист администрации</w:t>
            </w:r>
          </w:p>
          <w:p w:rsidR="00B73603" w:rsidRPr="00024A9C" w:rsidRDefault="00B73603" w:rsidP="00B73603">
            <w:pPr>
              <w:spacing w:after="0" w:line="240" w:lineRule="auto"/>
              <w:rPr>
                <w:rFonts w:ascii="Times New Roman" w:hAnsi="Times New Roman" w:cs="Times New Roman"/>
                <w:sz w:val="12"/>
                <w:szCs w:val="12"/>
              </w:rPr>
            </w:pPr>
          </w:p>
          <w:p w:rsidR="00B73603" w:rsidRPr="00024A9C" w:rsidRDefault="00B73603" w:rsidP="00B73603">
            <w:pPr>
              <w:spacing w:after="0" w:line="240" w:lineRule="auto"/>
              <w:rPr>
                <w:rFonts w:ascii="Times New Roman" w:hAnsi="Times New Roman" w:cs="Times New Roman"/>
                <w:sz w:val="12"/>
                <w:szCs w:val="12"/>
              </w:rPr>
            </w:pPr>
          </w:p>
        </w:tc>
      </w:tr>
      <w:tr w:rsidR="00B73603" w:rsidRPr="00024A9C" w:rsidTr="00DC41A8">
        <w:trPr>
          <w:tblCellSpacing w:w="0" w:type="dxa"/>
        </w:trPr>
        <w:tc>
          <w:tcPr>
            <w:tcW w:w="347"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1.3.</w:t>
            </w:r>
          </w:p>
        </w:tc>
        <w:tc>
          <w:tcPr>
            <w:tcW w:w="1701"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Об одобрении Прогноза социально-экономического развития Замзорского муниципального образования на среднесрочный период</w:t>
            </w:r>
          </w:p>
        </w:tc>
        <w:tc>
          <w:tcPr>
            <w:tcW w:w="1571"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одобряется одновременно с принятием решения о внесении проекта бюджета в представительный орган (п. 3 ст. 173 БК)</w:t>
            </w:r>
          </w:p>
        </w:tc>
        <w:tc>
          <w:tcPr>
            <w:tcW w:w="1280" w:type="dxa"/>
            <w:vAlign w:val="center"/>
          </w:tcPr>
          <w:p w:rsidR="00B73603" w:rsidRPr="00024A9C" w:rsidRDefault="00B73603" w:rsidP="00B73603">
            <w:pPr>
              <w:spacing w:after="0" w:line="240" w:lineRule="auto"/>
              <w:rPr>
                <w:rFonts w:ascii="Times New Roman" w:hAnsi="Times New Roman" w:cs="Times New Roman"/>
                <w:sz w:val="12"/>
                <w:szCs w:val="12"/>
              </w:rPr>
            </w:pPr>
          </w:p>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специалист администрации</w:t>
            </w:r>
          </w:p>
          <w:p w:rsidR="00B73603" w:rsidRPr="00024A9C" w:rsidRDefault="00B73603" w:rsidP="00B73603">
            <w:pPr>
              <w:spacing w:after="0" w:line="240" w:lineRule="auto"/>
              <w:rPr>
                <w:rFonts w:ascii="Times New Roman" w:hAnsi="Times New Roman" w:cs="Times New Roman"/>
                <w:sz w:val="12"/>
                <w:szCs w:val="12"/>
              </w:rPr>
            </w:pPr>
          </w:p>
        </w:tc>
      </w:tr>
      <w:tr w:rsidR="00B73603" w:rsidRPr="00024A9C" w:rsidTr="00DC41A8">
        <w:trPr>
          <w:tblCellSpacing w:w="0" w:type="dxa"/>
        </w:trPr>
        <w:tc>
          <w:tcPr>
            <w:tcW w:w="347" w:type="dxa"/>
            <w:vAlign w:val="center"/>
          </w:tcPr>
          <w:p w:rsidR="00B73603" w:rsidRPr="00024A9C" w:rsidRDefault="00B73603" w:rsidP="00B73603">
            <w:pPr>
              <w:spacing w:after="0" w:line="240" w:lineRule="auto"/>
              <w:rPr>
                <w:rFonts w:ascii="Times New Roman" w:hAnsi="Times New Roman" w:cs="Times New Roman"/>
                <w:sz w:val="12"/>
                <w:szCs w:val="12"/>
                <w:highlight w:val="yellow"/>
              </w:rPr>
            </w:pPr>
            <w:r w:rsidRPr="00024A9C">
              <w:rPr>
                <w:rFonts w:ascii="Times New Roman" w:hAnsi="Times New Roman" w:cs="Times New Roman"/>
                <w:sz w:val="12"/>
                <w:szCs w:val="12"/>
              </w:rPr>
              <w:t>1.4.</w:t>
            </w:r>
          </w:p>
        </w:tc>
        <w:tc>
          <w:tcPr>
            <w:tcW w:w="1701" w:type="dxa"/>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Муниципальные программы, ведомственные целевые программы</w:t>
            </w:r>
          </w:p>
        </w:tc>
        <w:tc>
          <w:tcPr>
            <w:tcW w:w="1571" w:type="dxa"/>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до 10 октября текущего года, программы, предполагаемые к финансированию в очередном финансовом году  и плановом периоде </w:t>
            </w:r>
          </w:p>
        </w:tc>
        <w:tc>
          <w:tcPr>
            <w:tcW w:w="1280" w:type="dxa"/>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специалист администрации</w:t>
            </w:r>
          </w:p>
          <w:p w:rsidR="00B73603" w:rsidRPr="00024A9C" w:rsidRDefault="00B73603" w:rsidP="00B73603">
            <w:pPr>
              <w:spacing w:after="0" w:line="240" w:lineRule="auto"/>
              <w:rPr>
                <w:rFonts w:ascii="Times New Roman" w:hAnsi="Times New Roman" w:cs="Times New Roman"/>
                <w:sz w:val="12"/>
                <w:szCs w:val="12"/>
              </w:rPr>
            </w:pPr>
          </w:p>
          <w:p w:rsidR="00B73603" w:rsidRPr="00024A9C" w:rsidRDefault="00B73603" w:rsidP="00B73603">
            <w:pPr>
              <w:spacing w:after="0" w:line="240" w:lineRule="auto"/>
              <w:rPr>
                <w:rFonts w:ascii="Times New Roman" w:hAnsi="Times New Roman" w:cs="Times New Roman"/>
                <w:sz w:val="12"/>
                <w:szCs w:val="12"/>
              </w:rPr>
            </w:pPr>
          </w:p>
        </w:tc>
      </w:tr>
      <w:tr w:rsidR="00B73603" w:rsidRPr="00024A9C" w:rsidTr="00DC41A8">
        <w:trPr>
          <w:tblCellSpacing w:w="0" w:type="dxa"/>
        </w:trPr>
        <w:tc>
          <w:tcPr>
            <w:tcW w:w="347"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2.</w:t>
            </w:r>
          </w:p>
        </w:tc>
        <w:tc>
          <w:tcPr>
            <w:tcW w:w="4552" w:type="dxa"/>
            <w:gridSpan w:val="3"/>
          </w:tcPr>
          <w:p w:rsidR="00B73603" w:rsidRPr="00024A9C" w:rsidRDefault="00B73603" w:rsidP="00B73603">
            <w:pPr>
              <w:pStyle w:val="aff6"/>
              <w:jc w:val="center"/>
              <w:rPr>
                <w:rFonts w:ascii="Times New Roman" w:eastAsia="Calibri" w:hAnsi="Times New Roman" w:cs="Times New Roman"/>
                <w:b/>
                <w:sz w:val="12"/>
                <w:szCs w:val="12"/>
              </w:rPr>
            </w:pPr>
            <w:r w:rsidRPr="00024A9C">
              <w:rPr>
                <w:rFonts w:ascii="Times New Roman" w:eastAsia="Calibri" w:hAnsi="Times New Roman" w:cs="Times New Roman"/>
                <w:sz w:val="12"/>
                <w:szCs w:val="12"/>
              </w:rPr>
              <w:t>Муниципальные правовые акты, направленные на реализацию Федерального закона от 28.06.2014 № 172-ФЗ «О стратегическом планировании в Российской Федерации»</w:t>
            </w:r>
          </w:p>
        </w:tc>
      </w:tr>
      <w:tr w:rsidR="00B73603" w:rsidRPr="00024A9C" w:rsidTr="00DC41A8">
        <w:trPr>
          <w:tblCellSpacing w:w="0" w:type="dxa"/>
        </w:trPr>
        <w:tc>
          <w:tcPr>
            <w:tcW w:w="347" w:type="dxa"/>
            <w:vAlign w:val="center"/>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2.1.</w:t>
            </w:r>
          </w:p>
        </w:tc>
        <w:tc>
          <w:tcPr>
            <w:tcW w:w="1701" w:type="dxa"/>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Об утверждении Правил общественного обсуждения документов стратегического планирования Замзорского муниципального образования</w:t>
            </w:r>
          </w:p>
        </w:tc>
        <w:tc>
          <w:tcPr>
            <w:tcW w:w="1571" w:type="dxa"/>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до 30 октября 2018 года</w:t>
            </w:r>
          </w:p>
        </w:tc>
        <w:tc>
          <w:tcPr>
            <w:tcW w:w="1280" w:type="dxa"/>
          </w:tcPr>
          <w:p w:rsidR="00B73603" w:rsidRPr="00024A9C" w:rsidRDefault="00B73603" w:rsidP="00B73603">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специалист администрации</w:t>
            </w:r>
          </w:p>
          <w:p w:rsidR="00B73603" w:rsidRPr="00024A9C" w:rsidRDefault="00B73603" w:rsidP="00B73603">
            <w:pPr>
              <w:spacing w:after="0" w:line="240" w:lineRule="auto"/>
              <w:rPr>
                <w:rFonts w:ascii="Times New Roman" w:hAnsi="Times New Roman" w:cs="Times New Roman"/>
                <w:sz w:val="12"/>
                <w:szCs w:val="12"/>
              </w:rPr>
            </w:pPr>
          </w:p>
        </w:tc>
      </w:tr>
    </w:tbl>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05.10.2018г. № 109</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РОССИЙСКАЯ ФЕДЕРАЦИЯ</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ИРКУТСКАЯ ОБЛАСТЬ</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МУНИЦИПАЛЬНОЕ ОБРАЗОВАНИЕ</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«НИЖНЕУДИНСКИЙ РАЙОН»</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ЗАМЗОРСКОЕ МУНИЦИПАЛЬНОЕ ОБРАЗОВАНИЕ</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АДМИНИСТРАЦИЯ</w:t>
      </w:r>
    </w:p>
    <w:p w:rsidR="00DC41A8" w:rsidRPr="0098319D" w:rsidRDefault="00DC41A8" w:rsidP="00DC41A8">
      <w:pPr>
        <w:spacing w:after="0" w:line="240" w:lineRule="auto"/>
        <w:jc w:val="center"/>
        <w:rPr>
          <w:rFonts w:ascii="Times New Roman" w:hAnsi="Times New Roman" w:cs="Times New Roman"/>
          <w:b/>
          <w:sz w:val="16"/>
          <w:szCs w:val="16"/>
        </w:rPr>
      </w:pPr>
      <w:r w:rsidRPr="0098319D">
        <w:rPr>
          <w:rFonts w:ascii="Times New Roman" w:hAnsi="Times New Roman" w:cs="Times New Roman"/>
          <w:b/>
          <w:sz w:val="16"/>
          <w:szCs w:val="16"/>
        </w:rPr>
        <w:t>ПОСТАНОВЛЕНИЕ</w:t>
      </w:r>
    </w:p>
    <w:p w:rsidR="00DC41A8" w:rsidRPr="0098319D" w:rsidRDefault="00DC41A8" w:rsidP="00DC41A8">
      <w:pPr>
        <w:spacing w:after="0" w:line="240" w:lineRule="auto"/>
        <w:jc w:val="center"/>
        <w:rPr>
          <w:rFonts w:ascii="Times New Roman" w:hAnsi="Times New Roman" w:cs="Times New Roman"/>
          <w:b/>
          <w:sz w:val="16"/>
          <w:szCs w:val="16"/>
        </w:rPr>
      </w:pPr>
    </w:p>
    <w:p w:rsidR="00DC41A8" w:rsidRPr="0098319D" w:rsidRDefault="00DC41A8" w:rsidP="00DC41A8">
      <w:pPr>
        <w:spacing w:after="0" w:line="240" w:lineRule="auto"/>
        <w:ind w:firstLine="709"/>
        <w:jc w:val="center"/>
        <w:rPr>
          <w:rFonts w:ascii="Times New Roman" w:hAnsi="Times New Roman" w:cs="Times New Roman"/>
          <w:b/>
          <w:sz w:val="16"/>
          <w:szCs w:val="16"/>
        </w:rPr>
      </w:pPr>
      <w:proofErr w:type="gramStart"/>
      <w:r w:rsidRPr="0098319D">
        <w:rPr>
          <w:rFonts w:ascii="Times New Roman" w:hAnsi="Times New Roman" w:cs="Times New Roman"/>
          <w:b/>
          <w:sz w:val="16"/>
          <w:szCs w:val="16"/>
        </w:rPr>
        <w:t xml:space="preserve">О ВНЕСЕНИИ ИЗМЕНЕНИЙ В ПОСТАНОВЛЕНИЕ АДМИНИСТРАЦИИ ЗАМЗОРСКОГО  МУНИЦИПАЛЬНОГО ОБРАЗОВАНИЯ ОТ 17 МАЯ 2018 ГОДА № 66 «ОБ УТВЕРЖДЕНИИ ПОЛОЖЕНИЯ О СООБЩЕНИИ  МУНИЦИПАЛЬНЫМИ СЛУЖАЩИМИ АДМИНИСТРАЦИИ ЗАМЗОРСКОГО МУНИЦИПАЛЬНОГО ОБРАЗОВАНИЯ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w:t>
      </w:r>
      <w:r w:rsidRPr="0098319D">
        <w:rPr>
          <w:rFonts w:ascii="Times New Roman" w:hAnsi="Times New Roman" w:cs="Times New Roman"/>
          <w:b/>
          <w:sz w:val="16"/>
          <w:szCs w:val="16"/>
        </w:rPr>
        <w:lastRenderedPageBreak/>
        <w:t>ДОЛЖНОСТНЫХ ОБЯЗАННОСТЕЙ, СДАЧЕ И ОЦЕНКЕ ПОДАРКА, РЕАЛИЗАЦИИ (ВЫКУПЕ) И ЗАЧИСЛЕНИИ СРЕДСТВ, ВЫРУЧЕННЫХ</w:t>
      </w:r>
      <w:proofErr w:type="gramEnd"/>
      <w:r w:rsidRPr="0098319D">
        <w:rPr>
          <w:rFonts w:ascii="Times New Roman" w:hAnsi="Times New Roman" w:cs="Times New Roman"/>
          <w:b/>
          <w:sz w:val="16"/>
          <w:szCs w:val="16"/>
        </w:rPr>
        <w:t xml:space="preserve"> ОТ ЕГО РЕАЛИЗАЦИИ».</w:t>
      </w:r>
    </w:p>
    <w:p w:rsidR="00DC41A8" w:rsidRPr="0098319D" w:rsidRDefault="00DC41A8" w:rsidP="00DC41A8">
      <w:pPr>
        <w:pStyle w:val="aff"/>
        <w:spacing w:after="0"/>
        <w:ind w:left="0" w:firstLine="709"/>
        <w:rPr>
          <w:color w:val="000000"/>
          <w:sz w:val="16"/>
          <w:szCs w:val="16"/>
        </w:rPr>
      </w:pPr>
    </w:p>
    <w:p w:rsidR="00DC41A8" w:rsidRPr="0098319D" w:rsidRDefault="00DC41A8" w:rsidP="00DC41A8">
      <w:pPr>
        <w:pStyle w:val="aff"/>
        <w:spacing w:after="0"/>
        <w:ind w:left="0" w:firstLine="709"/>
        <w:rPr>
          <w:color w:val="000000"/>
          <w:sz w:val="16"/>
          <w:szCs w:val="16"/>
        </w:rPr>
      </w:pPr>
      <w:proofErr w:type="gramStart"/>
      <w:r w:rsidRPr="0098319D">
        <w:rPr>
          <w:color w:val="000000"/>
          <w:sz w:val="16"/>
          <w:szCs w:val="1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25.12.2008 года № 273-ФЗ «О противодействии коррупции», Постановлением Правительства Российской Федерации от 09.01.2014 года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w:t>
      </w:r>
      <w:proofErr w:type="gramEnd"/>
      <w:r w:rsidRPr="0098319D">
        <w:rPr>
          <w:color w:val="000000"/>
          <w:sz w:val="16"/>
          <w:szCs w:val="16"/>
        </w:rPr>
        <w:t xml:space="preserve"> исполнением ими служебных (должностных) обязанностей, сдачи и оценке подарка, реализации (выкупа) и зачисления средств, вырученных от его реализации», руководствуясь Гражданским кодексом РФ, Уставом Замзорского муниципального образования, администрация Замзорского муниципального образования</w:t>
      </w:r>
    </w:p>
    <w:p w:rsidR="00DC41A8" w:rsidRPr="0098319D" w:rsidRDefault="00DC41A8" w:rsidP="00DC41A8">
      <w:pPr>
        <w:pStyle w:val="aff"/>
        <w:spacing w:after="0"/>
        <w:ind w:left="0" w:firstLine="709"/>
        <w:rPr>
          <w:color w:val="000000"/>
          <w:sz w:val="16"/>
          <w:szCs w:val="16"/>
        </w:rPr>
      </w:pPr>
    </w:p>
    <w:p w:rsidR="00DC41A8" w:rsidRPr="0098319D" w:rsidRDefault="00DC41A8" w:rsidP="00DC41A8">
      <w:pPr>
        <w:pStyle w:val="aff"/>
        <w:spacing w:after="0"/>
        <w:ind w:left="0"/>
        <w:jc w:val="center"/>
        <w:rPr>
          <w:b/>
          <w:sz w:val="16"/>
          <w:szCs w:val="16"/>
        </w:rPr>
      </w:pPr>
      <w:r w:rsidRPr="0098319D">
        <w:rPr>
          <w:b/>
          <w:color w:val="000000"/>
          <w:sz w:val="16"/>
          <w:szCs w:val="16"/>
        </w:rPr>
        <w:t>ПОСТАНОВЛЯЕТ</w:t>
      </w:r>
      <w:r w:rsidRPr="0098319D">
        <w:rPr>
          <w:b/>
          <w:sz w:val="16"/>
          <w:szCs w:val="16"/>
        </w:rPr>
        <w:t>:</w:t>
      </w:r>
    </w:p>
    <w:p w:rsidR="00DC41A8" w:rsidRPr="0098319D" w:rsidRDefault="00DC41A8" w:rsidP="00DC41A8">
      <w:pPr>
        <w:pStyle w:val="aff"/>
        <w:spacing w:after="0"/>
        <w:ind w:left="0"/>
        <w:jc w:val="center"/>
        <w:rPr>
          <w:sz w:val="16"/>
          <w:szCs w:val="16"/>
        </w:rPr>
      </w:pPr>
    </w:p>
    <w:p w:rsidR="00DC41A8" w:rsidRPr="0098319D" w:rsidRDefault="00DC41A8" w:rsidP="00DC41A8">
      <w:pPr>
        <w:spacing w:after="0" w:line="240" w:lineRule="auto"/>
        <w:ind w:firstLine="709"/>
        <w:jc w:val="both"/>
        <w:rPr>
          <w:rFonts w:ascii="Times New Roman" w:hAnsi="Times New Roman" w:cs="Times New Roman"/>
          <w:sz w:val="16"/>
          <w:szCs w:val="16"/>
        </w:rPr>
      </w:pPr>
      <w:r w:rsidRPr="0098319D">
        <w:rPr>
          <w:rFonts w:ascii="Times New Roman" w:hAnsi="Times New Roman" w:cs="Times New Roman"/>
          <w:sz w:val="16"/>
          <w:szCs w:val="16"/>
        </w:rPr>
        <w:t xml:space="preserve">1. Внести в постановление администрации Замзорского  муниципального образования от 17 мая 2018 года № 66 «Об утверждении Положения о сообщении  муниципальными служащими администрации Замзорского муниципального образования о получении подарка, в связи с протокольными мероприятиями, служебными командировками и с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 </w:t>
      </w:r>
      <w:proofErr w:type="gramStart"/>
      <w:r w:rsidRPr="0098319D">
        <w:rPr>
          <w:rFonts w:ascii="Times New Roman" w:hAnsi="Times New Roman" w:cs="Times New Roman"/>
          <w:sz w:val="16"/>
          <w:szCs w:val="16"/>
        </w:rPr>
        <w:t>от</w:t>
      </w:r>
      <w:proofErr w:type="gramEnd"/>
      <w:r w:rsidRPr="0098319D">
        <w:rPr>
          <w:rFonts w:ascii="Times New Roman" w:hAnsi="Times New Roman" w:cs="Times New Roman"/>
          <w:sz w:val="16"/>
          <w:szCs w:val="16"/>
        </w:rPr>
        <w:t xml:space="preserve"> </w:t>
      </w:r>
      <w:proofErr w:type="gramStart"/>
      <w:r w:rsidRPr="0098319D">
        <w:rPr>
          <w:rFonts w:ascii="Times New Roman" w:hAnsi="Times New Roman" w:cs="Times New Roman"/>
          <w:sz w:val="16"/>
          <w:szCs w:val="16"/>
        </w:rPr>
        <w:t>его</w:t>
      </w:r>
      <w:proofErr w:type="gramEnd"/>
      <w:r w:rsidRPr="0098319D">
        <w:rPr>
          <w:rFonts w:ascii="Times New Roman" w:hAnsi="Times New Roman" w:cs="Times New Roman"/>
          <w:sz w:val="16"/>
          <w:szCs w:val="16"/>
        </w:rPr>
        <w:t xml:space="preserve"> реализации» следующие изменения:</w:t>
      </w:r>
    </w:p>
    <w:p w:rsidR="00DC41A8" w:rsidRPr="0098319D" w:rsidRDefault="00DC41A8" w:rsidP="00DC41A8">
      <w:pPr>
        <w:spacing w:after="0" w:line="240" w:lineRule="auto"/>
        <w:ind w:firstLine="709"/>
        <w:jc w:val="both"/>
        <w:rPr>
          <w:rFonts w:ascii="Times New Roman" w:hAnsi="Times New Roman" w:cs="Times New Roman"/>
          <w:sz w:val="16"/>
          <w:szCs w:val="16"/>
        </w:rPr>
      </w:pPr>
      <w:r w:rsidRPr="0098319D">
        <w:rPr>
          <w:rFonts w:ascii="Times New Roman" w:hAnsi="Times New Roman" w:cs="Times New Roman"/>
          <w:sz w:val="16"/>
          <w:szCs w:val="16"/>
        </w:rPr>
        <w:t>1.1. В абзаце первом пункта 13 Положения слова «администрации муниципального образования» заменить словами «администрации Замзорского муниципального образования».</w:t>
      </w:r>
    </w:p>
    <w:p w:rsidR="00DC41A8" w:rsidRPr="0098319D" w:rsidRDefault="00DC41A8" w:rsidP="00DC41A8">
      <w:pPr>
        <w:spacing w:after="0" w:line="240" w:lineRule="auto"/>
        <w:ind w:firstLine="709"/>
        <w:jc w:val="both"/>
        <w:rPr>
          <w:rFonts w:ascii="Times New Roman" w:hAnsi="Times New Roman" w:cs="Times New Roman"/>
          <w:sz w:val="16"/>
          <w:szCs w:val="16"/>
        </w:rPr>
      </w:pPr>
      <w:r w:rsidRPr="0098319D">
        <w:rPr>
          <w:rFonts w:ascii="Times New Roman" w:hAnsi="Times New Roman" w:cs="Times New Roman"/>
          <w:sz w:val="16"/>
          <w:szCs w:val="16"/>
        </w:rPr>
        <w:t>1.2. Пункт 20 Положения изложить в следующей редакции:</w:t>
      </w:r>
    </w:p>
    <w:p w:rsidR="00DC41A8" w:rsidRPr="0098319D" w:rsidRDefault="00DC41A8" w:rsidP="00DC41A8">
      <w:pPr>
        <w:spacing w:after="0" w:line="240" w:lineRule="auto"/>
        <w:ind w:firstLine="709"/>
        <w:jc w:val="both"/>
        <w:rPr>
          <w:rFonts w:ascii="Times New Roman" w:hAnsi="Times New Roman" w:cs="Times New Roman"/>
          <w:sz w:val="16"/>
          <w:szCs w:val="16"/>
        </w:rPr>
      </w:pPr>
      <w:r w:rsidRPr="0098319D">
        <w:rPr>
          <w:rFonts w:ascii="Times New Roman" w:hAnsi="Times New Roman" w:cs="Times New Roman"/>
          <w:sz w:val="16"/>
          <w:szCs w:val="16"/>
        </w:rPr>
        <w:t>«20. Лицо, замещающее муниципальную должность, муниципальный служащий, сдавший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DC41A8" w:rsidRPr="0098319D" w:rsidRDefault="00DC41A8" w:rsidP="00DC41A8">
      <w:pPr>
        <w:spacing w:after="0" w:line="240" w:lineRule="auto"/>
        <w:ind w:firstLine="709"/>
        <w:jc w:val="both"/>
        <w:rPr>
          <w:rFonts w:ascii="Times New Roman" w:hAnsi="Times New Roman" w:cs="Times New Roman"/>
          <w:sz w:val="16"/>
          <w:szCs w:val="16"/>
        </w:rPr>
      </w:pPr>
      <w:r w:rsidRPr="0098319D">
        <w:rPr>
          <w:rFonts w:ascii="Times New Roman" w:hAnsi="Times New Roman" w:cs="Times New Roman"/>
          <w:sz w:val="16"/>
          <w:szCs w:val="16"/>
        </w:rPr>
        <w:t>2. Настоящее постановление вступает в силу после его официального  опубликования в  «Вестнике Замзорского  сельского поселения».</w:t>
      </w:r>
    </w:p>
    <w:p w:rsidR="00DC41A8" w:rsidRPr="0098319D" w:rsidRDefault="00DC41A8" w:rsidP="00DC41A8">
      <w:pPr>
        <w:spacing w:after="0" w:line="240" w:lineRule="auto"/>
        <w:ind w:firstLine="709"/>
        <w:jc w:val="both"/>
        <w:rPr>
          <w:rFonts w:ascii="Times New Roman" w:hAnsi="Times New Roman" w:cs="Times New Roman"/>
          <w:sz w:val="16"/>
          <w:szCs w:val="16"/>
        </w:rPr>
      </w:pPr>
      <w:r w:rsidRPr="0098319D">
        <w:rPr>
          <w:rFonts w:ascii="Times New Roman" w:hAnsi="Times New Roman" w:cs="Times New Roman"/>
          <w:sz w:val="16"/>
          <w:szCs w:val="16"/>
        </w:rPr>
        <w:t>3. Настоящее постановление подлежит размещению на официальном  сайте  администрации Замзорского   муниципального образования.</w:t>
      </w:r>
    </w:p>
    <w:p w:rsidR="00DC41A8" w:rsidRPr="0098319D" w:rsidRDefault="00DC41A8" w:rsidP="00DC41A8">
      <w:pPr>
        <w:spacing w:after="0" w:line="240" w:lineRule="auto"/>
        <w:jc w:val="both"/>
        <w:rPr>
          <w:rFonts w:ascii="Times New Roman" w:hAnsi="Times New Roman" w:cs="Times New Roman"/>
          <w:sz w:val="16"/>
          <w:szCs w:val="16"/>
        </w:rPr>
      </w:pPr>
    </w:p>
    <w:p w:rsidR="00DC41A8" w:rsidRPr="00DC41A8" w:rsidRDefault="00DC41A8" w:rsidP="00DC41A8">
      <w:pPr>
        <w:spacing w:after="0" w:line="240" w:lineRule="auto"/>
        <w:jc w:val="both"/>
        <w:rPr>
          <w:rFonts w:ascii="Times New Roman" w:hAnsi="Times New Roman" w:cs="Times New Roman"/>
          <w:b/>
          <w:i/>
          <w:sz w:val="16"/>
          <w:szCs w:val="16"/>
        </w:rPr>
      </w:pPr>
      <w:r w:rsidRPr="00DC41A8">
        <w:rPr>
          <w:rFonts w:ascii="Times New Roman" w:hAnsi="Times New Roman" w:cs="Times New Roman"/>
          <w:b/>
          <w:i/>
          <w:sz w:val="16"/>
          <w:szCs w:val="16"/>
        </w:rPr>
        <w:t>Глава Замзорского</w:t>
      </w:r>
    </w:p>
    <w:p w:rsidR="00DC41A8" w:rsidRPr="00024A9C" w:rsidRDefault="00DC41A8" w:rsidP="00024A9C">
      <w:pPr>
        <w:spacing w:after="0" w:line="240" w:lineRule="auto"/>
        <w:jc w:val="both"/>
        <w:rPr>
          <w:rFonts w:ascii="Times New Roman" w:hAnsi="Times New Roman" w:cs="Times New Roman"/>
          <w:b/>
          <w:i/>
          <w:sz w:val="16"/>
          <w:szCs w:val="16"/>
        </w:rPr>
      </w:pPr>
      <w:r w:rsidRPr="00DC41A8">
        <w:rPr>
          <w:rFonts w:ascii="Times New Roman" w:hAnsi="Times New Roman" w:cs="Times New Roman"/>
          <w:b/>
          <w:i/>
          <w:sz w:val="16"/>
          <w:szCs w:val="16"/>
        </w:rPr>
        <w:t>муниципального образования Е.В. Бурмакина</w:t>
      </w:r>
    </w:p>
    <w:p w:rsidR="00DC41A8" w:rsidRDefault="00DC41A8" w:rsidP="00DC41A8">
      <w:pPr>
        <w:pStyle w:val="31"/>
        <w:shd w:val="clear" w:color="auto" w:fill="auto"/>
        <w:spacing w:line="240" w:lineRule="auto"/>
        <w:rPr>
          <w:rFonts w:ascii="Times New Roman" w:hAnsi="Times New Roman" w:cs="Times New Roman"/>
          <w:sz w:val="16"/>
          <w:szCs w:val="16"/>
        </w:rPr>
      </w:pPr>
    </w:p>
    <w:p w:rsidR="00DC41A8" w:rsidRDefault="00DC41A8" w:rsidP="00DC41A8">
      <w:pPr>
        <w:pStyle w:val="31"/>
        <w:shd w:val="clear" w:color="auto" w:fill="auto"/>
        <w:spacing w:line="240" w:lineRule="auto"/>
        <w:rPr>
          <w:rFonts w:ascii="Times New Roman" w:hAnsi="Times New Roman" w:cs="Times New Roman"/>
          <w:sz w:val="16"/>
          <w:szCs w:val="16"/>
        </w:rPr>
      </w:pP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05.10.2018 г. № 109А</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РОССИЙСКАЯ ФЕДЕРАЦИЯ</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ИРКУТСКАЯ ОБЛАСТЬ</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НИЖНЕУДИНСКИЙ МУНИЦИПАЛЬНЫЙ РАЙОН</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ЗАМЗОРСКОЕ МУНИЦИПАЛЬНОЕ ОБРАЗОВАНИЕ</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АДМИНИСТРАЦИЯ</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r w:rsidRPr="00EC0983">
        <w:rPr>
          <w:rFonts w:ascii="Times New Roman" w:hAnsi="Times New Roman" w:cs="Times New Roman"/>
          <w:sz w:val="16"/>
          <w:szCs w:val="16"/>
        </w:rPr>
        <w:t>ПОСТАНОВЛЕНИЕ</w:t>
      </w:r>
    </w:p>
    <w:p w:rsidR="00DC41A8" w:rsidRPr="00EC0983" w:rsidRDefault="00DC41A8" w:rsidP="00DC41A8">
      <w:pPr>
        <w:pStyle w:val="31"/>
        <w:shd w:val="clear" w:color="auto" w:fill="auto"/>
        <w:spacing w:line="240" w:lineRule="auto"/>
        <w:rPr>
          <w:rFonts w:ascii="Times New Roman" w:hAnsi="Times New Roman" w:cs="Times New Roman"/>
          <w:b w:val="0"/>
          <w:sz w:val="16"/>
          <w:szCs w:val="16"/>
        </w:rPr>
      </w:pPr>
    </w:p>
    <w:p w:rsidR="00DC41A8" w:rsidRPr="00EC0983" w:rsidRDefault="00DC41A8" w:rsidP="00DC41A8">
      <w:pPr>
        <w:pStyle w:val="31"/>
        <w:shd w:val="clear" w:color="auto" w:fill="auto"/>
        <w:spacing w:line="240" w:lineRule="auto"/>
        <w:rPr>
          <w:rFonts w:ascii="Times New Roman" w:hAnsi="Times New Roman" w:cs="Times New Roman"/>
          <w:sz w:val="16"/>
          <w:szCs w:val="16"/>
        </w:rPr>
      </w:pPr>
      <w:r w:rsidRPr="00EC0983">
        <w:rPr>
          <w:rFonts w:ascii="Times New Roman" w:hAnsi="Times New Roman" w:cs="Times New Roman"/>
          <w:sz w:val="16"/>
          <w:szCs w:val="16"/>
        </w:rPr>
        <w:t xml:space="preserve">О ВНЕСЕНИИ ИЗМЕНЕНИЙ В ПЛАН МЕРОПРИЯТИЙ ПО УВЕЛИЧЕНИЮ ДОХОДОВ И ОПТИМИЗАЦИИ РАСХОДОВ БЮДЖЕТА ЗАМЗОРСКОГО МУНИЦИПАЛЬНОГО ОБРАЗОВАНИЯ </w:t>
      </w:r>
    </w:p>
    <w:p w:rsidR="00DC41A8" w:rsidRPr="00EC0983" w:rsidRDefault="00DC41A8" w:rsidP="00DC41A8">
      <w:pPr>
        <w:pStyle w:val="31"/>
        <w:shd w:val="clear" w:color="auto" w:fill="auto"/>
        <w:spacing w:line="240" w:lineRule="auto"/>
        <w:rPr>
          <w:rFonts w:ascii="Times New Roman" w:hAnsi="Times New Roman" w:cs="Times New Roman"/>
          <w:sz w:val="16"/>
          <w:szCs w:val="16"/>
        </w:rPr>
      </w:pPr>
    </w:p>
    <w:p w:rsidR="00DC41A8" w:rsidRPr="00EC0983" w:rsidRDefault="00DC41A8" w:rsidP="00DC41A8">
      <w:pPr>
        <w:pStyle w:val="21"/>
        <w:shd w:val="clear" w:color="auto" w:fill="auto"/>
        <w:spacing w:before="0" w:after="0" w:line="240" w:lineRule="auto"/>
        <w:ind w:firstLine="709"/>
        <w:rPr>
          <w:rFonts w:ascii="Times New Roman" w:hAnsi="Times New Roman" w:cs="Times New Roman"/>
          <w:sz w:val="16"/>
          <w:szCs w:val="16"/>
        </w:rPr>
      </w:pPr>
      <w:r w:rsidRPr="00EC0983">
        <w:rPr>
          <w:rFonts w:ascii="Times New Roman" w:hAnsi="Times New Roman" w:cs="Times New Roman"/>
          <w:sz w:val="16"/>
          <w:szCs w:val="16"/>
        </w:rPr>
        <w:t>В целях пополнения доходной части бюджета Замзорского сельского поселения и эффективного расходования бюджетных средств, администрация Замзорского муниципального образования</w:t>
      </w:r>
      <w:bookmarkStart w:id="0" w:name="bookmark0"/>
    </w:p>
    <w:p w:rsidR="00DC41A8" w:rsidRPr="00EC0983" w:rsidRDefault="00DC41A8" w:rsidP="00DC41A8">
      <w:pPr>
        <w:pStyle w:val="21"/>
        <w:shd w:val="clear" w:color="auto" w:fill="auto"/>
        <w:spacing w:before="0" w:after="0" w:line="240" w:lineRule="auto"/>
        <w:ind w:firstLine="709"/>
        <w:jc w:val="center"/>
        <w:rPr>
          <w:rFonts w:ascii="Times New Roman" w:hAnsi="Times New Roman" w:cs="Times New Roman"/>
          <w:sz w:val="16"/>
          <w:szCs w:val="16"/>
        </w:rPr>
      </w:pPr>
    </w:p>
    <w:p w:rsidR="00DC41A8" w:rsidRPr="00EC0983" w:rsidRDefault="00DC41A8" w:rsidP="00DC41A8">
      <w:pPr>
        <w:pStyle w:val="21"/>
        <w:shd w:val="clear" w:color="auto" w:fill="auto"/>
        <w:spacing w:before="0" w:after="0" w:line="240" w:lineRule="auto"/>
        <w:ind w:firstLine="709"/>
        <w:jc w:val="center"/>
        <w:rPr>
          <w:rFonts w:ascii="Times New Roman" w:hAnsi="Times New Roman" w:cs="Times New Roman"/>
          <w:b/>
          <w:sz w:val="16"/>
          <w:szCs w:val="16"/>
        </w:rPr>
      </w:pPr>
      <w:r w:rsidRPr="00EC0983">
        <w:rPr>
          <w:rFonts w:ascii="Times New Roman" w:hAnsi="Times New Roman" w:cs="Times New Roman"/>
          <w:b/>
          <w:sz w:val="16"/>
          <w:szCs w:val="16"/>
        </w:rPr>
        <w:t>ПОСТАНОВЛЯЕТ:</w:t>
      </w:r>
      <w:bookmarkEnd w:id="0"/>
    </w:p>
    <w:p w:rsidR="00DC41A8" w:rsidRPr="00EC0983" w:rsidRDefault="00DC41A8" w:rsidP="00DC41A8">
      <w:pPr>
        <w:pStyle w:val="21"/>
        <w:shd w:val="clear" w:color="auto" w:fill="auto"/>
        <w:spacing w:before="0" w:after="0" w:line="240" w:lineRule="auto"/>
        <w:ind w:firstLine="709"/>
        <w:jc w:val="center"/>
        <w:rPr>
          <w:rFonts w:ascii="Times New Roman" w:hAnsi="Times New Roman" w:cs="Times New Roman"/>
          <w:sz w:val="16"/>
          <w:szCs w:val="16"/>
        </w:rPr>
      </w:pPr>
    </w:p>
    <w:p w:rsidR="00DC41A8" w:rsidRPr="00EC0983" w:rsidRDefault="00DC41A8" w:rsidP="00DC41A8">
      <w:pPr>
        <w:pStyle w:val="21"/>
        <w:shd w:val="clear" w:color="auto" w:fill="auto"/>
        <w:tabs>
          <w:tab w:val="left" w:pos="1088"/>
        </w:tabs>
        <w:spacing w:before="0" w:after="0" w:line="240" w:lineRule="auto"/>
        <w:ind w:firstLine="709"/>
        <w:rPr>
          <w:rFonts w:ascii="Times New Roman" w:hAnsi="Times New Roman" w:cs="Times New Roman"/>
          <w:sz w:val="16"/>
          <w:szCs w:val="16"/>
        </w:rPr>
      </w:pPr>
      <w:r w:rsidRPr="00EC0983">
        <w:rPr>
          <w:rFonts w:ascii="Times New Roman" w:hAnsi="Times New Roman" w:cs="Times New Roman"/>
          <w:sz w:val="16"/>
          <w:szCs w:val="16"/>
        </w:rPr>
        <w:t>1. Внести изменение в постановление от 01.06.2017 г. № 49 «Об утверждении плана мероприятий по увеличению доходов и оптимизации расходов бюджета Замзорского муниципального образования на 2017-2019 год».</w:t>
      </w:r>
    </w:p>
    <w:p w:rsidR="00DC41A8" w:rsidRPr="00EC0983" w:rsidRDefault="00DC41A8" w:rsidP="00DC41A8">
      <w:pPr>
        <w:pStyle w:val="21"/>
        <w:shd w:val="clear" w:color="auto" w:fill="auto"/>
        <w:tabs>
          <w:tab w:val="left" w:pos="1088"/>
        </w:tabs>
        <w:spacing w:before="0" w:after="0" w:line="240" w:lineRule="auto"/>
        <w:ind w:firstLine="709"/>
        <w:rPr>
          <w:rFonts w:ascii="Times New Roman" w:hAnsi="Times New Roman" w:cs="Times New Roman"/>
          <w:sz w:val="16"/>
          <w:szCs w:val="16"/>
        </w:rPr>
      </w:pPr>
      <w:r w:rsidRPr="00EC0983">
        <w:rPr>
          <w:rFonts w:ascii="Times New Roman" w:hAnsi="Times New Roman" w:cs="Times New Roman"/>
          <w:sz w:val="16"/>
          <w:szCs w:val="16"/>
        </w:rPr>
        <w:t>2.  Приложение  № 1 к Постановлению изложить в следующей редакции.</w:t>
      </w:r>
    </w:p>
    <w:p w:rsidR="00DC41A8" w:rsidRPr="00EC0983" w:rsidRDefault="00DC41A8" w:rsidP="00DC41A8">
      <w:pPr>
        <w:pStyle w:val="21"/>
        <w:shd w:val="clear" w:color="auto" w:fill="auto"/>
        <w:tabs>
          <w:tab w:val="left" w:pos="1093"/>
        </w:tabs>
        <w:spacing w:before="0" w:after="0" w:line="240" w:lineRule="auto"/>
        <w:ind w:firstLine="709"/>
        <w:rPr>
          <w:rFonts w:ascii="Times New Roman" w:hAnsi="Times New Roman" w:cs="Times New Roman"/>
          <w:sz w:val="16"/>
          <w:szCs w:val="16"/>
        </w:rPr>
      </w:pPr>
      <w:r w:rsidRPr="00EC0983">
        <w:rPr>
          <w:rFonts w:ascii="Times New Roman" w:hAnsi="Times New Roman" w:cs="Times New Roman"/>
          <w:sz w:val="16"/>
          <w:szCs w:val="16"/>
        </w:rPr>
        <w:t xml:space="preserve">3. </w:t>
      </w:r>
      <w:proofErr w:type="gramStart"/>
      <w:r w:rsidRPr="00EC0983">
        <w:rPr>
          <w:rFonts w:ascii="Times New Roman" w:hAnsi="Times New Roman" w:cs="Times New Roman"/>
          <w:sz w:val="16"/>
          <w:szCs w:val="16"/>
        </w:rPr>
        <w:t>Контроль за</w:t>
      </w:r>
      <w:proofErr w:type="gramEnd"/>
      <w:r w:rsidRPr="00EC0983">
        <w:rPr>
          <w:rFonts w:ascii="Times New Roman" w:hAnsi="Times New Roman" w:cs="Times New Roman"/>
          <w:sz w:val="16"/>
          <w:szCs w:val="16"/>
        </w:rPr>
        <w:t xml:space="preserve"> исполнением настоящего Постановления оставляю за собой.</w:t>
      </w:r>
    </w:p>
    <w:p w:rsidR="00DC41A8" w:rsidRDefault="00DC41A8" w:rsidP="00DC41A8">
      <w:pPr>
        <w:pStyle w:val="21"/>
        <w:shd w:val="clear" w:color="auto" w:fill="auto"/>
        <w:spacing w:before="0" w:after="0" w:line="240" w:lineRule="auto"/>
        <w:ind w:firstLine="709"/>
        <w:rPr>
          <w:rFonts w:ascii="Times New Roman" w:hAnsi="Times New Roman" w:cs="Times New Roman"/>
          <w:sz w:val="16"/>
          <w:szCs w:val="16"/>
        </w:rPr>
      </w:pPr>
      <w:r w:rsidRPr="00EC0983">
        <w:rPr>
          <w:rFonts w:ascii="Times New Roman" w:hAnsi="Times New Roman" w:cs="Times New Roman"/>
          <w:sz w:val="16"/>
          <w:szCs w:val="16"/>
        </w:rPr>
        <w:t xml:space="preserve">3.Опубликовать настоящее постановление в печатном </w:t>
      </w:r>
      <w:r w:rsidRPr="00EC0983">
        <w:rPr>
          <w:rFonts w:ascii="Times New Roman" w:hAnsi="Times New Roman" w:cs="Times New Roman"/>
          <w:sz w:val="16"/>
          <w:szCs w:val="16"/>
        </w:rPr>
        <w:lastRenderedPageBreak/>
        <w:t>средстве массовой информации «Вестник Замзорского сельского поселения».</w:t>
      </w:r>
    </w:p>
    <w:p w:rsidR="00DC41A8" w:rsidRPr="00EC0983" w:rsidRDefault="00DC41A8" w:rsidP="00DC41A8">
      <w:pPr>
        <w:pStyle w:val="21"/>
        <w:shd w:val="clear" w:color="auto" w:fill="auto"/>
        <w:spacing w:before="0" w:after="0" w:line="240" w:lineRule="auto"/>
        <w:ind w:firstLine="709"/>
        <w:rPr>
          <w:rFonts w:ascii="Times New Roman" w:hAnsi="Times New Roman" w:cs="Times New Roman"/>
          <w:sz w:val="16"/>
          <w:szCs w:val="16"/>
        </w:rPr>
      </w:pPr>
    </w:p>
    <w:p w:rsidR="00DC41A8" w:rsidRPr="00DC41A8" w:rsidRDefault="00DC41A8" w:rsidP="00DC41A8">
      <w:pPr>
        <w:pStyle w:val="21"/>
        <w:shd w:val="clear" w:color="auto" w:fill="auto"/>
        <w:spacing w:before="0" w:after="0" w:line="240" w:lineRule="auto"/>
        <w:rPr>
          <w:rFonts w:ascii="Times New Roman" w:hAnsi="Times New Roman" w:cs="Times New Roman"/>
          <w:b/>
          <w:i/>
          <w:sz w:val="16"/>
          <w:szCs w:val="16"/>
        </w:rPr>
      </w:pPr>
      <w:r w:rsidRPr="00DC41A8">
        <w:rPr>
          <w:rFonts w:ascii="Times New Roman" w:hAnsi="Times New Roman" w:cs="Times New Roman"/>
          <w:b/>
          <w:i/>
          <w:sz w:val="16"/>
          <w:szCs w:val="16"/>
        </w:rPr>
        <w:t>Глава Замзорского</w:t>
      </w:r>
    </w:p>
    <w:p w:rsidR="00DC41A8" w:rsidRPr="00DC41A8" w:rsidRDefault="00DC41A8" w:rsidP="00DC41A8">
      <w:pPr>
        <w:pStyle w:val="21"/>
        <w:shd w:val="clear" w:color="auto" w:fill="auto"/>
        <w:tabs>
          <w:tab w:val="left" w:pos="5054"/>
        </w:tabs>
        <w:spacing w:before="0" w:after="0" w:line="240" w:lineRule="auto"/>
        <w:rPr>
          <w:rFonts w:ascii="Times New Roman" w:hAnsi="Times New Roman" w:cs="Times New Roman"/>
          <w:b/>
          <w:i/>
          <w:sz w:val="16"/>
          <w:szCs w:val="16"/>
        </w:rPr>
      </w:pPr>
      <w:r w:rsidRPr="00DC41A8">
        <w:rPr>
          <w:rFonts w:ascii="Times New Roman" w:hAnsi="Times New Roman" w:cs="Times New Roman"/>
          <w:b/>
          <w:i/>
          <w:sz w:val="16"/>
          <w:szCs w:val="16"/>
        </w:rPr>
        <w:t>сельского поселения Е.В. Бурмакина</w:t>
      </w:r>
    </w:p>
    <w:p w:rsidR="00DC41A8" w:rsidRPr="00EC0983" w:rsidRDefault="00DC41A8" w:rsidP="00DC41A8">
      <w:pPr>
        <w:pStyle w:val="21"/>
        <w:shd w:val="clear" w:color="auto" w:fill="auto"/>
        <w:tabs>
          <w:tab w:val="left" w:pos="5054"/>
        </w:tabs>
        <w:spacing w:before="0" w:after="0" w:line="240" w:lineRule="auto"/>
        <w:rPr>
          <w:rFonts w:ascii="Times New Roman" w:hAnsi="Times New Roman" w:cs="Times New Roman"/>
          <w:sz w:val="16"/>
          <w:szCs w:val="16"/>
        </w:rPr>
      </w:pPr>
    </w:p>
    <w:p w:rsidR="00DC41A8" w:rsidRPr="00EC0983" w:rsidRDefault="00DC41A8" w:rsidP="00DC41A8">
      <w:pPr>
        <w:pStyle w:val="21"/>
        <w:shd w:val="clear" w:color="auto" w:fill="auto"/>
        <w:tabs>
          <w:tab w:val="left" w:pos="5054"/>
        </w:tabs>
        <w:spacing w:before="0" w:after="0" w:line="240" w:lineRule="auto"/>
        <w:jc w:val="right"/>
        <w:rPr>
          <w:rFonts w:ascii="Times New Roman" w:hAnsi="Times New Roman" w:cs="Times New Roman"/>
          <w:sz w:val="16"/>
          <w:szCs w:val="16"/>
        </w:rPr>
      </w:pPr>
      <w:r w:rsidRPr="00EC0983">
        <w:rPr>
          <w:rFonts w:ascii="Times New Roman" w:hAnsi="Times New Roman" w:cs="Times New Roman"/>
          <w:sz w:val="16"/>
          <w:szCs w:val="16"/>
        </w:rPr>
        <w:t>Приложение № 1 к Постановлению</w:t>
      </w:r>
    </w:p>
    <w:p w:rsidR="00DC41A8" w:rsidRPr="00EC0983" w:rsidRDefault="00DC41A8" w:rsidP="00DC41A8">
      <w:pPr>
        <w:pStyle w:val="21"/>
        <w:shd w:val="clear" w:color="auto" w:fill="auto"/>
        <w:tabs>
          <w:tab w:val="left" w:pos="5054"/>
        </w:tabs>
        <w:spacing w:before="0" w:after="0" w:line="240" w:lineRule="auto"/>
        <w:jc w:val="right"/>
        <w:rPr>
          <w:rFonts w:ascii="Times New Roman" w:hAnsi="Times New Roman" w:cs="Times New Roman"/>
          <w:sz w:val="16"/>
          <w:szCs w:val="16"/>
        </w:rPr>
      </w:pPr>
      <w:r w:rsidRPr="00EC0983">
        <w:rPr>
          <w:rFonts w:ascii="Times New Roman" w:hAnsi="Times New Roman" w:cs="Times New Roman"/>
          <w:sz w:val="16"/>
          <w:szCs w:val="16"/>
        </w:rPr>
        <w:t xml:space="preserve"> Администрации Замзорского </w:t>
      </w:r>
      <w:proofErr w:type="gramStart"/>
      <w:r w:rsidRPr="00EC0983">
        <w:rPr>
          <w:rFonts w:ascii="Times New Roman" w:hAnsi="Times New Roman" w:cs="Times New Roman"/>
          <w:sz w:val="16"/>
          <w:szCs w:val="16"/>
        </w:rPr>
        <w:t>муниципального</w:t>
      </w:r>
      <w:proofErr w:type="gramEnd"/>
    </w:p>
    <w:p w:rsidR="00DC41A8" w:rsidRPr="00EC0983" w:rsidRDefault="00DC41A8" w:rsidP="00DC41A8">
      <w:pPr>
        <w:pStyle w:val="21"/>
        <w:shd w:val="clear" w:color="auto" w:fill="auto"/>
        <w:tabs>
          <w:tab w:val="left" w:pos="5054"/>
        </w:tabs>
        <w:spacing w:before="0" w:after="0" w:line="240" w:lineRule="auto"/>
        <w:jc w:val="right"/>
        <w:rPr>
          <w:rFonts w:ascii="Times New Roman" w:hAnsi="Times New Roman" w:cs="Times New Roman"/>
          <w:sz w:val="16"/>
          <w:szCs w:val="16"/>
        </w:rPr>
      </w:pPr>
      <w:r w:rsidRPr="00EC0983">
        <w:rPr>
          <w:rFonts w:ascii="Times New Roman" w:hAnsi="Times New Roman" w:cs="Times New Roman"/>
          <w:sz w:val="16"/>
          <w:szCs w:val="16"/>
        </w:rPr>
        <w:t>образования от 05.10.2018 г. № 109А</w:t>
      </w:r>
    </w:p>
    <w:p w:rsidR="00DC41A8" w:rsidRPr="00EC0983" w:rsidRDefault="00DC41A8" w:rsidP="00DC41A8">
      <w:pPr>
        <w:pStyle w:val="21"/>
        <w:shd w:val="clear" w:color="auto" w:fill="auto"/>
        <w:tabs>
          <w:tab w:val="left" w:pos="5054"/>
        </w:tabs>
        <w:spacing w:before="0" w:after="0" w:line="240" w:lineRule="auto"/>
        <w:jc w:val="center"/>
        <w:rPr>
          <w:rFonts w:ascii="Times New Roman" w:hAnsi="Times New Roman" w:cs="Times New Roman"/>
          <w:sz w:val="16"/>
          <w:szCs w:val="16"/>
        </w:rPr>
      </w:pPr>
      <w:bookmarkStart w:id="1" w:name="bookmark1"/>
    </w:p>
    <w:p w:rsidR="00DC41A8" w:rsidRPr="00DC41A8" w:rsidRDefault="00DC41A8" w:rsidP="00DC41A8">
      <w:pPr>
        <w:pStyle w:val="21"/>
        <w:shd w:val="clear" w:color="auto" w:fill="auto"/>
        <w:tabs>
          <w:tab w:val="left" w:pos="5054"/>
        </w:tabs>
        <w:spacing w:before="0" w:after="0" w:line="240" w:lineRule="auto"/>
        <w:jc w:val="center"/>
        <w:rPr>
          <w:rFonts w:ascii="Times New Roman" w:hAnsi="Times New Roman" w:cs="Times New Roman"/>
          <w:b/>
          <w:sz w:val="16"/>
          <w:szCs w:val="16"/>
        </w:rPr>
      </w:pPr>
      <w:r w:rsidRPr="00EC0983">
        <w:rPr>
          <w:rFonts w:ascii="Times New Roman" w:hAnsi="Times New Roman" w:cs="Times New Roman"/>
          <w:b/>
          <w:sz w:val="16"/>
          <w:szCs w:val="16"/>
        </w:rPr>
        <w:t>План мероприятий по увеличению доходов и оптимизации расходов бюджета Замзорского муниципального образования</w:t>
      </w:r>
      <w:bookmarkEnd w:id="1"/>
    </w:p>
    <w:p w:rsidR="00DC41A8" w:rsidRPr="00EC0983" w:rsidRDefault="00DC41A8" w:rsidP="00DC41A8">
      <w:pPr>
        <w:spacing w:after="0" w:line="240" w:lineRule="auto"/>
        <w:rPr>
          <w:rFonts w:ascii="Times New Roman" w:hAnsi="Times New Roman" w:cs="Times New Roman"/>
          <w:sz w:val="16"/>
          <w:szCs w:val="16"/>
        </w:rPr>
      </w:pPr>
    </w:p>
    <w:tbl>
      <w:tblPr>
        <w:tblStyle w:val="af"/>
        <w:tblW w:w="5211" w:type="dxa"/>
        <w:tblLayout w:type="fixed"/>
        <w:tblLook w:val="04A0"/>
      </w:tblPr>
      <w:tblGrid>
        <w:gridCol w:w="534"/>
        <w:gridCol w:w="1417"/>
        <w:gridCol w:w="708"/>
        <w:gridCol w:w="851"/>
        <w:gridCol w:w="567"/>
        <w:gridCol w:w="567"/>
        <w:gridCol w:w="567"/>
      </w:tblGrid>
      <w:tr w:rsidR="00DC41A8" w:rsidRPr="00DC41A8" w:rsidTr="00DC41A8">
        <w:trPr>
          <w:trHeight w:val="20"/>
        </w:trPr>
        <w:tc>
          <w:tcPr>
            <w:tcW w:w="534" w:type="dxa"/>
            <w:vMerge w:val="restart"/>
          </w:tcPr>
          <w:p w:rsidR="00DC41A8" w:rsidRPr="00DC41A8" w:rsidRDefault="00DC41A8" w:rsidP="00DC41A8">
            <w:pPr>
              <w:pStyle w:val="a9"/>
              <w:jc w:val="center"/>
              <w:rPr>
                <w:rStyle w:val="af3"/>
                <w:b w:val="0"/>
                <w:sz w:val="12"/>
                <w:szCs w:val="12"/>
              </w:rPr>
            </w:pPr>
            <w:r w:rsidRPr="00DC41A8">
              <w:rPr>
                <w:rStyle w:val="af3"/>
                <w:sz w:val="12"/>
                <w:szCs w:val="12"/>
              </w:rPr>
              <w:t>№</w:t>
            </w:r>
          </w:p>
          <w:p w:rsidR="00DC41A8" w:rsidRPr="00DC41A8" w:rsidRDefault="00DC41A8" w:rsidP="00DC41A8">
            <w:pPr>
              <w:pStyle w:val="a9"/>
              <w:jc w:val="center"/>
              <w:rPr>
                <w:rStyle w:val="af3"/>
                <w:b w:val="0"/>
                <w:sz w:val="12"/>
                <w:szCs w:val="12"/>
              </w:rPr>
            </w:pPr>
            <w:proofErr w:type="spellStart"/>
            <w:proofErr w:type="gramStart"/>
            <w:r w:rsidRPr="00DC41A8">
              <w:rPr>
                <w:rStyle w:val="af3"/>
                <w:sz w:val="12"/>
                <w:szCs w:val="12"/>
              </w:rPr>
              <w:t>п</w:t>
            </w:r>
            <w:proofErr w:type="spellEnd"/>
            <w:proofErr w:type="gramEnd"/>
            <w:r w:rsidRPr="00DC41A8">
              <w:rPr>
                <w:rStyle w:val="af3"/>
                <w:sz w:val="12"/>
                <w:szCs w:val="12"/>
              </w:rPr>
              <w:t>/</w:t>
            </w:r>
            <w:proofErr w:type="spellStart"/>
            <w:r w:rsidRPr="00DC41A8">
              <w:rPr>
                <w:rStyle w:val="af3"/>
                <w:sz w:val="12"/>
                <w:szCs w:val="12"/>
              </w:rPr>
              <w:t>п</w:t>
            </w:r>
            <w:proofErr w:type="spellEnd"/>
          </w:p>
        </w:tc>
        <w:tc>
          <w:tcPr>
            <w:tcW w:w="1417" w:type="dxa"/>
            <w:vMerge w:val="restart"/>
          </w:tcPr>
          <w:p w:rsidR="00DC41A8" w:rsidRPr="00DC41A8" w:rsidRDefault="00DC41A8" w:rsidP="00DC41A8">
            <w:pPr>
              <w:pStyle w:val="a9"/>
              <w:jc w:val="center"/>
              <w:rPr>
                <w:rStyle w:val="af3"/>
                <w:b w:val="0"/>
                <w:sz w:val="12"/>
                <w:szCs w:val="12"/>
              </w:rPr>
            </w:pPr>
            <w:r w:rsidRPr="00DC41A8">
              <w:rPr>
                <w:rStyle w:val="af3"/>
                <w:sz w:val="12"/>
                <w:szCs w:val="12"/>
              </w:rPr>
              <w:t>Наименование мероприятия</w:t>
            </w:r>
          </w:p>
        </w:tc>
        <w:tc>
          <w:tcPr>
            <w:tcW w:w="708" w:type="dxa"/>
            <w:vMerge w:val="restart"/>
          </w:tcPr>
          <w:p w:rsidR="00DC41A8" w:rsidRPr="00DC41A8" w:rsidRDefault="00DC41A8" w:rsidP="00DC41A8">
            <w:pPr>
              <w:pStyle w:val="a9"/>
              <w:jc w:val="center"/>
              <w:rPr>
                <w:rStyle w:val="af3"/>
                <w:b w:val="0"/>
                <w:sz w:val="12"/>
                <w:szCs w:val="12"/>
              </w:rPr>
            </w:pPr>
            <w:r w:rsidRPr="00DC41A8">
              <w:rPr>
                <w:rStyle w:val="af3"/>
                <w:sz w:val="12"/>
                <w:szCs w:val="12"/>
              </w:rPr>
              <w:t>Срок реализации</w:t>
            </w:r>
          </w:p>
        </w:tc>
        <w:tc>
          <w:tcPr>
            <w:tcW w:w="851" w:type="dxa"/>
            <w:vMerge w:val="restart"/>
          </w:tcPr>
          <w:p w:rsidR="00DC41A8" w:rsidRPr="00DC41A8" w:rsidRDefault="00DC41A8" w:rsidP="00DC41A8">
            <w:pPr>
              <w:pStyle w:val="a9"/>
              <w:jc w:val="center"/>
              <w:rPr>
                <w:rStyle w:val="af3"/>
                <w:b w:val="0"/>
                <w:sz w:val="12"/>
                <w:szCs w:val="12"/>
              </w:rPr>
            </w:pPr>
            <w:r w:rsidRPr="00DC41A8">
              <w:rPr>
                <w:rStyle w:val="af3"/>
                <w:sz w:val="12"/>
                <w:szCs w:val="12"/>
              </w:rPr>
              <w:t>Ответственный исполнитель</w:t>
            </w:r>
          </w:p>
        </w:tc>
        <w:tc>
          <w:tcPr>
            <w:tcW w:w="1701" w:type="dxa"/>
            <w:gridSpan w:val="3"/>
          </w:tcPr>
          <w:p w:rsidR="00DC41A8" w:rsidRPr="00DC41A8" w:rsidRDefault="00DC41A8" w:rsidP="00DC41A8">
            <w:pPr>
              <w:pStyle w:val="a9"/>
              <w:jc w:val="center"/>
              <w:rPr>
                <w:rStyle w:val="af3"/>
                <w:b w:val="0"/>
                <w:sz w:val="12"/>
                <w:szCs w:val="12"/>
              </w:rPr>
            </w:pPr>
            <w:r w:rsidRPr="00DC41A8">
              <w:rPr>
                <w:rStyle w:val="af3"/>
                <w:sz w:val="12"/>
                <w:szCs w:val="12"/>
              </w:rPr>
              <w:t>Ожидаемый экономический эффект (тыс. руб.)</w:t>
            </w:r>
          </w:p>
        </w:tc>
      </w:tr>
      <w:tr w:rsidR="00DC41A8" w:rsidRPr="00DC41A8" w:rsidTr="00DC41A8">
        <w:trPr>
          <w:trHeight w:val="20"/>
        </w:trPr>
        <w:tc>
          <w:tcPr>
            <w:tcW w:w="534" w:type="dxa"/>
            <w:vMerge/>
          </w:tcPr>
          <w:p w:rsidR="00DC41A8" w:rsidRPr="00DC41A8" w:rsidRDefault="00DC41A8" w:rsidP="00DC41A8">
            <w:pPr>
              <w:pStyle w:val="a9"/>
              <w:jc w:val="center"/>
              <w:rPr>
                <w:rStyle w:val="af3"/>
                <w:b w:val="0"/>
                <w:sz w:val="12"/>
                <w:szCs w:val="12"/>
              </w:rPr>
            </w:pPr>
          </w:p>
        </w:tc>
        <w:tc>
          <w:tcPr>
            <w:tcW w:w="1417" w:type="dxa"/>
            <w:vMerge/>
          </w:tcPr>
          <w:p w:rsidR="00DC41A8" w:rsidRPr="00DC41A8" w:rsidRDefault="00DC41A8" w:rsidP="00DC41A8">
            <w:pPr>
              <w:pStyle w:val="a9"/>
              <w:jc w:val="center"/>
              <w:rPr>
                <w:rStyle w:val="af3"/>
                <w:b w:val="0"/>
                <w:sz w:val="12"/>
                <w:szCs w:val="12"/>
              </w:rPr>
            </w:pPr>
          </w:p>
        </w:tc>
        <w:tc>
          <w:tcPr>
            <w:tcW w:w="708" w:type="dxa"/>
            <w:vMerge/>
          </w:tcPr>
          <w:p w:rsidR="00DC41A8" w:rsidRPr="00DC41A8" w:rsidRDefault="00DC41A8" w:rsidP="00DC41A8">
            <w:pPr>
              <w:pStyle w:val="a9"/>
              <w:jc w:val="center"/>
              <w:rPr>
                <w:rStyle w:val="af3"/>
                <w:b w:val="0"/>
                <w:sz w:val="12"/>
                <w:szCs w:val="12"/>
              </w:rPr>
            </w:pPr>
          </w:p>
        </w:tc>
        <w:tc>
          <w:tcPr>
            <w:tcW w:w="851" w:type="dxa"/>
            <w:vMerge/>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2017 год</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2018 год</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2019 год</w:t>
            </w: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1</w:t>
            </w:r>
          </w:p>
        </w:tc>
        <w:tc>
          <w:tcPr>
            <w:tcW w:w="1417" w:type="dxa"/>
          </w:tcPr>
          <w:p w:rsidR="00DC41A8" w:rsidRPr="00DC41A8" w:rsidRDefault="00DC41A8" w:rsidP="00DC41A8">
            <w:pPr>
              <w:pStyle w:val="a9"/>
              <w:jc w:val="center"/>
              <w:rPr>
                <w:rStyle w:val="af3"/>
                <w:b w:val="0"/>
                <w:sz w:val="12"/>
                <w:szCs w:val="12"/>
              </w:rPr>
            </w:pPr>
            <w:r w:rsidRPr="00DC41A8">
              <w:rPr>
                <w:rStyle w:val="af3"/>
                <w:sz w:val="12"/>
                <w:szCs w:val="12"/>
              </w:rPr>
              <w:t>2</w:t>
            </w:r>
          </w:p>
        </w:tc>
        <w:tc>
          <w:tcPr>
            <w:tcW w:w="708" w:type="dxa"/>
          </w:tcPr>
          <w:p w:rsidR="00DC41A8" w:rsidRPr="00DC41A8" w:rsidRDefault="00DC41A8" w:rsidP="00DC41A8">
            <w:pPr>
              <w:pStyle w:val="a9"/>
              <w:jc w:val="center"/>
              <w:rPr>
                <w:rStyle w:val="af3"/>
                <w:b w:val="0"/>
                <w:sz w:val="12"/>
                <w:szCs w:val="12"/>
              </w:rPr>
            </w:pPr>
            <w:r w:rsidRPr="00DC41A8">
              <w:rPr>
                <w:rStyle w:val="af3"/>
                <w:sz w:val="12"/>
                <w:szCs w:val="12"/>
              </w:rPr>
              <w:t>3</w:t>
            </w:r>
          </w:p>
        </w:tc>
        <w:tc>
          <w:tcPr>
            <w:tcW w:w="851" w:type="dxa"/>
          </w:tcPr>
          <w:p w:rsidR="00DC41A8" w:rsidRPr="00DC41A8" w:rsidRDefault="00DC41A8" w:rsidP="00DC41A8">
            <w:pPr>
              <w:pStyle w:val="a9"/>
              <w:jc w:val="center"/>
              <w:rPr>
                <w:rStyle w:val="af3"/>
                <w:b w:val="0"/>
                <w:sz w:val="12"/>
                <w:szCs w:val="12"/>
              </w:rPr>
            </w:pPr>
            <w:r w:rsidRPr="00DC41A8">
              <w:rPr>
                <w:rStyle w:val="af3"/>
                <w:sz w:val="12"/>
                <w:szCs w:val="12"/>
              </w:rPr>
              <w:t>4</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5</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6</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7</w:t>
            </w:r>
          </w:p>
        </w:tc>
      </w:tr>
      <w:tr w:rsidR="00DC41A8" w:rsidRPr="00DC41A8" w:rsidTr="00DC41A8">
        <w:trPr>
          <w:trHeight w:val="20"/>
        </w:trPr>
        <w:tc>
          <w:tcPr>
            <w:tcW w:w="5211" w:type="dxa"/>
            <w:gridSpan w:val="7"/>
          </w:tcPr>
          <w:p w:rsidR="00DC41A8" w:rsidRPr="00DC41A8" w:rsidRDefault="00DC41A8" w:rsidP="00DC41A8">
            <w:pPr>
              <w:pStyle w:val="a9"/>
              <w:jc w:val="center"/>
              <w:rPr>
                <w:rStyle w:val="af3"/>
                <w:b w:val="0"/>
                <w:sz w:val="12"/>
                <w:szCs w:val="12"/>
              </w:rPr>
            </w:pPr>
            <w:r w:rsidRPr="00DC41A8">
              <w:rPr>
                <w:rStyle w:val="af3"/>
                <w:sz w:val="12"/>
                <w:szCs w:val="12"/>
              </w:rPr>
              <w:t>Раздел 1</w:t>
            </w:r>
            <w:r w:rsidRPr="00DC41A8">
              <w:rPr>
                <w:rStyle w:val="2Arial11pt"/>
                <w:rFonts w:ascii="Times New Roman" w:hAnsi="Times New Roman" w:cs="Times New Roman"/>
                <w:sz w:val="12"/>
                <w:szCs w:val="12"/>
              </w:rPr>
              <w:t xml:space="preserve"> Увеличение доходов</w:t>
            </w:r>
            <w:r w:rsidRPr="00DC41A8">
              <w:rPr>
                <w:rStyle w:val="af3"/>
                <w:sz w:val="12"/>
                <w:szCs w:val="12"/>
              </w:rPr>
              <w:t xml:space="preserve"> </w:t>
            </w: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1.</w:t>
            </w:r>
          </w:p>
        </w:tc>
        <w:tc>
          <w:tcPr>
            <w:tcW w:w="1417" w:type="dxa"/>
          </w:tcPr>
          <w:p w:rsidR="00DC41A8" w:rsidRPr="00DC41A8" w:rsidRDefault="00DC41A8" w:rsidP="00DC41A8">
            <w:pPr>
              <w:pStyle w:val="a9"/>
              <w:rPr>
                <w:sz w:val="12"/>
                <w:szCs w:val="12"/>
              </w:rPr>
            </w:pPr>
            <w:r w:rsidRPr="00DC41A8">
              <w:rPr>
                <w:rFonts w:eastAsia="Arial Unicode MS"/>
                <w:sz w:val="12"/>
                <w:szCs w:val="12"/>
              </w:rPr>
              <w:t>Проведение мониторинга налоговых поступлений в бюджет Замзорского сельского поселения</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vAlign w:val="bottom"/>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Главный бухгалтер 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sz w:val="12"/>
                <w:szCs w:val="12"/>
              </w:rPr>
            </w:pPr>
            <w:r w:rsidRPr="00DC41A8">
              <w:rPr>
                <w:rStyle w:val="af3"/>
                <w:sz w:val="12"/>
                <w:szCs w:val="12"/>
              </w:rPr>
              <w:t>2.</w:t>
            </w:r>
          </w:p>
        </w:tc>
        <w:tc>
          <w:tcPr>
            <w:tcW w:w="1417"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Выявление юридических и физических лиц, осуществляющих предпринимательскую деятельность без регистрации</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Ежеквартально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Специалисты и Глава</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sz w:val="12"/>
                <w:szCs w:val="12"/>
              </w:rPr>
            </w:pPr>
            <w:r w:rsidRPr="00DC41A8">
              <w:rPr>
                <w:rStyle w:val="af3"/>
                <w:sz w:val="12"/>
                <w:szCs w:val="12"/>
              </w:rPr>
              <w:t>3.</w:t>
            </w:r>
          </w:p>
        </w:tc>
        <w:tc>
          <w:tcPr>
            <w:tcW w:w="1417"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 xml:space="preserve">Проведение мониторинга имеющейся задолженности перед бюджетом по земельному налогу с целью осуществления </w:t>
            </w:r>
            <w:proofErr w:type="gramStart"/>
            <w:r w:rsidRPr="00DC41A8">
              <w:rPr>
                <w:rFonts w:ascii="Times New Roman" w:hAnsi="Times New Roman" w:cs="Times New Roman"/>
                <w:sz w:val="12"/>
                <w:szCs w:val="12"/>
              </w:rPr>
              <w:t>контроля за</w:t>
            </w:r>
            <w:proofErr w:type="gramEnd"/>
            <w:r w:rsidRPr="00DC41A8">
              <w:rPr>
                <w:rFonts w:ascii="Times New Roman" w:hAnsi="Times New Roman" w:cs="Times New Roman"/>
                <w:sz w:val="12"/>
                <w:szCs w:val="12"/>
              </w:rPr>
              <w:t xml:space="preserve"> её образованием и погашением</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Ежеквартально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Специалист 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2,5</w:t>
            </w: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sz w:val="12"/>
                <w:szCs w:val="12"/>
              </w:rPr>
            </w:pPr>
            <w:r w:rsidRPr="00DC41A8">
              <w:rPr>
                <w:rStyle w:val="af3"/>
                <w:sz w:val="12"/>
                <w:szCs w:val="12"/>
              </w:rPr>
              <w:t>4.</w:t>
            </w:r>
          </w:p>
        </w:tc>
        <w:tc>
          <w:tcPr>
            <w:tcW w:w="1417" w:type="dxa"/>
          </w:tcPr>
          <w:p w:rsidR="00DC41A8" w:rsidRPr="00DC41A8" w:rsidRDefault="00DC41A8" w:rsidP="00DC41A8">
            <w:pPr>
              <w:rPr>
                <w:rFonts w:ascii="Times New Roman" w:hAnsi="Times New Roman" w:cs="Times New Roman"/>
                <w:sz w:val="12"/>
                <w:szCs w:val="12"/>
              </w:rPr>
            </w:pPr>
            <w:proofErr w:type="spellStart"/>
            <w:r w:rsidRPr="00DC41A8">
              <w:rPr>
                <w:rFonts w:ascii="Times New Roman" w:hAnsi="Times New Roman" w:cs="Times New Roman"/>
                <w:sz w:val="12"/>
                <w:szCs w:val="12"/>
              </w:rPr>
              <w:t>Информационно</w:t>
            </w:r>
            <w:r w:rsidRPr="00DC41A8">
              <w:rPr>
                <w:rFonts w:ascii="Times New Roman" w:hAnsi="Times New Roman" w:cs="Times New Roman"/>
                <w:sz w:val="12"/>
                <w:szCs w:val="12"/>
              </w:rPr>
              <w:softHyphen/>
              <w:t>разъяснительная</w:t>
            </w:r>
            <w:proofErr w:type="spellEnd"/>
            <w:r w:rsidRPr="00DC41A8">
              <w:rPr>
                <w:rFonts w:ascii="Times New Roman" w:hAnsi="Times New Roman" w:cs="Times New Roman"/>
                <w:sz w:val="12"/>
                <w:szCs w:val="12"/>
              </w:rPr>
              <w:t xml:space="preserve"> работа в средствах массовой информации о необходимости своевременной уплаты налогов и сборов, поступающих в бюджет администрации Замзорского сельского поселения</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Ежеквартально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Специалист 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2</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1</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1</w:t>
            </w:r>
          </w:p>
        </w:tc>
      </w:tr>
      <w:tr w:rsidR="00DC41A8" w:rsidRPr="00DC41A8" w:rsidTr="00DC41A8">
        <w:trPr>
          <w:trHeight w:val="20"/>
        </w:trPr>
        <w:tc>
          <w:tcPr>
            <w:tcW w:w="534" w:type="dxa"/>
          </w:tcPr>
          <w:p w:rsidR="00DC41A8" w:rsidRPr="00DC41A8" w:rsidRDefault="00DC41A8" w:rsidP="00DC41A8">
            <w:pPr>
              <w:pStyle w:val="a9"/>
              <w:jc w:val="center"/>
              <w:rPr>
                <w:rStyle w:val="af3"/>
                <w:sz w:val="12"/>
                <w:szCs w:val="12"/>
              </w:rPr>
            </w:pPr>
            <w:r w:rsidRPr="00DC41A8">
              <w:rPr>
                <w:rStyle w:val="af3"/>
                <w:sz w:val="12"/>
                <w:szCs w:val="12"/>
              </w:rPr>
              <w:t>5.</w:t>
            </w:r>
          </w:p>
        </w:tc>
        <w:tc>
          <w:tcPr>
            <w:tcW w:w="1417"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 xml:space="preserve">Инвентаризация объектов и земельных участков в целях выявления бесхозяйных объектов, оформления документов для постановки их на учет в </w:t>
            </w:r>
            <w:proofErr w:type="spellStart"/>
            <w:r w:rsidRPr="00DC41A8">
              <w:rPr>
                <w:rFonts w:ascii="Times New Roman" w:hAnsi="Times New Roman" w:cs="Times New Roman"/>
                <w:sz w:val="12"/>
                <w:szCs w:val="12"/>
              </w:rPr>
              <w:t>Росреестре</w:t>
            </w:r>
            <w:proofErr w:type="spellEnd"/>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Ежеквартально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Специалист 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sz w:val="12"/>
                <w:szCs w:val="12"/>
              </w:rPr>
            </w:pPr>
            <w:r w:rsidRPr="00DC41A8">
              <w:rPr>
                <w:rStyle w:val="af3"/>
                <w:sz w:val="12"/>
                <w:szCs w:val="12"/>
              </w:rPr>
              <w:t>6.</w:t>
            </w:r>
          </w:p>
        </w:tc>
        <w:tc>
          <w:tcPr>
            <w:tcW w:w="1417" w:type="dxa"/>
          </w:tcPr>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Выявление </w:t>
            </w:r>
            <w:proofErr w:type="gramStart"/>
            <w:r w:rsidRPr="00DC41A8">
              <w:rPr>
                <w:rFonts w:ascii="Times New Roman" w:hAnsi="Times New Roman" w:cs="Times New Roman"/>
                <w:sz w:val="12"/>
                <w:szCs w:val="12"/>
              </w:rPr>
              <w:t>нецелевого</w:t>
            </w:r>
            <w:proofErr w:type="gramEnd"/>
            <w:r w:rsidRPr="00DC41A8">
              <w:rPr>
                <w:rFonts w:ascii="Times New Roman" w:hAnsi="Times New Roman" w:cs="Times New Roman"/>
                <w:sz w:val="12"/>
                <w:szCs w:val="12"/>
              </w:rPr>
              <w:t xml:space="preserve"> </w:t>
            </w:r>
          </w:p>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использования </w:t>
            </w:r>
            <w:proofErr w:type="gramStart"/>
            <w:r w:rsidRPr="00DC41A8">
              <w:rPr>
                <w:rFonts w:ascii="Times New Roman" w:hAnsi="Times New Roman" w:cs="Times New Roman"/>
                <w:sz w:val="12"/>
                <w:szCs w:val="12"/>
              </w:rPr>
              <w:t>земельных</w:t>
            </w:r>
            <w:proofErr w:type="gramEnd"/>
          </w:p>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участков, а также </w:t>
            </w:r>
          </w:p>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изменения </w:t>
            </w:r>
          </w:p>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вида разрешенного</w:t>
            </w:r>
          </w:p>
          <w:p w:rsidR="00DC41A8" w:rsidRPr="00DC41A8" w:rsidRDefault="00DC41A8" w:rsidP="002914A2">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использования объектов</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Постоянно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Специалист 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0</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0,5</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0,5</w:t>
            </w:r>
          </w:p>
        </w:tc>
      </w:tr>
      <w:tr w:rsidR="00DC41A8" w:rsidRPr="00DC41A8" w:rsidTr="00DC41A8">
        <w:trPr>
          <w:trHeight w:val="20"/>
        </w:trPr>
        <w:tc>
          <w:tcPr>
            <w:tcW w:w="5211" w:type="dxa"/>
            <w:gridSpan w:val="7"/>
          </w:tcPr>
          <w:p w:rsidR="00DC41A8" w:rsidRPr="00DC41A8" w:rsidRDefault="00DC41A8" w:rsidP="00DC41A8">
            <w:pPr>
              <w:pStyle w:val="a9"/>
              <w:jc w:val="center"/>
              <w:rPr>
                <w:rStyle w:val="af3"/>
                <w:b w:val="0"/>
                <w:sz w:val="12"/>
                <w:szCs w:val="12"/>
              </w:rPr>
            </w:pPr>
            <w:r w:rsidRPr="00DC41A8">
              <w:rPr>
                <w:rStyle w:val="af3"/>
                <w:sz w:val="12"/>
                <w:szCs w:val="12"/>
              </w:rPr>
              <w:t xml:space="preserve">Раздел 2 Оптимизация расходов </w:t>
            </w: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1.</w:t>
            </w:r>
          </w:p>
        </w:tc>
        <w:tc>
          <w:tcPr>
            <w:tcW w:w="1417" w:type="dxa"/>
          </w:tcPr>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Мониторинг расходов </w:t>
            </w:r>
            <w:proofErr w:type="gramStart"/>
            <w:r w:rsidRPr="00DC41A8">
              <w:rPr>
                <w:rFonts w:ascii="Times New Roman" w:hAnsi="Times New Roman" w:cs="Times New Roman"/>
                <w:sz w:val="12"/>
                <w:szCs w:val="12"/>
              </w:rPr>
              <w:t>по</w:t>
            </w:r>
            <w:proofErr w:type="gramEnd"/>
            <w:r w:rsidRPr="00DC41A8">
              <w:rPr>
                <w:rFonts w:ascii="Times New Roman" w:hAnsi="Times New Roman" w:cs="Times New Roman"/>
                <w:sz w:val="12"/>
                <w:szCs w:val="12"/>
              </w:rPr>
              <w:t xml:space="preserve"> </w:t>
            </w:r>
          </w:p>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оплате труда и </w:t>
            </w:r>
            <w:proofErr w:type="gramStart"/>
            <w:r w:rsidRPr="00DC41A8">
              <w:rPr>
                <w:rFonts w:ascii="Times New Roman" w:hAnsi="Times New Roman" w:cs="Times New Roman"/>
                <w:sz w:val="12"/>
                <w:szCs w:val="12"/>
              </w:rPr>
              <w:t>по</w:t>
            </w:r>
            <w:proofErr w:type="gramEnd"/>
            <w:r w:rsidRPr="00DC41A8">
              <w:rPr>
                <w:rFonts w:ascii="Times New Roman" w:hAnsi="Times New Roman" w:cs="Times New Roman"/>
                <w:sz w:val="12"/>
                <w:szCs w:val="12"/>
              </w:rPr>
              <w:t xml:space="preserve"> </w:t>
            </w:r>
          </w:p>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начислениям на выплаты </w:t>
            </w:r>
          </w:p>
          <w:p w:rsidR="00DC41A8" w:rsidRPr="00DC41A8" w:rsidRDefault="00DC41A8" w:rsidP="00DC41A8">
            <w:pPr>
              <w:pStyle w:val="a9"/>
              <w:rPr>
                <w:rStyle w:val="af3"/>
                <w:b w:val="0"/>
                <w:sz w:val="12"/>
                <w:szCs w:val="12"/>
              </w:rPr>
            </w:pPr>
            <w:r w:rsidRPr="00DC41A8">
              <w:rPr>
                <w:rFonts w:eastAsia="Arial Unicode MS"/>
                <w:sz w:val="12"/>
                <w:szCs w:val="12"/>
              </w:rPr>
              <w:t>по оплате труда</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vAlign w:val="bottom"/>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Глава</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188,1</w:t>
            </w: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2.</w:t>
            </w:r>
          </w:p>
        </w:tc>
        <w:tc>
          <w:tcPr>
            <w:tcW w:w="1417" w:type="dxa"/>
          </w:tcPr>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 xml:space="preserve">Мониторинг расходов </w:t>
            </w:r>
            <w:proofErr w:type="gramStart"/>
            <w:r w:rsidRPr="00DC41A8">
              <w:rPr>
                <w:rFonts w:ascii="Times New Roman" w:hAnsi="Times New Roman" w:cs="Times New Roman"/>
                <w:sz w:val="12"/>
                <w:szCs w:val="12"/>
              </w:rPr>
              <w:t>на</w:t>
            </w:r>
            <w:proofErr w:type="gramEnd"/>
            <w:r w:rsidRPr="00DC41A8">
              <w:rPr>
                <w:rFonts w:ascii="Times New Roman" w:hAnsi="Times New Roman" w:cs="Times New Roman"/>
                <w:sz w:val="12"/>
                <w:szCs w:val="12"/>
              </w:rPr>
              <w:t xml:space="preserve">: Ежемесячно оплату </w:t>
            </w:r>
            <w:proofErr w:type="gramStart"/>
            <w:r w:rsidRPr="00DC41A8">
              <w:rPr>
                <w:rFonts w:ascii="Times New Roman" w:hAnsi="Times New Roman" w:cs="Times New Roman"/>
                <w:sz w:val="12"/>
                <w:szCs w:val="12"/>
              </w:rPr>
              <w:t>коммунальных</w:t>
            </w:r>
            <w:proofErr w:type="gramEnd"/>
            <w:r w:rsidRPr="00DC41A8">
              <w:rPr>
                <w:rFonts w:ascii="Times New Roman" w:hAnsi="Times New Roman" w:cs="Times New Roman"/>
                <w:sz w:val="12"/>
                <w:szCs w:val="12"/>
              </w:rPr>
              <w:t xml:space="preserve"> </w:t>
            </w:r>
          </w:p>
          <w:p w:rsidR="00DC41A8" w:rsidRPr="00DC41A8" w:rsidRDefault="00DC41A8" w:rsidP="00DC41A8">
            <w:pPr>
              <w:pStyle w:val="a9"/>
              <w:rPr>
                <w:sz w:val="12"/>
                <w:szCs w:val="12"/>
              </w:rPr>
            </w:pPr>
            <w:r w:rsidRPr="00DC41A8">
              <w:rPr>
                <w:rFonts w:eastAsia="Arial Unicode MS"/>
                <w:sz w:val="12"/>
                <w:szCs w:val="12"/>
              </w:rPr>
              <w:t>услуг</w:t>
            </w:r>
            <w:r w:rsidRPr="00DC41A8">
              <w:rPr>
                <w:sz w:val="12"/>
                <w:szCs w:val="12"/>
              </w:rPr>
              <w:t xml:space="preserve"> </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Бухгалтер администрации</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Замзорского муниципального образования</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0,5</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0,5</w:t>
            </w:r>
          </w:p>
        </w:tc>
        <w:tc>
          <w:tcPr>
            <w:tcW w:w="567" w:type="dxa"/>
          </w:tcPr>
          <w:p w:rsidR="00DC41A8" w:rsidRPr="00DC41A8" w:rsidRDefault="00DC41A8" w:rsidP="00DC41A8">
            <w:pPr>
              <w:pStyle w:val="a9"/>
              <w:jc w:val="center"/>
              <w:rPr>
                <w:rStyle w:val="af3"/>
                <w:b w:val="0"/>
                <w:sz w:val="12"/>
                <w:szCs w:val="12"/>
              </w:rPr>
            </w:pPr>
            <w:r w:rsidRPr="00DC41A8">
              <w:rPr>
                <w:rStyle w:val="af3"/>
                <w:sz w:val="12"/>
                <w:szCs w:val="12"/>
              </w:rPr>
              <w:t>0,5</w:t>
            </w: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3.</w:t>
            </w:r>
          </w:p>
        </w:tc>
        <w:tc>
          <w:tcPr>
            <w:tcW w:w="1417" w:type="dxa"/>
          </w:tcPr>
          <w:p w:rsidR="00DC41A8" w:rsidRPr="00DC41A8" w:rsidRDefault="00DC41A8" w:rsidP="00DC41A8">
            <w:pPr>
              <w:pStyle w:val="a9"/>
              <w:rPr>
                <w:sz w:val="12"/>
                <w:szCs w:val="12"/>
              </w:rPr>
            </w:pPr>
            <w:r w:rsidRPr="00DC41A8">
              <w:rPr>
                <w:rFonts w:eastAsia="Arial Unicode MS"/>
                <w:sz w:val="12"/>
                <w:szCs w:val="12"/>
              </w:rPr>
              <w:t>Мониторинг кредиторской задолженности</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Бухгалтер администрации</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Замзорского муниципального образования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4.</w:t>
            </w:r>
          </w:p>
        </w:tc>
        <w:tc>
          <w:tcPr>
            <w:tcW w:w="1417" w:type="dxa"/>
          </w:tcPr>
          <w:p w:rsidR="00DC41A8" w:rsidRPr="00DC41A8" w:rsidRDefault="00DC41A8" w:rsidP="00DC41A8">
            <w:pPr>
              <w:pStyle w:val="a9"/>
              <w:rPr>
                <w:sz w:val="12"/>
                <w:szCs w:val="12"/>
              </w:rPr>
            </w:pPr>
            <w:r w:rsidRPr="00DC41A8">
              <w:rPr>
                <w:rFonts w:eastAsia="Arial Unicode MS"/>
                <w:sz w:val="12"/>
                <w:szCs w:val="12"/>
              </w:rPr>
              <w:t xml:space="preserve">Мониторинг </w:t>
            </w:r>
            <w:proofErr w:type="spellStart"/>
            <w:r w:rsidRPr="00DC41A8">
              <w:rPr>
                <w:rFonts w:eastAsia="Arial Unicode MS"/>
                <w:sz w:val="12"/>
                <w:szCs w:val="12"/>
              </w:rPr>
              <w:t>софинансирования</w:t>
            </w:r>
            <w:proofErr w:type="spellEnd"/>
            <w:r w:rsidRPr="00DC41A8">
              <w:rPr>
                <w:rFonts w:eastAsia="Arial Unicode MS"/>
                <w:sz w:val="12"/>
                <w:szCs w:val="12"/>
              </w:rPr>
              <w:t xml:space="preserve"> областных целевых </w:t>
            </w:r>
            <w:r w:rsidRPr="00DC41A8">
              <w:rPr>
                <w:rFonts w:eastAsia="Arial Unicode MS"/>
                <w:sz w:val="12"/>
                <w:szCs w:val="12"/>
              </w:rPr>
              <w:lastRenderedPageBreak/>
              <w:t>программ</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Специалист администрации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5.</w:t>
            </w:r>
          </w:p>
        </w:tc>
        <w:tc>
          <w:tcPr>
            <w:tcW w:w="1417" w:type="dxa"/>
          </w:tcPr>
          <w:p w:rsidR="00DC41A8" w:rsidRPr="00DC41A8" w:rsidRDefault="00DC41A8" w:rsidP="00DC41A8">
            <w:pPr>
              <w:pStyle w:val="a9"/>
              <w:rPr>
                <w:sz w:val="12"/>
                <w:szCs w:val="12"/>
              </w:rPr>
            </w:pPr>
            <w:r w:rsidRPr="00DC41A8">
              <w:rPr>
                <w:rFonts w:eastAsia="Arial Unicode MS"/>
                <w:sz w:val="12"/>
                <w:szCs w:val="12"/>
              </w:rPr>
              <w:t>Мониторинг кассового исполнения консолидированного бюджета Замзорского сельского поселения</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vAlign w:val="bottom"/>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Финансовое</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управление</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муниципального</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образования</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«Нижнеудинский</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район»</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6.</w:t>
            </w:r>
          </w:p>
        </w:tc>
        <w:tc>
          <w:tcPr>
            <w:tcW w:w="1417" w:type="dxa"/>
          </w:tcPr>
          <w:p w:rsidR="00DC41A8" w:rsidRPr="00DC41A8" w:rsidRDefault="00DC41A8" w:rsidP="00DC41A8">
            <w:pPr>
              <w:pStyle w:val="a9"/>
              <w:rPr>
                <w:sz w:val="12"/>
                <w:szCs w:val="12"/>
              </w:rPr>
            </w:pPr>
            <w:r w:rsidRPr="00DC41A8">
              <w:rPr>
                <w:rFonts w:eastAsia="Arial Unicode MS"/>
                <w:sz w:val="12"/>
                <w:szCs w:val="12"/>
              </w:rPr>
              <w:t>Соблюдение требований и принципов бюджетного законодательства в части предоставления межбюджетных трансфертов другим бюджетам</w:t>
            </w:r>
          </w:p>
        </w:tc>
        <w:tc>
          <w:tcPr>
            <w:tcW w:w="708" w:type="dxa"/>
          </w:tcPr>
          <w:p w:rsidR="00DC41A8" w:rsidRPr="00DC41A8" w:rsidRDefault="00DC41A8" w:rsidP="00DC41A8">
            <w:pPr>
              <w:pStyle w:val="a9"/>
              <w:jc w:val="center"/>
              <w:rPr>
                <w:rStyle w:val="af3"/>
                <w:b w:val="0"/>
                <w:sz w:val="12"/>
                <w:szCs w:val="12"/>
              </w:rPr>
            </w:pPr>
            <w:r w:rsidRPr="00DC41A8">
              <w:rPr>
                <w:rStyle w:val="af3"/>
                <w:sz w:val="12"/>
                <w:szCs w:val="12"/>
              </w:rPr>
              <w:t>2017-2019 годы</w:t>
            </w:r>
          </w:p>
        </w:tc>
        <w:tc>
          <w:tcPr>
            <w:tcW w:w="851" w:type="dxa"/>
            <w:vAlign w:val="bottom"/>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Финансовое</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управление</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муниципального</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образования</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«Нижнеудинский</w:t>
            </w:r>
          </w:p>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район»</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7.</w:t>
            </w:r>
          </w:p>
        </w:tc>
        <w:tc>
          <w:tcPr>
            <w:tcW w:w="1417" w:type="dxa"/>
            <w:vAlign w:val="bottom"/>
          </w:tcPr>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Размещение заказов на поставку товаров, выполнение работ, оказание услуг для муниципальных нужд на конкурсной основе: открытые конкурсы, аукционы, запросы котировок</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tcPr>
          <w:p w:rsidR="00DC41A8" w:rsidRPr="00DC41A8" w:rsidRDefault="00DC41A8" w:rsidP="00DC41A8">
            <w:pPr>
              <w:pStyle w:val="21"/>
              <w:shd w:val="clear" w:color="auto" w:fill="auto"/>
              <w:spacing w:before="0"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Отдел закупок администрации муниципального образования «Нижнеудинский район»</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r w:rsidR="00DC41A8" w:rsidRPr="00DC41A8" w:rsidTr="00DC41A8">
        <w:trPr>
          <w:trHeight w:val="20"/>
        </w:trPr>
        <w:tc>
          <w:tcPr>
            <w:tcW w:w="534" w:type="dxa"/>
          </w:tcPr>
          <w:p w:rsidR="00DC41A8" w:rsidRPr="00DC41A8" w:rsidRDefault="00DC41A8" w:rsidP="00DC41A8">
            <w:pPr>
              <w:pStyle w:val="a9"/>
              <w:jc w:val="center"/>
              <w:rPr>
                <w:rStyle w:val="af3"/>
                <w:b w:val="0"/>
                <w:sz w:val="12"/>
                <w:szCs w:val="12"/>
              </w:rPr>
            </w:pPr>
            <w:r w:rsidRPr="00DC41A8">
              <w:rPr>
                <w:rStyle w:val="af3"/>
                <w:sz w:val="12"/>
                <w:szCs w:val="12"/>
              </w:rPr>
              <w:t>8.</w:t>
            </w:r>
          </w:p>
        </w:tc>
        <w:tc>
          <w:tcPr>
            <w:tcW w:w="1417" w:type="dxa"/>
            <w:vAlign w:val="bottom"/>
          </w:tcPr>
          <w:p w:rsidR="00DC41A8" w:rsidRPr="00DC41A8" w:rsidRDefault="00DC41A8" w:rsidP="00DC41A8">
            <w:pPr>
              <w:pStyle w:val="21"/>
              <w:shd w:val="clear" w:color="auto" w:fill="auto"/>
              <w:spacing w:before="0" w:after="0" w:line="240" w:lineRule="auto"/>
              <w:jc w:val="left"/>
              <w:rPr>
                <w:rFonts w:ascii="Times New Roman" w:hAnsi="Times New Roman" w:cs="Times New Roman"/>
                <w:sz w:val="12"/>
                <w:szCs w:val="12"/>
              </w:rPr>
            </w:pPr>
            <w:r w:rsidRPr="00DC41A8">
              <w:rPr>
                <w:rFonts w:ascii="Times New Roman" w:hAnsi="Times New Roman" w:cs="Times New Roman"/>
                <w:sz w:val="12"/>
                <w:szCs w:val="12"/>
              </w:rPr>
              <w:t>Обоснование стоимости выполнения планируемых программных мероприятий путем проведения обязательной экспертизы проектно-сметной документации</w:t>
            </w:r>
          </w:p>
        </w:tc>
        <w:tc>
          <w:tcPr>
            <w:tcW w:w="708" w:type="dxa"/>
          </w:tcPr>
          <w:p w:rsidR="00DC41A8" w:rsidRPr="00DC41A8" w:rsidRDefault="00DC41A8" w:rsidP="00DC41A8">
            <w:pPr>
              <w:rPr>
                <w:rFonts w:ascii="Times New Roman" w:hAnsi="Times New Roman" w:cs="Times New Roman"/>
                <w:sz w:val="12"/>
                <w:szCs w:val="12"/>
              </w:rPr>
            </w:pPr>
            <w:r w:rsidRPr="00DC41A8">
              <w:rPr>
                <w:rFonts w:ascii="Times New Roman" w:hAnsi="Times New Roman" w:cs="Times New Roman"/>
                <w:sz w:val="12"/>
                <w:szCs w:val="12"/>
              </w:rPr>
              <w:t>Ежемесячно</w:t>
            </w:r>
          </w:p>
        </w:tc>
        <w:tc>
          <w:tcPr>
            <w:tcW w:w="851" w:type="dxa"/>
          </w:tcPr>
          <w:p w:rsidR="00DC41A8" w:rsidRPr="00DC41A8" w:rsidRDefault="00DC41A8" w:rsidP="00DC41A8">
            <w:pPr>
              <w:pStyle w:val="a9"/>
              <w:jc w:val="center"/>
              <w:rPr>
                <w:rStyle w:val="af3"/>
                <w:b w:val="0"/>
                <w:sz w:val="12"/>
                <w:szCs w:val="12"/>
              </w:rPr>
            </w:pPr>
            <w:r w:rsidRPr="00DC41A8">
              <w:rPr>
                <w:rStyle w:val="af3"/>
                <w:sz w:val="12"/>
                <w:szCs w:val="12"/>
              </w:rPr>
              <w:t>Администрация Замзорского сельского поселения</w:t>
            </w: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c>
          <w:tcPr>
            <w:tcW w:w="567" w:type="dxa"/>
          </w:tcPr>
          <w:p w:rsidR="00DC41A8" w:rsidRPr="00DC41A8" w:rsidRDefault="00DC41A8" w:rsidP="00DC41A8">
            <w:pPr>
              <w:pStyle w:val="a9"/>
              <w:jc w:val="center"/>
              <w:rPr>
                <w:rStyle w:val="af3"/>
                <w:b w:val="0"/>
                <w:sz w:val="12"/>
                <w:szCs w:val="12"/>
              </w:rPr>
            </w:pPr>
          </w:p>
        </w:tc>
      </w:tr>
    </w:tbl>
    <w:p w:rsidR="00DC41A8" w:rsidRPr="00EC0983" w:rsidRDefault="00DC41A8" w:rsidP="00DC41A8">
      <w:pPr>
        <w:spacing w:after="0" w:line="240" w:lineRule="auto"/>
        <w:jc w:val="center"/>
        <w:rPr>
          <w:rFonts w:ascii="Times New Roman" w:hAnsi="Times New Roman" w:cs="Times New Roman"/>
          <w:sz w:val="16"/>
          <w:szCs w:val="16"/>
        </w:rPr>
      </w:pPr>
    </w:p>
    <w:p w:rsidR="00DC41A8" w:rsidRPr="00EC0983" w:rsidRDefault="00DC41A8" w:rsidP="00DC41A8">
      <w:pPr>
        <w:pStyle w:val="21"/>
        <w:shd w:val="clear" w:color="auto" w:fill="auto"/>
        <w:tabs>
          <w:tab w:val="left" w:pos="5054"/>
        </w:tabs>
        <w:spacing w:before="0" w:after="0" w:line="240" w:lineRule="auto"/>
        <w:jc w:val="right"/>
        <w:rPr>
          <w:rFonts w:ascii="Times New Roman" w:hAnsi="Times New Roman" w:cs="Times New Roman"/>
          <w:sz w:val="16"/>
          <w:szCs w:val="16"/>
        </w:rPr>
      </w:pPr>
      <w:r w:rsidRPr="00EC0983">
        <w:rPr>
          <w:rFonts w:ascii="Times New Roman" w:hAnsi="Times New Roman" w:cs="Times New Roman"/>
          <w:sz w:val="16"/>
          <w:szCs w:val="16"/>
        </w:rPr>
        <w:t>Приложение № 2 к Постановлению</w:t>
      </w:r>
    </w:p>
    <w:p w:rsidR="00DC41A8" w:rsidRPr="00EC0983" w:rsidRDefault="00DC41A8" w:rsidP="00DC41A8">
      <w:pPr>
        <w:pStyle w:val="21"/>
        <w:shd w:val="clear" w:color="auto" w:fill="auto"/>
        <w:tabs>
          <w:tab w:val="left" w:pos="5054"/>
        </w:tabs>
        <w:spacing w:before="0" w:after="0" w:line="240" w:lineRule="auto"/>
        <w:jc w:val="right"/>
        <w:rPr>
          <w:rFonts w:ascii="Times New Roman" w:hAnsi="Times New Roman" w:cs="Times New Roman"/>
          <w:sz w:val="16"/>
          <w:szCs w:val="16"/>
        </w:rPr>
      </w:pPr>
      <w:r w:rsidRPr="00EC0983">
        <w:rPr>
          <w:rFonts w:ascii="Times New Roman" w:hAnsi="Times New Roman" w:cs="Times New Roman"/>
          <w:sz w:val="16"/>
          <w:szCs w:val="16"/>
        </w:rPr>
        <w:t xml:space="preserve"> Администрации Замзорского </w:t>
      </w:r>
      <w:proofErr w:type="gramStart"/>
      <w:r w:rsidRPr="00EC0983">
        <w:rPr>
          <w:rFonts w:ascii="Times New Roman" w:hAnsi="Times New Roman" w:cs="Times New Roman"/>
          <w:sz w:val="16"/>
          <w:szCs w:val="16"/>
        </w:rPr>
        <w:t>муниципального</w:t>
      </w:r>
      <w:proofErr w:type="gramEnd"/>
    </w:p>
    <w:p w:rsidR="00DC41A8" w:rsidRPr="00EC0983" w:rsidRDefault="00DC41A8" w:rsidP="00DC41A8">
      <w:pPr>
        <w:pStyle w:val="21"/>
        <w:shd w:val="clear" w:color="auto" w:fill="auto"/>
        <w:tabs>
          <w:tab w:val="left" w:pos="5054"/>
        </w:tabs>
        <w:spacing w:before="0" w:after="0" w:line="240" w:lineRule="auto"/>
        <w:jc w:val="right"/>
        <w:rPr>
          <w:rFonts w:ascii="Times New Roman" w:hAnsi="Times New Roman" w:cs="Times New Roman"/>
          <w:sz w:val="16"/>
          <w:szCs w:val="16"/>
        </w:rPr>
      </w:pPr>
      <w:r w:rsidRPr="00EC0983">
        <w:rPr>
          <w:rFonts w:ascii="Times New Roman" w:hAnsi="Times New Roman" w:cs="Times New Roman"/>
          <w:sz w:val="16"/>
          <w:szCs w:val="16"/>
        </w:rPr>
        <w:t>образования от 05.10.2018 г. № 109А</w:t>
      </w:r>
    </w:p>
    <w:p w:rsidR="00DC41A8" w:rsidRPr="00EC0983" w:rsidRDefault="00DC41A8" w:rsidP="00DC41A8">
      <w:pPr>
        <w:pStyle w:val="21"/>
        <w:shd w:val="clear" w:color="auto" w:fill="auto"/>
        <w:tabs>
          <w:tab w:val="left" w:pos="5054"/>
        </w:tabs>
        <w:spacing w:before="0" w:after="0" w:line="240" w:lineRule="auto"/>
        <w:jc w:val="center"/>
        <w:rPr>
          <w:rFonts w:ascii="Times New Roman" w:hAnsi="Times New Roman" w:cs="Times New Roman"/>
          <w:sz w:val="16"/>
          <w:szCs w:val="16"/>
        </w:rPr>
      </w:pPr>
    </w:p>
    <w:p w:rsidR="00DC41A8" w:rsidRPr="00EC0983" w:rsidRDefault="00DC41A8" w:rsidP="00DC41A8">
      <w:pPr>
        <w:spacing w:after="0" w:line="240" w:lineRule="auto"/>
        <w:jc w:val="center"/>
        <w:rPr>
          <w:rFonts w:ascii="Times New Roman" w:hAnsi="Times New Roman" w:cs="Times New Roman"/>
          <w:b/>
          <w:sz w:val="16"/>
          <w:szCs w:val="16"/>
        </w:rPr>
      </w:pPr>
      <w:r w:rsidRPr="00EC0983">
        <w:rPr>
          <w:rFonts w:ascii="Times New Roman" w:hAnsi="Times New Roman" w:cs="Times New Roman"/>
          <w:b/>
          <w:sz w:val="16"/>
          <w:szCs w:val="16"/>
        </w:rPr>
        <w:t>ОТЧЕТ</w:t>
      </w:r>
    </w:p>
    <w:p w:rsidR="00DC41A8" w:rsidRPr="00EC0983" w:rsidRDefault="00DC41A8" w:rsidP="00DC41A8">
      <w:pPr>
        <w:spacing w:after="0" w:line="240" w:lineRule="auto"/>
        <w:jc w:val="center"/>
        <w:rPr>
          <w:rFonts w:ascii="Times New Roman" w:hAnsi="Times New Roman" w:cs="Times New Roman"/>
          <w:b/>
          <w:sz w:val="16"/>
          <w:szCs w:val="16"/>
        </w:rPr>
      </w:pPr>
      <w:r w:rsidRPr="00EC0983">
        <w:rPr>
          <w:rFonts w:ascii="Times New Roman" w:hAnsi="Times New Roman" w:cs="Times New Roman"/>
          <w:b/>
          <w:sz w:val="16"/>
          <w:szCs w:val="16"/>
        </w:rPr>
        <w:t>О ВЫПОЛНЕНИИ ПЛАНА МЕРОПРИЯТИЙ О ВЫПОЛНЕНИИ ПЛАНА МЕРОПРИЯТИЙ, НАПРАВЛЕННЫХ НА УВЕЛИЧЕНИЕ РОСТА ДОХОДОВ И ОПТИМИЗАЦИЮ РАСХОДОВ МЕСТНОГО БЮДЖЕТА ЗАМЗОРСКОГО МУНИЦИПАЛЬНОГО ОБРАЗОВАНИЯ НА _________ ГОД</w:t>
      </w:r>
    </w:p>
    <w:p w:rsidR="00DC41A8" w:rsidRPr="00EC0983" w:rsidRDefault="00DC41A8" w:rsidP="00DC41A8">
      <w:pPr>
        <w:spacing w:after="0" w:line="240" w:lineRule="auto"/>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
        <w:gridCol w:w="1177"/>
        <w:gridCol w:w="1275"/>
        <w:gridCol w:w="2152"/>
      </w:tblGrid>
      <w:tr w:rsidR="00DC41A8" w:rsidRPr="00DC41A8" w:rsidTr="00DC41A8">
        <w:tc>
          <w:tcPr>
            <w:tcW w:w="491" w:type="dxa"/>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 xml:space="preserve">№ </w:t>
            </w:r>
            <w:proofErr w:type="spellStart"/>
            <w:proofErr w:type="gramStart"/>
            <w:r w:rsidRPr="00DC41A8">
              <w:rPr>
                <w:rFonts w:ascii="Times New Roman" w:hAnsi="Times New Roman" w:cs="Times New Roman"/>
                <w:sz w:val="12"/>
                <w:szCs w:val="12"/>
              </w:rPr>
              <w:t>п</w:t>
            </w:r>
            <w:proofErr w:type="spellEnd"/>
            <w:proofErr w:type="gramEnd"/>
            <w:r w:rsidRPr="00DC41A8">
              <w:rPr>
                <w:rFonts w:ascii="Times New Roman" w:hAnsi="Times New Roman" w:cs="Times New Roman"/>
                <w:sz w:val="12"/>
                <w:szCs w:val="12"/>
              </w:rPr>
              <w:t>/</w:t>
            </w:r>
            <w:proofErr w:type="spellStart"/>
            <w:r w:rsidRPr="00DC41A8">
              <w:rPr>
                <w:rFonts w:ascii="Times New Roman" w:hAnsi="Times New Roman" w:cs="Times New Roman"/>
                <w:sz w:val="12"/>
                <w:szCs w:val="12"/>
              </w:rPr>
              <w:t>п</w:t>
            </w:r>
            <w:proofErr w:type="spellEnd"/>
          </w:p>
        </w:tc>
        <w:tc>
          <w:tcPr>
            <w:tcW w:w="1177" w:type="dxa"/>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Наименование мероприятий</w:t>
            </w:r>
          </w:p>
        </w:tc>
        <w:tc>
          <w:tcPr>
            <w:tcW w:w="1275" w:type="dxa"/>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Реализация мероприятий</w:t>
            </w:r>
          </w:p>
        </w:tc>
        <w:tc>
          <w:tcPr>
            <w:tcW w:w="2152" w:type="dxa"/>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Дополнительные поступления в местный бюджет, экономия расходов местных бюджетов</w:t>
            </w:r>
          </w:p>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рублей)</w:t>
            </w:r>
          </w:p>
        </w:tc>
      </w:tr>
      <w:tr w:rsidR="00DC41A8" w:rsidRPr="00DC41A8" w:rsidTr="00DC41A8">
        <w:tc>
          <w:tcPr>
            <w:tcW w:w="491" w:type="dxa"/>
          </w:tcPr>
          <w:p w:rsidR="00DC41A8" w:rsidRPr="00DC41A8" w:rsidRDefault="00DC41A8" w:rsidP="00DC41A8">
            <w:pPr>
              <w:spacing w:after="0" w:line="240" w:lineRule="auto"/>
              <w:rPr>
                <w:rFonts w:ascii="Times New Roman" w:hAnsi="Times New Roman" w:cs="Times New Roman"/>
                <w:sz w:val="12"/>
                <w:szCs w:val="12"/>
              </w:rPr>
            </w:pPr>
          </w:p>
        </w:tc>
        <w:tc>
          <w:tcPr>
            <w:tcW w:w="1177"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1275"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2152" w:type="dxa"/>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491" w:type="dxa"/>
          </w:tcPr>
          <w:p w:rsidR="00DC41A8" w:rsidRPr="00DC41A8" w:rsidRDefault="00DC41A8" w:rsidP="00DC41A8">
            <w:pPr>
              <w:spacing w:after="0" w:line="240" w:lineRule="auto"/>
              <w:rPr>
                <w:rFonts w:ascii="Times New Roman" w:hAnsi="Times New Roman" w:cs="Times New Roman"/>
                <w:sz w:val="12"/>
                <w:szCs w:val="12"/>
              </w:rPr>
            </w:pPr>
          </w:p>
        </w:tc>
        <w:tc>
          <w:tcPr>
            <w:tcW w:w="1177" w:type="dxa"/>
          </w:tcPr>
          <w:p w:rsidR="00DC41A8" w:rsidRPr="00DC41A8" w:rsidRDefault="00DC41A8" w:rsidP="00DC41A8">
            <w:pPr>
              <w:spacing w:after="0" w:line="240" w:lineRule="auto"/>
              <w:rPr>
                <w:rFonts w:ascii="Times New Roman" w:hAnsi="Times New Roman" w:cs="Times New Roman"/>
                <w:sz w:val="12"/>
                <w:szCs w:val="12"/>
              </w:rPr>
            </w:pPr>
          </w:p>
        </w:tc>
        <w:tc>
          <w:tcPr>
            <w:tcW w:w="1275"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2152" w:type="dxa"/>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491"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1177"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1275"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2152" w:type="dxa"/>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491"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1177"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1275" w:type="dxa"/>
          </w:tcPr>
          <w:p w:rsidR="00DC41A8" w:rsidRPr="00DC41A8" w:rsidRDefault="00DC41A8" w:rsidP="00DC41A8">
            <w:pPr>
              <w:spacing w:after="0" w:line="240" w:lineRule="auto"/>
              <w:jc w:val="center"/>
              <w:rPr>
                <w:rFonts w:ascii="Times New Roman" w:hAnsi="Times New Roman" w:cs="Times New Roman"/>
                <w:sz w:val="12"/>
                <w:szCs w:val="12"/>
              </w:rPr>
            </w:pPr>
          </w:p>
        </w:tc>
        <w:tc>
          <w:tcPr>
            <w:tcW w:w="2152" w:type="dxa"/>
          </w:tcPr>
          <w:p w:rsidR="00DC41A8" w:rsidRPr="00DC41A8" w:rsidRDefault="00DC41A8" w:rsidP="00DC41A8">
            <w:pPr>
              <w:spacing w:after="0" w:line="240" w:lineRule="auto"/>
              <w:jc w:val="center"/>
              <w:rPr>
                <w:rFonts w:ascii="Times New Roman" w:hAnsi="Times New Roman" w:cs="Times New Roman"/>
                <w:sz w:val="12"/>
                <w:szCs w:val="12"/>
              </w:rPr>
            </w:pPr>
          </w:p>
        </w:tc>
      </w:tr>
    </w:tbl>
    <w:p w:rsidR="00DC41A8" w:rsidRPr="00727833" w:rsidRDefault="00DC41A8" w:rsidP="002914A2">
      <w:pPr>
        <w:spacing w:after="0" w:line="240" w:lineRule="auto"/>
        <w:jc w:val="center"/>
        <w:rPr>
          <w:rFonts w:ascii="Times New Roman" w:hAnsi="Times New Roman" w:cs="Times New Roman"/>
          <w:b/>
          <w:spacing w:val="26"/>
          <w:sz w:val="16"/>
          <w:szCs w:val="16"/>
        </w:rPr>
      </w:pPr>
      <w:r w:rsidRPr="00727833">
        <w:rPr>
          <w:rFonts w:ascii="Times New Roman" w:hAnsi="Times New Roman" w:cs="Times New Roman"/>
          <w:b/>
          <w:spacing w:val="26"/>
          <w:sz w:val="16"/>
          <w:szCs w:val="16"/>
        </w:rPr>
        <w:t>09.10.2018г. № 111</w:t>
      </w:r>
    </w:p>
    <w:p w:rsidR="00DC41A8" w:rsidRPr="00727833" w:rsidRDefault="00DC41A8" w:rsidP="00DC41A8">
      <w:pPr>
        <w:spacing w:after="0" w:line="240" w:lineRule="auto"/>
        <w:jc w:val="center"/>
        <w:rPr>
          <w:rFonts w:ascii="Times New Roman" w:hAnsi="Times New Roman" w:cs="Times New Roman"/>
          <w:b/>
          <w:spacing w:val="26"/>
          <w:sz w:val="16"/>
          <w:szCs w:val="16"/>
        </w:rPr>
      </w:pPr>
      <w:r w:rsidRPr="00727833">
        <w:rPr>
          <w:rFonts w:ascii="Times New Roman" w:hAnsi="Times New Roman" w:cs="Times New Roman"/>
          <w:b/>
          <w:spacing w:val="26"/>
          <w:sz w:val="16"/>
          <w:szCs w:val="16"/>
        </w:rPr>
        <w:t>РОССИЙСКАЯ ФЕДЕРАЦИЯ</w:t>
      </w:r>
    </w:p>
    <w:p w:rsidR="00DC41A8" w:rsidRPr="00727833" w:rsidRDefault="00DC41A8" w:rsidP="00DC41A8">
      <w:pPr>
        <w:pStyle w:val="afd"/>
        <w:spacing w:before="0" w:after="0"/>
        <w:rPr>
          <w:rFonts w:ascii="Times New Roman" w:hAnsi="Times New Roman"/>
          <w:sz w:val="16"/>
          <w:szCs w:val="16"/>
        </w:rPr>
      </w:pPr>
      <w:r w:rsidRPr="00727833">
        <w:rPr>
          <w:rFonts w:ascii="Times New Roman" w:hAnsi="Times New Roman"/>
          <w:sz w:val="16"/>
          <w:szCs w:val="16"/>
        </w:rPr>
        <w:t>ИРКУТСКАЯ ОБЛАСТЬ</w:t>
      </w:r>
    </w:p>
    <w:p w:rsidR="00DC41A8" w:rsidRPr="00727833" w:rsidRDefault="00DC41A8" w:rsidP="00DC41A8">
      <w:pPr>
        <w:pStyle w:val="afd"/>
        <w:spacing w:before="0" w:after="0"/>
        <w:rPr>
          <w:rFonts w:ascii="Times New Roman" w:hAnsi="Times New Roman"/>
          <w:sz w:val="16"/>
          <w:szCs w:val="16"/>
        </w:rPr>
      </w:pPr>
      <w:r w:rsidRPr="00727833">
        <w:rPr>
          <w:rFonts w:ascii="Times New Roman" w:hAnsi="Times New Roman"/>
          <w:sz w:val="16"/>
          <w:szCs w:val="16"/>
        </w:rPr>
        <w:t>НИЖНЕУДИНСКИЙ МУНИЦИПАЛЬНЫЙ РАЙОН</w:t>
      </w:r>
    </w:p>
    <w:p w:rsidR="00DC41A8" w:rsidRPr="00727833" w:rsidRDefault="00DC41A8" w:rsidP="00DC41A8">
      <w:pPr>
        <w:pStyle w:val="afd"/>
        <w:spacing w:before="0" w:after="0"/>
        <w:rPr>
          <w:rFonts w:ascii="Times New Roman" w:hAnsi="Times New Roman"/>
          <w:sz w:val="16"/>
          <w:szCs w:val="16"/>
        </w:rPr>
      </w:pPr>
      <w:r w:rsidRPr="00727833">
        <w:rPr>
          <w:rFonts w:ascii="Times New Roman" w:hAnsi="Times New Roman"/>
          <w:sz w:val="16"/>
          <w:szCs w:val="16"/>
        </w:rPr>
        <w:t>ЗАМЗОРСКОЕ МУНИЦИПАЛЬНОЕ ОБРАЗОВАНИЕ</w:t>
      </w:r>
    </w:p>
    <w:p w:rsidR="00DC41A8" w:rsidRPr="00727833" w:rsidRDefault="00DC41A8" w:rsidP="00DC41A8">
      <w:pPr>
        <w:spacing w:after="0" w:line="240" w:lineRule="auto"/>
        <w:jc w:val="center"/>
        <w:rPr>
          <w:rFonts w:ascii="Times New Roman" w:hAnsi="Times New Roman" w:cs="Times New Roman"/>
          <w:b/>
          <w:sz w:val="16"/>
          <w:szCs w:val="16"/>
        </w:rPr>
      </w:pPr>
      <w:r w:rsidRPr="00727833">
        <w:rPr>
          <w:rFonts w:ascii="Times New Roman" w:hAnsi="Times New Roman" w:cs="Times New Roman"/>
          <w:b/>
          <w:sz w:val="16"/>
          <w:szCs w:val="16"/>
        </w:rPr>
        <w:t>АДМИНИСТРАЦИЯ</w:t>
      </w:r>
    </w:p>
    <w:p w:rsidR="00DC41A8" w:rsidRPr="00727833" w:rsidRDefault="00DC41A8" w:rsidP="00DC41A8">
      <w:pPr>
        <w:spacing w:after="0" w:line="240" w:lineRule="auto"/>
        <w:jc w:val="center"/>
        <w:rPr>
          <w:rFonts w:ascii="Times New Roman" w:hAnsi="Times New Roman" w:cs="Times New Roman"/>
          <w:b/>
          <w:sz w:val="16"/>
          <w:szCs w:val="16"/>
        </w:rPr>
      </w:pPr>
      <w:r w:rsidRPr="00727833">
        <w:rPr>
          <w:rFonts w:ascii="Times New Roman" w:hAnsi="Times New Roman" w:cs="Times New Roman"/>
          <w:b/>
          <w:sz w:val="16"/>
          <w:szCs w:val="16"/>
        </w:rPr>
        <w:t>ПОСТАНОВЛЕНИЕ</w:t>
      </w:r>
    </w:p>
    <w:p w:rsidR="00DC41A8" w:rsidRPr="00727833" w:rsidRDefault="00DC41A8" w:rsidP="00DC41A8">
      <w:pPr>
        <w:autoSpaceDE w:val="0"/>
        <w:autoSpaceDN w:val="0"/>
        <w:adjustRightInd w:val="0"/>
        <w:spacing w:after="0" w:line="240" w:lineRule="auto"/>
        <w:jc w:val="center"/>
        <w:rPr>
          <w:rFonts w:ascii="Times New Roman" w:hAnsi="Times New Roman" w:cs="Times New Roman"/>
          <w:b/>
          <w:bCs/>
          <w:sz w:val="16"/>
          <w:szCs w:val="16"/>
        </w:rPr>
      </w:pPr>
    </w:p>
    <w:p w:rsidR="00DC41A8" w:rsidRPr="00727833" w:rsidRDefault="00DC41A8" w:rsidP="00DC41A8">
      <w:pPr>
        <w:tabs>
          <w:tab w:val="left" w:pos="0"/>
        </w:tabs>
        <w:autoSpaceDE w:val="0"/>
        <w:autoSpaceDN w:val="0"/>
        <w:adjustRightInd w:val="0"/>
        <w:spacing w:after="0" w:line="240" w:lineRule="auto"/>
        <w:jc w:val="center"/>
        <w:rPr>
          <w:rFonts w:ascii="Times New Roman" w:hAnsi="Times New Roman" w:cs="Times New Roman"/>
          <w:b/>
          <w:bCs/>
          <w:sz w:val="16"/>
          <w:szCs w:val="16"/>
        </w:rPr>
      </w:pPr>
      <w:r w:rsidRPr="00727833">
        <w:rPr>
          <w:rFonts w:ascii="Times New Roman" w:hAnsi="Times New Roman" w:cs="Times New Roman"/>
          <w:b/>
          <w:sz w:val="16"/>
          <w:szCs w:val="16"/>
        </w:rPr>
        <w:t xml:space="preserve">О ВНЕСЕНИИ ИЗМЕНЕНИЙ В МУНИЦИПАЛЬНУЮ ПРОГРАММУ </w:t>
      </w:r>
      <w:r w:rsidRPr="00727833">
        <w:rPr>
          <w:rFonts w:ascii="Times New Roman" w:hAnsi="Times New Roman" w:cs="Times New Roman"/>
          <w:b/>
          <w:bCs/>
          <w:sz w:val="16"/>
          <w:szCs w:val="16"/>
        </w:rPr>
        <w:t>РАЗВИТИЕ ЖИЛИЩНО-КОММУНАЛЬНОГО ХОЗЯЙСТВА В ЗАМЗОРСКОМ МУНИЦИПАЛЬНОМ ОБРАЗОВАНИИ НА 2017-2018-2019Г. Г</w:t>
      </w:r>
    </w:p>
    <w:p w:rsidR="00DC41A8" w:rsidRPr="00727833" w:rsidRDefault="00DC41A8" w:rsidP="00DC41A8">
      <w:pPr>
        <w:autoSpaceDE w:val="0"/>
        <w:autoSpaceDN w:val="0"/>
        <w:adjustRightInd w:val="0"/>
        <w:spacing w:after="0" w:line="240" w:lineRule="auto"/>
        <w:rPr>
          <w:rFonts w:ascii="Times New Roman" w:hAnsi="Times New Roman" w:cs="Times New Roman"/>
          <w:bCs/>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727833">
        <w:rPr>
          <w:rFonts w:ascii="Times New Roman" w:hAnsi="Times New Roman" w:cs="Times New Roman"/>
          <w:sz w:val="16"/>
          <w:szCs w:val="16"/>
        </w:rPr>
        <w:t>В соответствии с Федеральным законом от 06.10.2003  N 131-ФЗ "Об общих     принципах организации местного самоуправления в Российской Федерации", ст. 179 Бюджетного кодекса Российской Федерации, ст. 6 Устава Замзорского муниципального образования,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администрация Замзорского муниципального</w:t>
      </w:r>
      <w:proofErr w:type="gramEnd"/>
      <w:r w:rsidRPr="00727833">
        <w:rPr>
          <w:rFonts w:ascii="Times New Roman" w:hAnsi="Times New Roman" w:cs="Times New Roman"/>
          <w:sz w:val="16"/>
          <w:szCs w:val="16"/>
        </w:rPr>
        <w:t xml:space="preserve"> образования - администрация сельского поселения </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jc w:val="center"/>
        <w:rPr>
          <w:rFonts w:ascii="Times New Roman" w:hAnsi="Times New Roman" w:cs="Times New Roman"/>
          <w:b/>
          <w:sz w:val="16"/>
          <w:szCs w:val="16"/>
        </w:rPr>
      </w:pPr>
      <w:r w:rsidRPr="00727833">
        <w:rPr>
          <w:rFonts w:ascii="Times New Roman" w:hAnsi="Times New Roman" w:cs="Times New Roman"/>
          <w:b/>
          <w:sz w:val="16"/>
          <w:szCs w:val="16"/>
        </w:rPr>
        <w:t>ПОСТАНОВЛЯЕТ:</w:t>
      </w:r>
    </w:p>
    <w:p w:rsidR="00DC41A8" w:rsidRPr="00727833" w:rsidRDefault="00DC41A8" w:rsidP="00DC41A8">
      <w:pPr>
        <w:tabs>
          <w:tab w:val="left" w:pos="993"/>
          <w:tab w:val="left" w:pos="4665"/>
        </w:tabs>
        <w:autoSpaceDE w:val="0"/>
        <w:autoSpaceDN w:val="0"/>
        <w:adjustRightInd w:val="0"/>
        <w:spacing w:after="0" w:line="240" w:lineRule="auto"/>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r w:rsidRPr="00727833">
        <w:rPr>
          <w:rFonts w:ascii="Times New Roman" w:hAnsi="Times New Roman" w:cs="Times New Roman"/>
          <w:sz w:val="16"/>
          <w:szCs w:val="16"/>
        </w:rPr>
        <w:t xml:space="preserve">1. Внести в муниципальную программу </w:t>
      </w:r>
      <w:r w:rsidRPr="00727833">
        <w:rPr>
          <w:rFonts w:ascii="Times New Roman" w:hAnsi="Times New Roman" w:cs="Times New Roman"/>
          <w:bCs/>
          <w:sz w:val="16"/>
          <w:szCs w:val="16"/>
        </w:rPr>
        <w:t>Развитие жилищно-коммунального хозяйства в Замзорском муниципальном образовании на 2017-2018-2019г</w:t>
      </w:r>
      <w:proofErr w:type="gramStart"/>
      <w:r w:rsidRPr="00727833">
        <w:rPr>
          <w:rFonts w:ascii="Times New Roman" w:hAnsi="Times New Roman" w:cs="Times New Roman"/>
          <w:bCs/>
          <w:sz w:val="16"/>
          <w:szCs w:val="16"/>
        </w:rPr>
        <w:t>.г</w:t>
      </w:r>
      <w:proofErr w:type="gramEnd"/>
      <w:r w:rsidRPr="00727833">
        <w:rPr>
          <w:rFonts w:ascii="Times New Roman" w:hAnsi="Times New Roman" w:cs="Times New Roman"/>
          <w:bCs/>
          <w:sz w:val="16"/>
          <w:szCs w:val="16"/>
        </w:rPr>
        <w:t>, утвержденную постановлением администрации Замзорского муниципального образования № 115 от 23.12.2016г следующие изменения:</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r w:rsidRPr="00727833">
        <w:rPr>
          <w:rFonts w:ascii="Times New Roman" w:hAnsi="Times New Roman" w:cs="Times New Roman"/>
          <w:bCs/>
          <w:sz w:val="16"/>
          <w:szCs w:val="16"/>
        </w:rPr>
        <w:lastRenderedPageBreak/>
        <w:t>1) В паспорте муниципальной программы «Развитие жилищно-коммунального хозяйства в Замзорском муниципальном образовании на 2017-2018-2019г</w:t>
      </w:r>
      <w:proofErr w:type="gramStart"/>
      <w:r w:rsidRPr="00727833">
        <w:rPr>
          <w:rFonts w:ascii="Times New Roman" w:hAnsi="Times New Roman" w:cs="Times New Roman"/>
          <w:bCs/>
          <w:sz w:val="16"/>
          <w:szCs w:val="16"/>
        </w:rPr>
        <w:t>.г</w:t>
      </w:r>
      <w:proofErr w:type="gramEnd"/>
      <w:r w:rsidRPr="00727833">
        <w:rPr>
          <w:rFonts w:ascii="Times New Roman" w:hAnsi="Times New Roman" w:cs="Times New Roman"/>
          <w:bCs/>
          <w:sz w:val="16"/>
          <w:szCs w:val="16"/>
        </w:rPr>
        <w:t>» строку источники финансирования муниципальной программы изложить в следующей редакции:</w:t>
      </w:r>
    </w:p>
    <w:tbl>
      <w:tblPr>
        <w:tblW w:w="5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418"/>
        <w:gridCol w:w="1984"/>
      </w:tblGrid>
      <w:tr w:rsidR="00DC41A8" w:rsidRPr="002914A2" w:rsidTr="002914A2">
        <w:trPr>
          <w:cantSplit/>
          <w:trHeight w:val="227"/>
        </w:trPr>
        <w:tc>
          <w:tcPr>
            <w:tcW w:w="1843" w:type="dxa"/>
            <w:tcBorders>
              <w:top w:val="single" w:sz="4" w:space="0" w:color="auto"/>
              <w:left w:val="single" w:sz="4" w:space="0" w:color="auto"/>
              <w:bottom w:val="single" w:sz="4" w:space="0" w:color="auto"/>
              <w:right w:val="single" w:sz="4" w:space="0" w:color="auto"/>
            </w:tcBorders>
            <w:vAlign w:val="center"/>
          </w:tcPr>
          <w:p w:rsidR="00DC41A8" w:rsidRPr="002914A2"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2914A2">
              <w:rPr>
                <w:rFonts w:ascii="Times New Roman" w:eastAsia="Batang" w:hAnsi="Times New Roman" w:cs="Times New Roman"/>
                <w:sz w:val="12"/>
                <w:szCs w:val="12"/>
              </w:rPr>
              <w:t>Источники финансирования муниципальной  программы</w:t>
            </w:r>
          </w:p>
        </w:tc>
        <w:tc>
          <w:tcPr>
            <w:tcW w:w="1418" w:type="dxa"/>
            <w:tcBorders>
              <w:top w:val="single" w:sz="4" w:space="0" w:color="auto"/>
              <w:left w:val="single" w:sz="4" w:space="0" w:color="auto"/>
              <w:right w:val="single" w:sz="4" w:space="0" w:color="auto"/>
            </w:tcBorders>
            <w:vAlign w:val="center"/>
          </w:tcPr>
          <w:p w:rsidR="00DC41A8" w:rsidRPr="002914A2"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2914A2">
              <w:rPr>
                <w:rFonts w:ascii="Times New Roman" w:eastAsia="Batang" w:hAnsi="Times New Roman" w:cs="Times New Roman"/>
                <w:sz w:val="12"/>
                <w:szCs w:val="12"/>
              </w:rPr>
              <w:t>Бюджет Замзорского муниципального образования</w:t>
            </w:r>
          </w:p>
        </w:tc>
        <w:tc>
          <w:tcPr>
            <w:tcW w:w="1984" w:type="dxa"/>
            <w:tcBorders>
              <w:top w:val="single" w:sz="4" w:space="0" w:color="auto"/>
              <w:left w:val="single" w:sz="4" w:space="0" w:color="auto"/>
              <w:right w:val="single" w:sz="4" w:space="0" w:color="auto"/>
            </w:tcBorders>
            <w:vAlign w:val="center"/>
          </w:tcPr>
          <w:p w:rsidR="00DC41A8" w:rsidRPr="002914A2" w:rsidRDefault="00DC41A8" w:rsidP="00DC41A8">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2"/>
                <w:szCs w:val="12"/>
              </w:rPr>
            </w:pPr>
            <w:r w:rsidRPr="002914A2">
              <w:rPr>
                <w:rFonts w:ascii="Times New Roman" w:eastAsia="Batang" w:hAnsi="Times New Roman" w:cs="Times New Roman"/>
                <w:sz w:val="12"/>
                <w:szCs w:val="12"/>
              </w:rPr>
              <w:t>2017г-134290,65</w:t>
            </w:r>
          </w:p>
          <w:p w:rsidR="00DC41A8" w:rsidRPr="002914A2" w:rsidRDefault="00DC41A8" w:rsidP="00DC41A8">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2"/>
                <w:szCs w:val="12"/>
              </w:rPr>
            </w:pPr>
            <w:r w:rsidRPr="002914A2">
              <w:rPr>
                <w:rFonts w:ascii="Times New Roman" w:eastAsia="Batang" w:hAnsi="Times New Roman" w:cs="Times New Roman"/>
                <w:sz w:val="12"/>
                <w:szCs w:val="12"/>
              </w:rPr>
              <w:t>2018г-295079,08</w:t>
            </w:r>
          </w:p>
          <w:p w:rsidR="00DC41A8" w:rsidRPr="002914A2"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color w:val="FF0000"/>
                <w:sz w:val="12"/>
                <w:szCs w:val="12"/>
              </w:rPr>
            </w:pPr>
            <w:r w:rsidRPr="002914A2">
              <w:rPr>
                <w:rFonts w:ascii="Times New Roman" w:eastAsia="Batang" w:hAnsi="Times New Roman" w:cs="Times New Roman"/>
                <w:sz w:val="12"/>
                <w:szCs w:val="12"/>
              </w:rPr>
              <w:t xml:space="preserve">  2019г-552983,40</w:t>
            </w:r>
            <w:r w:rsidRPr="002914A2">
              <w:rPr>
                <w:rFonts w:ascii="Times New Roman" w:eastAsia="Batang" w:hAnsi="Times New Roman" w:cs="Times New Roman"/>
                <w:color w:val="FF0000"/>
                <w:sz w:val="12"/>
                <w:szCs w:val="12"/>
              </w:rPr>
              <w:t xml:space="preserve"> </w:t>
            </w:r>
          </w:p>
        </w:tc>
      </w:tr>
    </w:tbl>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r w:rsidRPr="00727833">
        <w:rPr>
          <w:rFonts w:ascii="Times New Roman" w:hAnsi="Times New Roman" w:cs="Times New Roman"/>
          <w:bCs/>
          <w:sz w:val="16"/>
          <w:szCs w:val="16"/>
        </w:rPr>
        <w:t>2)  Раздел 4 ресурсное обеспечение программы изложить в следующей редакции:</w:t>
      </w:r>
    </w:p>
    <w:p w:rsidR="00DC41A8" w:rsidRPr="00727833" w:rsidRDefault="00DC41A8" w:rsidP="00DC41A8">
      <w:pPr>
        <w:autoSpaceDE w:val="0"/>
        <w:autoSpaceDN w:val="0"/>
        <w:adjustRightInd w:val="0"/>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4. Ресурсное обеспечение Программы</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Объем расходов на реализацию муниципальной программы составляет 369781,41 руб.</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В том числе:</w:t>
      </w:r>
    </w:p>
    <w:p w:rsidR="00DC41A8" w:rsidRPr="00727833" w:rsidRDefault="00DC41A8" w:rsidP="00DC41A8">
      <w:pPr>
        <w:autoSpaceDE w:val="0"/>
        <w:autoSpaceDN w:val="0"/>
        <w:adjustRightInd w:val="0"/>
        <w:spacing w:after="0" w:line="240" w:lineRule="auto"/>
        <w:ind w:firstLine="567"/>
        <w:jc w:val="both"/>
        <w:rPr>
          <w:rFonts w:ascii="Times New Roman" w:hAnsi="Times New Roman" w:cs="Times New Roman"/>
          <w:sz w:val="16"/>
          <w:szCs w:val="16"/>
        </w:rPr>
      </w:pPr>
    </w:p>
    <w:tbl>
      <w:tblPr>
        <w:tblW w:w="5148" w:type="dxa"/>
        <w:tblInd w:w="74" w:type="dxa"/>
        <w:tblLayout w:type="fixed"/>
        <w:tblCellMar>
          <w:left w:w="74" w:type="dxa"/>
          <w:right w:w="74" w:type="dxa"/>
        </w:tblCellMar>
        <w:tblLook w:val="0000"/>
      </w:tblPr>
      <w:tblGrid>
        <w:gridCol w:w="1985"/>
        <w:gridCol w:w="1261"/>
        <w:gridCol w:w="298"/>
        <w:gridCol w:w="720"/>
        <w:gridCol w:w="839"/>
        <w:gridCol w:w="45"/>
      </w:tblGrid>
      <w:tr w:rsidR="00DC41A8" w:rsidRPr="00D52F5A" w:rsidTr="00024A9C">
        <w:trPr>
          <w:gridAfter w:val="1"/>
          <w:wAfter w:w="45" w:type="dxa"/>
          <w:trHeight w:val="1"/>
        </w:trPr>
        <w:tc>
          <w:tcPr>
            <w:tcW w:w="1985"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D52F5A">
              <w:rPr>
                <w:rFonts w:ascii="Times New Roman" w:hAnsi="Times New Roman" w:cs="Times New Roman"/>
                <w:sz w:val="12"/>
                <w:szCs w:val="12"/>
              </w:rPr>
              <w:t>Период реализации программы</w:t>
            </w:r>
          </w:p>
        </w:tc>
        <w:tc>
          <w:tcPr>
            <w:tcW w:w="3118" w:type="dxa"/>
            <w:gridSpan w:val="4"/>
            <w:tcBorders>
              <w:top w:val="single" w:sz="4" w:space="0" w:color="00000A"/>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rPr>
            </w:pPr>
            <w:r w:rsidRPr="00D52F5A">
              <w:rPr>
                <w:rFonts w:ascii="Times New Roman" w:hAnsi="Times New Roman" w:cs="Times New Roman"/>
                <w:sz w:val="12"/>
                <w:szCs w:val="12"/>
              </w:rPr>
              <w:t xml:space="preserve">Объем финансирования, руб. </w:t>
            </w:r>
          </w:p>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rPr>
            </w:pPr>
          </w:p>
        </w:tc>
      </w:tr>
      <w:tr w:rsidR="00DC41A8" w:rsidRPr="00D52F5A" w:rsidTr="00024A9C">
        <w:trPr>
          <w:gridAfter w:val="1"/>
          <w:wAfter w:w="45" w:type="dxa"/>
          <w:trHeight w:val="1"/>
        </w:trPr>
        <w:tc>
          <w:tcPr>
            <w:tcW w:w="1985" w:type="dxa"/>
            <w:vMerge/>
            <w:tcBorders>
              <w:top w:val="single" w:sz="4" w:space="0" w:color="00000A"/>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rPr>
            </w:pPr>
          </w:p>
        </w:tc>
        <w:tc>
          <w:tcPr>
            <w:tcW w:w="1261"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D52F5A">
              <w:rPr>
                <w:rFonts w:ascii="Times New Roman" w:hAnsi="Times New Roman" w:cs="Times New Roman"/>
                <w:sz w:val="12"/>
                <w:szCs w:val="12"/>
              </w:rPr>
              <w:t>Финансовые средства, всего</w:t>
            </w:r>
          </w:p>
        </w:tc>
        <w:tc>
          <w:tcPr>
            <w:tcW w:w="1857" w:type="dxa"/>
            <w:gridSpan w:val="3"/>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D52F5A">
              <w:rPr>
                <w:rFonts w:ascii="Times New Roman" w:hAnsi="Times New Roman" w:cs="Times New Roman"/>
                <w:sz w:val="12"/>
                <w:szCs w:val="12"/>
              </w:rPr>
              <w:t>в том числе</w:t>
            </w:r>
          </w:p>
        </w:tc>
      </w:tr>
      <w:tr w:rsidR="00DC41A8" w:rsidRPr="00D52F5A" w:rsidTr="00024A9C">
        <w:trPr>
          <w:gridAfter w:val="1"/>
          <w:wAfter w:w="45" w:type="dxa"/>
          <w:trHeight w:val="1"/>
        </w:trPr>
        <w:tc>
          <w:tcPr>
            <w:tcW w:w="1985" w:type="dxa"/>
            <w:vMerge/>
            <w:tcBorders>
              <w:top w:val="single" w:sz="4" w:space="0" w:color="00000A"/>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p>
        </w:tc>
        <w:tc>
          <w:tcPr>
            <w:tcW w:w="1261" w:type="dxa"/>
            <w:vMerge/>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D52F5A">
              <w:rPr>
                <w:rFonts w:ascii="Times New Roman" w:hAnsi="Times New Roman" w:cs="Times New Roman"/>
                <w:sz w:val="12"/>
                <w:szCs w:val="12"/>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D52F5A">
              <w:rPr>
                <w:rFonts w:ascii="Times New Roman" w:hAnsi="Times New Roman" w:cs="Times New Roman"/>
                <w:sz w:val="12"/>
                <w:szCs w:val="12"/>
              </w:rPr>
              <w:t>ОБ</w:t>
            </w: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D52F5A">
              <w:rPr>
                <w:rFonts w:ascii="Times New Roman" w:hAnsi="Times New Roman" w:cs="Times New Roman"/>
                <w:sz w:val="12"/>
                <w:szCs w:val="12"/>
              </w:rPr>
              <w:t>МБ</w:t>
            </w:r>
          </w:p>
        </w:tc>
      </w:tr>
      <w:tr w:rsidR="00DC41A8" w:rsidRPr="00D52F5A" w:rsidTr="00024A9C">
        <w:trPr>
          <w:gridAfter w:val="1"/>
          <w:wAfter w:w="45" w:type="dxa"/>
          <w:trHeight w:val="1"/>
        </w:trPr>
        <w:tc>
          <w:tcPr>
            <w:tcW w:w="5103" w:type="dxa"/>
            <w:gridSpan w:val="5"/>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2017 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103906,55</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0,0</w:t>
            </w: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103906,55</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2018г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52F5A">
            <w:pPr>
              <w:autoSpaceDE w:val="0"/>
              <w:autoSpaceDN w:val="0"/>
              <w:adjustRightInd w:val="0"/>
              <w:spacing w:after="0" w:line="240" w:lineRule="auto"/>
              <w:ind w:left="-499" w:firstLine="499"/>
              <w:jc w:val="right"/>
              <w:rPr>
                <w:rFonts w:ascii="Times New Roman" w:hAnsi="Times New Roman" w:cs="Times New Roman"/>
                <w:sz w:val="12"/>
                <w:szCs w:val="12"/>
              </w:rPr>
            </w:pPr>
            <w:r w:rsidRPr="00D52F5A">
              <w:rPr>
                <w:rFonts w:ascii="Times New Roman" w:hAnsi="Times New Roman" w:cs="Times New Roman"/>
                <w:sz w:val="12"/>
                <w:szCs w:val="12"/>
              </w:rPr>
              <w:t>288896,05</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288896,05</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2019г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133755,40</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133755,40</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Итого</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526558,00</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526558,00</w:t>
            </w:r>
          </w:p>
        </w:tc>
      </w:tr>
      <w:tr w:rsidR="00DC41A8" w:rsidRPr="00D52F5A" w:rsidTr="00024A9C">
        <w:trPr>
          <w:gridAfter w:val="1"/>
          <w:wAfter w:w="45" w:type="dxa"/>
          <w:trHeight w:val="1"/>
        </w:trPr>
        <w:tc>
          <w:tcPr>
            <w:tcW w:w="5103" w:type="dxa"/>
            <w:gridSpan w:val="5"/>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pStyle w:val="ConsPlusTitle"/>
              <w:widowControl/>
              <w:rPr>
                <w:rFonts w:ascii="Times New Roman" w:hAnsi="Times New Roman" w:cs="Times New Roman"/>
                <w:b w:val="0"/>
                <w:sz w:val="12"/>
                <w:szCs w:val="12"/>
              </w:rPr>
            </w:pPr>
            <w:r w:rsidRPr="00D52F5A">
              <w:rPr>
                <w:rFonts w:ascii="Times New Roman" w:hAnsi="Times New Roman" w:cs="Times New Roman"/>
                <w:b w:val="0"/>
                <w:sz w:val="12"/>
                <w:szCs w:val="12"/>
              </w:rPr>
              <w:t xml:space="preserve">Подпрограмма 2 </w:t>
            </w:r>
            <w:r w:rsidRPr="00D52F5A">
              <w:rPr>
                <w:rFonts w:ascii="Times New Roman" w:hAnsi="Times New Roman" w:cs="Times New Roman"/>
                <w:b w:val="0"/>
                <w:bCs w:val="0"/>
                <w:sz w:val="12"/>
                <w:szCs w:val="12"/>
              </w:rPr>
              <w:t>«</w:t>
            </w:r>
            <w:r w:rsidRPr="00D52F5A">
              <w:rPr>
                <w:rStyle w:val="af3"/>
                <w:rFonts w:ascii="Times New Roman" w:hAnsi="Times New Roman" w:cs="Times New Roman"/>
                <w:sz w:val="12"/>
                <w:szCs w:val="12"/>
              </w:rPr>
              <w:t>Организация сбора  и вывоза бытовых отходов в Замзорском муниципальном образовании  на 2017-2018-2019г.г.</w:t>
            </w:r>
          </w:p>
          <w:p w:rsidR="00DC41A8" w:rsidRPr="00D52F5A" w:rsidRDefault="00DC41A8" w:rsidP="00DC41A8">
            <w:pPr>
              <w:autoSpaceDE w:val="0"/>
              <w:autoSpaceDN w:val="0"/>
              <w:adjustRightInd w:val="0"/>
              <w:spacing w:after="0" w:line="240" w:lineRule="auto"/>
              <w:jc w:val="center"/>
              <w:rPr>
                <w:rFonts w:ascii="Times New Roman" w:hAnsi="Times New Roman" w:cs="Times New Roman"/>
                <w:sz w:val="12"/>
                <w:szCs w:val="12"/>
              </w:rPr>
            </w:pP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lang w:val="en-US"/>
              </w:rPr>
            </w:pPr>
            <w:r w:rsidRPr="00D52F5A">
              <w:rPr>
                <w:rFonts w:ascii="Times New Roman" w:hAnsi="Times New Roman" w:cs="Times New Roman"/>
                <w:sz w:val="12"/>
                <w:szCs w:val="12"/>
                <w:lang w:val="en-US"/>
              </w:rPr>
              <w:t>201</w:t>
            </w:r>
            <w:r w:rsidRPr="00D52F5A">
              <w:rPr>
                <w:rFonts w:ascii="Times New Roman" w:hAnsi="Times New Roman" w:cs="Times New Roman"/>
                <w:sz w:val="12"/>
                <w:szCs w:val="12"/>
              </w:rPr>
              <w:t>7 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5000,00</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D52F5A">
              <w:rPr>
                <w:rFonts w:ascii="Times New Roman" w:hAnsi="Times New Roman" w:cs="Times New Roman"/>
                <w:sz w:val="12"/>
                <w:szCs w:val="12"/>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D52F5A">
              <w:rPr>
                <w:rFonts w:ascii="Times New Roman" w:hAnsi="Times New Roman" w:cs="Times New Roman"/>
                <w:sz w:val="12"/>
                <w:szCs w:val="12"/>
                <w:lang w:val="en-US"/>
              </w:rPr>
              <w:t>0,0</w:t>
            </w: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5000,00</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2018г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0</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0</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2019г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0</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0</w:t>
            </w:r>
          </w:p>
        </w:tc>
      </w:tr>
      <w:tr w:rsidR="00DC41A8" w:rsidRPr="00D52F5A" w:rsidTr="00024A9C">
        <w:trPr>
          <w:trHeight w:val="1"/>
        </w:trPr>
        <w:tc>
          <w:tcPr>
            <w:tcW w:w="5148" w:type="dxa"/>
            <w:gridSpan w:val="6"/>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pStyle w:val="ConsPlusTitle"/>
              <w:widowControl/>
              <w:rPr>
                <w:rFonts w:ascii="Times New Roman" w:hAnsi="Times New Roman" w:cs="Times New Roman"/>
                <w:b w:val="0"/>
                <w:sz w:val="12"/>
                <w:szCs w:val="12"/>
              </w:rPr>
            </w:pPr>
            <w:r w:rsidRPr="00D52F5A">
              <w:rPr>
                <w:rFonts w:ascii="Times New Roman" w:hAnsi="Times New Roman" w:cs="Times New Roman"/>
                <w:b w:val="0"/>
                <w:sz w:val="12"/>
                <w:szCs w:val="12"/>
              </w:rPr>
              <w:t xml:space="preserve">Подпрограмма 3 </w:t>
            </w:r>
            <w:r w:rsidRPr="00D52F5A">
              <w:rPr>
                <w:rStyle w:val="af3"/>
                <w:rFonts w:ascii="Times New Roman" w:hAnsi="Times New Roman" w:cs="Times New Roman"/>
                <w:b/>
                <w:sz w:val="12"/>
                <w:szCs w:val="12"/>
              </w:rPr>
              <w:t>«</w:t>
            </w:r>
            <w:r w:rsidRPr="00D52F5A">
              <w:rPr>
                <w:rFonts w:ascii="Times New Roman" w:eastAsia="Batang" w:hAnsi="Times New Roman" w:cs="Times New Roman"/>
                <w:b w:val="0"/>
                <w:sz w:val="12"/>
                <w:szCs w:val="12"/>
              </w:rPr>
              <w:t>Обеспечение населения качественной питьевой водой на территории Замзорского муниципального образования на 2017-2018-2019г.г.»</w:t>
            </w:r>
            <w:r w:rsidRPr="00D52F5A">
              <w:rPr>
                <w:rFonts w:ascii="Times New Roman" w:hAnsi="Times New Roman" w:cs="Times New Roman"/>
                <w:b w:val="0"/>
                <w:sz w:val="12"/>
                <w:szCs w:val="12"/>
              </w:rPr>
              <w:t xml:space="preserve">   </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lang w:val="en-US"/>
              </w:rPr>
            </w:pPr>
            <w:r w:rsidRPr="00D52F5A">
              <w:rPr>
                <w:rFonts w:ascii="Times New Roman" w:hAnsi="Times New Roman" w:cs="Times New Roman"/>
                <w:sz w:val="12"/>
                <w:szCs w:val="12"/>
                <w:lang w:val="en-US"/>
              </w:rPr>
              <w:t>201</w:t>
            </w:r>
            <w:r w:rsidRPr="00D52F5A">
              <w:rPr>
                <w:rFonts w:ascii="Times New Roman" w:hAnsi="Times New Roman" w:cs="Times New Roman"/>
                <w:sz w:val="12"/>
                <w:szCs w:val="12"/>
              </w:rPr>
              <w:t>7 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25384,10</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D52F5A">
              <w:rPr>
                <w:rFonts w:ascii="Times New Roman" w:hAnsi="Times New Roman" w:cs="Times New Roman"/>
                <w:sz w:val="12"/>
                <w:szCs w:val="12"/>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D52F5A">
              <w:rPr>
                <w:rFonts w:ascii="Times New Roman" w:hAnsi="Times New Roman" w:cs="Times New Roman"/>
                <w:sz w:val="12"/>
                <w:szCs w:val="12"/>
                <w:lang w:val="en-US"/>
              </w:rPr>
              <w:t>0,0</w:t>
            </w: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25384,10</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2018г</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6183,03</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6183,03</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2019г</w:t>
            </w:r>
          </w:p>
        </w:tc>
        <w:tc>
          <w:tcPr>
            <w:tcW w:w="1261"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419228,00</w:t>
            </w:r>
          </w:p>
        </w:tc>
        <w:tc>
          <w:tcPr>
            <w:tcW w:w="298"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39"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419228,00</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rPr>
                <w:rFonts w:ascii="Times New Roman" w:hAnsi="Times New Roman" w:cs="Times New Roman"/>
                <w:sz w:val="12"/>
                <w:szCs w:val="12"/>
              </w:rPr>
            </w:pPr>
            <w:r w:rsidRPr="00D52F5A">
              <w:rPr>
                <w:rFonts w:ascii="Times New Roman" w:hAnsi="Times New Roman" w:cs="Times New Roman"/>
                <w:sz w:val="12"/>
                <w:szCs w:val="12"/>
              </w:rPr>
              <w:t>Итого</w:t>
            </w:r>
          </w:p>
        </w:tc>
        <w:tc>
          <w:tcPr>
            <w:tcW w:w="1261"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450795,13</w:t>
            </w:r>
          </w:p>
        </w:tc>
        <w:tc>
          <w:tcPr>
            <w:tcW w:w="298"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39"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450795,13</w:t>
            </w:r>
          </w:p>
        </w:tc>
      </w:tr>
      <w:tr w:rsidR="00DC41A8" w:rsidRPr="00D52F5A" w:rsidTr="00024A9C">
        <w:trPr>
          <w:gridAfter w:val="1"/>
          <w:wAfter w:w="45" w:type="dxa"/>
          <w:trHeight w:val="1"/>
        </w:trPr>
        <w:tc>
          <w:tcPr>
            <w:tcW w:w="1985"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center"/>
              <w:rPr>
                <w:rFonts w:ascii="Times New Roman" w:hAnsi="Times New Roman" w:cs="Times New Roman"/>
                <w:b/>
                <w:sz w:val="12"/>
                <w:szCs w:val="12"/>
              </w:rPr>
            </w:pPr>
            <w:r w:rsidRPr="00D52F5A">
              <w:rPr>
                <w:rFonts w:ascii="Times New Roman" w:hAnsi="Times New Roman" w:cs="Times New Roman"/>
                <w:b/>
                <w:sz w:val="12"/>
                <w:szCs w:val="12"/>
              </w:rPr>
              <w:t>Всего по программе:</w:t>
            </w:r>
          </w:p>
        </w:tc>
        <w:tc>
          <w:tcPr>
            <w:tcW w:w="1261"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b/>
                <w:sz w:val="12"/>
                <w:szCs w:val="12"/>
              </w:rPr>
            </w:pPr>
            <w:r w:rsidRPr="00D52F5A">
              <w:rPr>
                <w:rFonts w:ascii="Times New Roman" w:hAnsi="Times New Roman" w:cs="Times New Roman"/>
                <w:b/>
                <w:sz w:val="12"/>
                <w:szCs w:val="12"/>
              </w:rPr>
              <w:t>982353,13</w:t>
            </w:r>
          </w:p>
        </w:tc>
        <w:tc>
          <w:tcPr>
            <w:tcW w:w="298"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b/>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b/>
                <w:sz w:val="12"/>
                <w:szCs w:val="12"/>
                <w:lang w:val="en-US"/>
              </w:rPr>
            </w:pPr>
          </w:p>
        </w:tc>
        <w:tc>
          <w:tcPr>
            <w:tcW w:w="839"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D52F5A" w:rsidRDefault="00DC41A8" w:rsidP="00DC41A8">
            <w:pPr>
              <w:autoSpaceDE w:val="0"/>
              <w:autoSpaceDN w:val="0"/>
              <w:adjustRightInd w:val="0"/>
              <w:spacing w:after="0" w:line="240" w:lineRule="auto"/>
              <w:jc w:val="right"/>
              <w:rPr>
                <w:rFonts w:ascii="Times New Roman" w:hAnsi="Times New Roman" w:cs="Times New Roman"/>
                <w:b/>
                <w:sz w:val="12"/>
                <w:szCs w:val="12"/>
              </w:rPr>
            </w:pPr>
            <w:r w:rsidRPr="00D52F5A">
              <w:rPr>
                <w:rFonts w:ascii="Times New Roman" w:hAnsi="Times New Roman" w:cs="Times New Roman"/>
                <w:b/>
                <w:sz w:val="12"/>
                <w:szCs w:val="12"/>
              </w:rPr>
              <w:t>982353,13</w:t>
            </w:r>
          </w:p>
        </w:tc>
      </w:tr>
    </w:tbl>
    <w:p w:rsidR="00DC41A8" w:rsidRPr="00727833" w:rsidRDefault="00DC41A8" w:rsidP="00DC41A8">
      <w:pPr>
        <w:spacing w:after="0" w:line="240" w:lineRule="auto"/>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DC41A8" w:rsidRPr="00727833" w:rsidRDefault="00DC41A8" w:rsidP="00DC41A8">
      <w:pPr>
        <w:tabs>
          <w:tab w:val="center" w:pos="4677"/>
          <w:tab w:val="right" w:pos="9355"/>
        </w:tabs>
        <w:autoSpaceDE w:val="0"/>
        <w:autoSpaceDN w:val="0"/>
        <w:adjustRightInd w:val="0"/>
        <w:spacing w:after="0" w:line="240" w:lineRule="auto"/>
        <w:jc w:val="both"/>
        <w:rPr>
          <w:rFonts w:ascii="Times New Roman" w:hAnsi="Times New Roman" w:cs="Times New Roman"/>
          <w:bCs/>
          <w:sz w:val="16"/>
          <w:szCs w:val="16"/>
        </w:rPr>
      </w:pPr>
      <w:r w:rsidRPr="00727833">
        <w:rPr>
          <w:rFonts w:ascii="Times New Roman" w:hAnsi="Times New Roman" w:cs="Times New Roman"/>
          <w:bCs/>
          <w:sz w:val="16"/>
          <w:szCs w:val="16"/>
        </w:rPr>
        <w:t>3) раздел 4 муниципальной подпрограммы «</w:t>
      </w:r>
      <w:r w:rsidRPr="00727833">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2017-2018-2019г</w:t>
      </w:r>
      <w:proofErr w:type="gramStart"/>
      <w:r w:rsidRPr="00727833">
        <w:rPr>
          <w:rFonts w:ascii="Times New Roman" w:eastAsia="Batang" w:hAnsi="Times New Roman" w:cs="Times New Roman"/>
          <w:sz w:val="16"/>
          <w:szCs w:val="16"/>
        </w:rPr>
        <w:t>.г</w:t>
      </w:r>
      <w:proofErr w:type="gramEnd"/>
      <w:r w:rsidRPr="00727833">
        <w:rPr>
          <w:rFonts w:ascii="Times New Roman" w:eastAsia="Batang" w:hAnsi="Times New Roman" w:cs="Times New Roman"/>
          <w:sz w:val="16"/>
          <w:szCs w:val="16"/>
        </w:rPr>
        <w:t xml:space="preserve">» </w:t>
      </w:r>
      <w:r w:rsidRPr="00727833">
        <w:rPr>
          <w:rFonts w:ascii="Times New Roman" w:hAnsi="Times New Roman" w:cs="Times New Roman"/>
          <w:bCs/>
          <w:sz w:val="16"/>
          <w:szCs w:val="16"/>
        </w:rPr>
        <w:t xml:space="preserve"> изложить в следующей редакции </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4. Содержание программы</w:t>
      </w:r>
    </w:p>
    <w:p w:rsidR="00DC41A8" w:rsidRPr="00727833" w:rsidRDefault="00DC41A8" w:rsidP="00DC41A8">
      <w:pPr>
        <w:spacing w:after="0" w:line="240" w:lineRule="auto"/>
        <w:rPr>
          <w:rFonts w:ascii="Times New Roman" w:hAnsi="Times New Roman" w:cs="Times New Roman"/>
          <w:sz w:val="16"/>
          <w:szCs w:val="16"/>
        </w:rPr>
      </w:pPr>
    </w:p>
    <w:tbl>
      <w:tblPr>
        <w:tblW w:w="5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76"/>
        <w:gridCol w:w="1559"/>
      </w:tblGrid>
      <w:tr w:rsidR="00DC41A8" w:rsidRPr="00024A9C" w:rsidTr="00024A9C">
        <w:tc>
          <w:tcPr>
            <w:tcW w:w="5103" w:type="dxa"/>
            <w:gridSpan w:val="3"/>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План на 2017 год</w:t>
            </w:r>
          </w:p>
        </w:tc>
      </w:tr>
      <w:tr w:rsidR="00DC41A8" w:rsidRPr="00024A9C" w:rsidTr="00024A9C">
        <w:tc>
          <w:tcPr>
            <w:tcW w:w="2268"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 Закупка энергосберегающих ламп</w:t>
            </w:r>
            <w:proofErr w:type="gramStart"/>
            <w:r w:rsidRPr="00024A9C">
              <w:rPr>
                <w:rFonts w:ascii="Times New Roman" w:hAnsi="Times New Roman" w:cs="Times New Roman"/>
                <w:sz w:val="12"/>
                <w:szCs w:val="12"/>
              </w:rPr>
              <w:t xml:space="preserve"> ,</w:t>
            </w:r>
            <w:proofErr w:type="gramEnd"/>
            <w:r w:rsidRPr="00024A9C">
              <w:rPr>
                <w:rFonts w:ascii="Times New Roman" w:hAnsi="Times New Roman" w:cs="Times New Roman"/>
                <w:sz w:val="12"/>
                <w:szCs w:val="12"/>
              </w:rPr>
              <w:t xml:space="preserve"> </w:t>
            </w:r>
            <w:proofErr w:type="spellStart"/>
            <w:r w:rsidRPr="00024A9C">
              <w:rPr>
                <w:rFonts w:ascii="Times New Roman" w:hAnsi="Times New Roman" w:cs="Times New Roman"/>
                <w:sz w:val="12"/>
                <w:szCs w:val="12"/>
              </w:rPr>
              <w:t>энергопотрябляющего</w:t>
            </w:r>
            <w:proofErr w:type="spellEnd"/>
            <w:r w:rsidRPr="00024A9C">
              <w:rPr>
                <w:rFonts w:ascii="Times New Roman" w:hAnsi="Times New Roman" w:cs="Times New Roman"/>
                <w:sz w:val="12"/>
                <w:szCs w:val="12"/>
              </w:rPr>
              <w:t xml:space="preserve"> оборудования высоких классов энергетической эффективности, замена электросчетчиков</w:t>
            </w:r>
          </w:p>
          <w:p w:rsidR="00DC41A8" w:rsidRPr="00024A9C" w:rsidRDefault="00DC41A8" w:rsidP="002914A2">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2. 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КФСР 0503</w:t>
            </w: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КФСР 0502 </w:t>
            </w:r>
          </w:p>
          <w:p w:rsidR="00DC41A8" w:rsidRPr="00024A9C" w:rsidRDefault="00DC41A8" w:rsidP="00DC41A8">
            <w:pPr>
              <w:spacing w:after="0" w:line="240" w:lineRule="auto"/>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 25,6т. руб. из бюджета поселения</w:t>
            </w:r>
          </w:p>
          <w:p w:rsidR="00DC41A8" w:rsidRPr="00024A9C" w:rsidRDefault="00DC41A8" w:rsidP="00DC41A8">
            <w:pPr>
              <w:spacing w:after="0" w:line="240" w:lineRule="auto"/>
              <w:jc w:val="right"/>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78,3 тыс</w:t>
            </w:r>
            <w:proofErr w:type="gramStart"/>
            <w:r w:rsidRPr="00024A9C">
              <w:rPr>
                <w:rFonts w:ascii="Times New Roman" w:hAnsi="Times New Roman" w:cs="Times New Roman"/>
                <w:sz w:val="12"/>
                <w:szCs w:val="12"/>
              </w:rPr>
              <w:t>.р</w:t>
            </w:r>
            <w:proofErr w:type="gramEnd"/>
            <w:r w:rsidRPr="00024A9C">
              <w:rPr>
                <w:rFonts w:ascii="Times New Roman" w:hAnsi="Times New Roman" w:cs="Times New Roman"/>
                <w:sz w:val="12"/>
                <w:szCs w:val="12"/>
              </w:rPr>
              <w:t>уб. из бюджета поселения</w:t>
            </w:r>
          </w:p>
        </w:tc>
      </w:tr>
      <w:tr w:rsidR="00DC41A8" w:rsidRPr="00024A9C" w:rsidTr="00024A9C">
        <w:tc>
          <w:tcPr>
            <w:tcW w:w="5103" w:type="dxa"/>
            <w:gridSpan w:val="3"/>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План на 2018 год</w:t>
            </w:r>
          </w:p>
        </w:tc>
      </w:tr>
      <w:tr w:rsidR="00DC41A8" w:rsidRPr="00024A9C" w:rsidTr="00024A9C">
        <w:tc>
          <w:tcPr>
            <w:tcW w:w="2268"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ind w:firstLine="540"/>
              <w:rPr>
                <w:rFonts w:ascii="Times New Roman" w:hAnsi="Times New Roman" w:cs="Times New Roman"/>
                <w:sz w:val="12"/>
                <w:szCs w:val="12"/>
              </w:rPr>
            </w:pPr>
            <w:r w:rsidRPr="00024A9C">
              <w:rPr>
                <w:rFonts w:ascii="Times New Roman" w:hAnsi="Times New Roman" w:cs="Times New Roman"/>
                <w:sz w:val="12"/>
                <w:szCs w:val="12"/>
              </w:rPr>
              <w:t>:</w:t>
            </w: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1)Организация и проведение первого энергетического обследования администрации поселения; учреждений МКУК</w:t>
            </w: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2. </w:t>
            </w:r>
            <w:proofErr w:type="gramStart"/>
            <w:r w:rsidRPr="00024A9C">
              <w:rPr>
                <w:rFonts w:ascii="Times New Roman" w:hAnsi="Times New Roman" w:cs="Times New Roman"/>
                <w:sz w:val="12"/>
                <w:szCs w:val="12"/>
              </w:rPr>
              <w:t>Коммунальные услуги: (оплата электроэнергии водонапорных башен</w:t>
            </w:r>
            <w:proofErr w:type="gramEnd"/>
          </w:p>
        </w:tc>
        <w:tc>
          <w:tcPr>
            <w:tcW w:w="1276"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0503</w:t>
            </w: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90,0</w:t>
            </w:r>
          </w:p>
          <w:p w:rsidR="00DC41A8" w:rsidRPr="00024A9C" w:rsidRDefault="00DC41A8" w:rsidP="00DC41A8">
            <w:pPr>
              <w:spacing w:after="0" w:line="240" w:lineRule="auto"/>
              <w:jc w:val="right"/>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198,9</w:t>
            </w:r>
          </w:p>
        </w:tc>
      </w:tr>
      <w:tr w:rsidR="00DC41A8" w:rsidRPr="00024A9C" w:rsidTr="00024A9C">
        <w:tc>
          <w:tcPr>
            <w:tcW w:w="5103" w:type="dxa"/>
            <w:gridSpan w:val="3"/>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План на 2019 год</w:t>
            </w:r>
          </w:p>
        </w:tc>
      </w:tr>
      <w:tr w:rsidR="00DC41A8" w:rsidRPr="00024A9C" w:rsidTr="00024A9C">
        <w:tc>
          <w:tcPr>
            <w:tcW w:w="2268"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1) Закупка энергосберегающих ламп, </w:t>
            </w:r>
            <w:proofErr w:type="spellStart"/>
            <w:r w:rsidRPr="00024A9C">
              <w:rPr>
                <w:rFonts w:ascii="Times New Roman" w:hAnsi="Times New Roman" w:cs="Times New Roman"/>
                <w:sz w:val="12"/>
                <w:szCs w:val="12"/>
              </w:rPr>
              <w:t>энергопотребляющего</w:t>
            </w:r>
            <w:proofErr w:type="spellEnd"/>
            <w:r w:rsidRPr="00024A9C">
              <w:rPr>
                <w:rFonts w:ascii="Times New Roman" w:hAnsi="Times New Roman" w:cs="Times New Roman"/>
                <w:sz w:val="12"/>
                <w:szCs w:val="12"/>
              </w:rPr>
              <w:t xml:space="preserve"> оборудования высоких классов энергетической эффективности</w:t>
            </w: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2. </w:t>
            </w:r>
            <w:proofErr w:type="gramStart"/>
            <w:r w:rsidRPr="00024A9C">
              <w:rPr>
                <w:rFonts w:ascii="Times New Roman" w:hAnsi="Times New Roman" w:cs="Times New Roman"/>
                <w:sz w:val="12"/>
                <w:szCs w:val="12"/>
              </w:rPr>
              <w:t>Коммунальные услуги: (оплата электроэнергии водонапорных башен</w:t>
            </w:r>
            <w:proofErr w:type="gramEnd"/>
          </w:p>
        </w:tc>
        <w:tc>
          <w:tcPr>
            <w:tcW w:w="1276"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КФСР 0503</w:t>
            </w: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tc>
        <w:tc>
          <w:tcPr>
            <w:tcW w:w="1559"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10,0</w:t>
            </w: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123,8</w:t>
            </w:r>
          </w:p>
        </w:tc>
      </w:tr>
    </w:tbl>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p>
    <w:p w:rsidR="00DC41A8" w:rsidRPr="00727833" w:rsidRDefault="00DC41A8" w:rsidP="00DC41A8">
      <w:pPr>
        <w:pStyle w:val="ConsPlusTitle"/>
        <w:widowControl/>
        <w:ind w:firstLine="709"/>
        <w:jc w:val="both"/>
        <w:rPr>
          <w:rFonts w:ascii="Times New Roman" w:hAnsi="Times New Roman" w:cs="Times New Roman"/>
          <w:b w:val="0"/>
          <w:sz w:val="16"/>
          <w:szCs w:val="16"/>
        </w:rPr>
      </w:pPr>
      <w:r w:rsidRPr="00727833">
        <w:rPr>
          <w:rFonts w:ascii="Times New Roman" w:hAnsi="Times New Roman" w:cs="Times New Roman"/>
          <w:b w:val="0"/>
          <w:sz w:val="16"/>
          <w:szCs w:val="16"/>
        </w:rPr>
        <w:t>4. Перечень основных мероприятий</w:t>
      </w:r>
      <w:r w:rsidRPr="00727833">
        <w:rPr>
          <w:rFonts w:ascii="Times New Roman" w:hAnsi="Times New Roman" w:cs="Times New Roman"/>
          <w:b w:val="0"/>
          <w:sz w:val="16"/>
          <w:szCs w:val="16"/>
        </w:rPr>
        <w:tab/>
        <w:t xml:space="preserve">подпрограммы 3 </w:t>
      </w:r>
      <w:r w:rsidRPr="00727833">
        <w:rPr>
          <w:rStyle w:val="af3"/>
          <w:rFonts w:ascii="Times New Roman" w:hAnsi="Times New Roman" w:cs="Times New Roman"/>
          <w:sz w:val="16"/>
          <w:szCs w:val="16"/>
        </w:rPr>
        <w:t>«</w:t>
      </w:r>
      <w:r w:rsidRPr="00727833">
        <w:rPr>
          <w:rFonts w:ascii="Times New Roman" w:eastAsia="Batang" w:hAnsi="Times New Roman" w:cs="Times New Roman"/>
          <w:b w:val="0"/>
          <w:sz w:val="16"/>
          <w:szCs w:val="16"/>
        </w:rPr>
        <w:t>Обеспечение населения качественной питьевой водой на территории Замзорского муниципального образования на 2017-2018-2019г.г.»</w:t>
      </w:r>
      <w:r w:rsidRPr="00727833">
        <w:rPr>
          <w:rFonts w:ascii="Times New Roman" w:hAnsi="Times New Roman" w:cs="Times New Roman"/>
          <w:b w:val="0"/>
          <w:sz w:val="16"/>
          <w:szCs w:val="16"/>
        </w:rPr>
        <w:t>, сроки их реализации и объёмы финансирования изложить в следующей редакции:</w:t>
      </w:r>
    </w:p>
    <w:p w:rsidR="00DC41A8" w:rsidRPr="00727833" w:rsidRDefault="00DC41A8" w:rsidP="00DC41A8">
      <w:pPr>
        <w:spacing w:after="0" w:line="240" w:lineRule="auto"/>
        <w:ind w:firstLine="709"/>
        <w:contextualSpacing/>
        <w:jc w:val="center"/>
        <w:rPr>
          <w:rFonts w:ascii="Times New Roman" w:hAnsi="Times New Roman" w:cs="Times New Roman"/>
          <w:sz w:val="16"/>
          <w:szCs w:val="16"/>
        </w:rPr>
      </w:pPr>
    </w:p>
    <w:p w:rsidR="00DC41A8" w:rsidRPr="00727833" w:rsidRDefault="00DC41A8" w:rsidP="00024A9C">
      <w:pPr>
        <w:tabs>
          <w:tab w:val="center" w:pos="5032"/>
          <w:tab w:val="left" w:pos="7395"/>
        </w:tabs>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Перечень основных мероприятий</w:t>
      </w:r>
    </w:p>
    <w:p w:rsidR="00DC41A8" w:rsidRPr="00727833" w:rsidRDefault="00DC41A8" w:rsidP="00024A9C">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подпрограммы, сроки их реализации и объёмы финансирования</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tbl>
      <w:tblPr>
        <w:tblW w:w="5245" w:type="dxa"/>
        <w:tblInd w:w="70" w:type="dxa"/>
        <w:tblLayout w:type="fixed"/>
        <w:tblCellMar>
          <w:left w:w="70" w:type="dxa"/>
          <w:right w:w="70" w:type="dxa"/>
        </w:tblCellMar>
        <w:tblLook w:val="0000"/>
      </w:tblPr>
      <w:tblGrid>
        <w:gridCol w:w="284"/>
        <w:gridCol w:w="1701"/>
        <w:gridCol w:w="851"/>
        <w:gridCol w:w="850"/>
        <w:gridCol w:w="992"/>
        <w:gridCol w:w="567"/>
      </w:tblGrid>
      <w:tr w:rsidR="00DC41A8" w:rsidRPr="00D52F5A" w:rsidTr="00024A9C">
        <w:trPr>
          <w:cantSplit/>
          <w:trHeight w:val="599"/>
        </w:trPr>
        <w:tc>
          <w:tcPr>
            <w:tcW w:w="284"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proofErr w:type="spellStart"/>
            <w:r w:rsidRPr="00D52F5A">
              <w:rPr>
                <w:rFonts w:ascii="Times New Roman" w:hAnsi="Times New Roman" w:cs="Times New Roman"/>
                <w:sz w:val="12"/>
                <w:szCs w:val="12"/>
              </w:rPr>
              <w:lastRenderedPageBreak/>
              <w:t>пп</w:t>
            </w:r>
            <w:proofErr w:type="spellEnd"/>
            <w:r w:rsidRPr="00D52F5A">
              <w:rPr>
                <w:rFonts w:ascii="Times New Roman" w:hAnsi="Times New Roman" w:cs="Times New Roman"/>
                <w:sz w:val="12"/>
                <w:szCs w:val="12"/>
              </w:rPr>
              <w:t>/</w:t>
            </w:r>
            <w:proofErr w:type="spellStart"/>
            <w:proofErr w:type="gramStart"/>
            <w:r w:rsidRPr="00D52F5A">
              <w:rPr>
                <w:rFonts w:ascii="Times New Roman" w:hAnsi="Times New Roman" w:cs="Times New Roman"/>
                <w:sz w:val="12"/>
                <w:szCs w:val="12"/>
              </w:rPr>
              <w:t>п</w:t>
            </w:r>
            <w:proofErr w:type="spellEnd"/>
            <w:proofErr w:type="gramEnd"/>
          </w:p>
        </w:tc>
        <w:tc>
          <w:tcPr>
            <w:tcW w:w="170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Наименование мероприятий</w:t>
            </w:r>
          </w:p>
        </w:tc>
        <w:tc>
          <w:tcPr>
            <w:tcW w:w="85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Срок исполнения</w:t>
            </w:r>
          </w:p>
        </w:tc>
        <w:tc>
          <w:tcPr>
            <w:tcW w:w="850"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 xml:space="preserve">Объем и    </w:t>
            </w:r>
            <w:r w:rsidRPr="00D52F5A">
              <w:rPr>
                <w:rFonts w:ascii="Times New Roman" w:hAnsi="Times New Roman" w:cs="Times New Roman"/>
                <w:sz w:val="12"/>
                <w:szCs w:val="12"/>
              </w:rPr>
              <w:br/>
              <w:t>источник финансирования,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 xml:space="preserve"> тыс. руб.</w:t>
            </w:r>
          </w:p>
        </w:tc>
        <w:tc>
          <w:tcPr>
            <w:tcW w:w="992"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Код бюджетной классификации</w:t>
            </w:r>
          </w:p>
        </w:tc>
        <w:tc>
          <w:tcPr>
            <w:tcW w:w="567"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Исполнитель</w:t>
            </w:r>
          </w:p>
        </w:tc>
      </w:tr>
      <w:tr w:rsidR="00DC41A8" w:rsidRPr="00D52F5A" w:rsidTr="00024A9C">
        <w:trPr>
          <w:cantSplit/>
          <w:trHeight w:val="240"/>
        </w:trPr>
        <w:tc>
          <w:tcPr>
            <w:tcW w:w="284"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1</w:t>
            </w:r>
          </w:p>
        </w:tc>
        <w:tc>
          <w:tcPr>
            <w:tcW w:w="170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w:t>
            </w:r>
          </w:p>
        </w:tc>
        <w:tc>
          <w:tcPr>
            <w:tcW w:w="85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3</w:t>
            </w:r>
          </w:p>
        </w:tc>
        <w:tc>
          <w:tcPr>
            <w:tcW w:w="850"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4</w:t>
            </w:r>
          </w:p>
        </w:tc>
        <w:tc>
          <w:tcPr>
            <w:tcW w:w="992"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5</w:t>
            </w:r>
          </w:p>
        </w:tc>
        <w:tc>
          <w:tcPr>
            <w:tcW w:w="567"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6</w:t>
            </w:r>
          </w:p>
        </w:tc>
      </w:tr>
      <w:tr w:rsidR="00DC41A8" w:rsidRPr="00D52F5A" w:rsidTr="00024A9C">
        <w:trPr>
          <w:cantSplit/>
          <w:trHeight w:val="240"/>
        </w:trPr>
        <w:tc>
          <w:tcPr>
            <w:tcW w:w="284"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1.</w:t>
            </w:r>
          </w:p>
        </w:tc>
        <w:tc>
          <w:tcPr>
            <w:tcW w:w="170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Проведение анализа, качества питьевой воды</w:t>
            </w:r>
          </w:p>
        </w:tc>
        <w:tc>
          <w:tcPr>
            <w:tcW w:w="85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2017 год</w:t>
            </w:r>
          </w:p>
        </w:tc>
        <w:tc>
          <w:tcPr>
            <w:tcW w:w="850"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25,4тыс. руб. Бюджет Замзорского муниципального образования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КФСР 985 0502 502014 9999</w:t>
            </w:r>
          </w:p>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567"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Администрация  Замзорского муниципального образования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p>
        </w:tc>
      </w:tr>
      <w:tr w:rsidR="00DC41A8" w:rsidRPr="00D52F5A" w:rsidTr="00024A9C">
        <w:trPr>
          <w:cantSplit/>
          <w:trHeight w:val="240"/>
        </w:trPr>
        <w:tc>
          <w:tcPr>
            <w:tcW w:w="284"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w:t>
            </w:r>
          </w:p>
        </w:tc>
        <w:tc>
          <w:tcPr>
            <w:tcW w:w="170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Проведение анализа, качества питьевой воды</w:t>
            </w:r>
          </w:p>
        </w:tc>
        <w:tc>
          <w:tcPr>
            <w:tcW w:w="85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2018 год</w:t>
            </w:r>
          </w:p>
        </w:tc>
        <w:tc>
          <w:tcPr>
            <w:tcW w:w="850"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6,2 тыс. руб. Бюджет Замзорского муниципального образования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КФСР 985 0502 502014 9999</w:t>
            </w:r>
          </w:p>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567"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Администрация  Замзорского муниципального образования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p>
        </w:tc>
      </w:tr>
      <w:tr w:rsidR="00DC41A8" w:rsidRPr="00D52F5A" w:rsidTr="00024A9C">
        <w:trPr>
          <w:cantSplit/>
          <w:trHeight w:val="240"/>
        </w:trPr>
        <w:tc>
          <w:tcPr>
            <w:tcW w:w="284"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3</w:t>
            </w:r>
          </w:p>
        </w:tc>
        <w:tc>
          <w:tcPr>
            <w:tcW w:w="170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rPr>
                <w:rFonts w:ascii="Times New Roman" w:hAnsi="Times New Roman" w:cs="Times New Roman"/>
                <w:sz w:val="12"/>
                <w:szCs w:val="12"/>
              </w:rPr>
            </w:pPr>
            <w:r w:rsidRPr="00D52F5A">
              <w:rPr>
                <w:rFonts w:ascii="Times New Roman" w:hAnsi="Times New Roman" w:cs="Times New Roman"/>
                <w:sz w:val="12"/>
                <w:szCs w:val="12"/>
              </w:rPr>
              <w:t>1. Проведение анализа, качества питьевой воды</w:t>
            </w:r>
          </w:p>
          <w:p w:rsidR="00DC41A8" w:rsidRPr="00D52F5A" w:rsidRDefault="00DC41A8" w:rsidP="00DC41A8">
            <w:pPr>
              <w:spacing w:after="0" w:line="240" w:lineRule="auto"/>
              <w:contextualSpacing/>
              <w:rPr>
                <w:rFonts w:ascii="Times New Roman" w:hAnsi="Times New Roman" w:cs="Times New Roman"/>
                <w:sz w:val="12"/>
                <w:szCs w:val="12"/>
              </w:rPr>
            </w:pPr>
          </w:p>
          <w:p w:rsidR="00DC41A8" w:rsidRPr="00D52F5A" w:rsidRDefault="00DC41A8" w:rsidP="00DC41A8">
            <w:pPr>
              <w:spacing w:after="0" w:line="240" w:lineRule="auto"/>
              <w:contextualSpacing/>
              <w:rPr>
                <w:rFonts w:ascii="Times New Roman" w:hAnsi="Times New Roman" w:cs="Times New Roman"/>
                <w:sz w:val="12"/>
                <w:szCs w:val="12"/>
              </w:rPr>
            </w:pPr>
          </w:p>
          <w:p w:rsidR="00DC41A8" w:rsidRPr="00D52F5A" w:rsidRDefault="00DC41A8" w:rsidP="00DC41A8">
            <w:pPr>
              <w:spacing w:after="0" w:line="240" w:lineRule="auto"/>
              <w:contextualSpacing/>
              <w:rPr>
                <w:rFonts w:ascii="Times New Roman" w:hAnsi="Times New Roman" w:cs="Times New Roman"/>
                <w:sz w:val="12"/>
                <w:szCs w:val="12"/>
              </w:rPr>
            </w:pPr>
            <w:r w:rsidRPr="00D52F5A">
              <w:rPr>
                <w:rFonts w:ascii="Times New Roman" w:hAnsi="Times New Roman" w:cs="Times New Roman"/>
                <w:sz w:val="12"/>
                <w:szCs w:val="12"/>
              </w:rPr>
              <w:t xml:space="preserve">2. Получение лицензии на </w:t>
            </w:r>
            <w:proofErr w:type="spellStart"/>
            <w:r w:rsidRPr="00D52F5A">
              <w:rPr>
                <w:rFonts w:ascii="Times New Roman" w:hAnsi="Times New Roman" w:cs="Times New Roman"/>
                <w:sz w:val="12"/>
                <w:szCs w:val="12"/>
              </w:rPr>
              <w:t>недропользование</w:t>
            </w:r>
            <w:proofErr w:type="spellEnd"/>
            <w:r w:rsidRPr="00D52F5A">
              <w:rPr>
                <w:rFonts w:ascii="Times New Roman" w:hAnsi="Times New Roman" w:cs="Times New Roman"/>
                <w:sz w:val="12"/>
                <w:szCs w:val="12"/>
              </w:rPr>
              <w:t xml:space="preserve"> для бурения скважины п. Нефтяников</w:t>
            </w:r>
          </w:p>
          <w:p w:rsidR="00DC41A8" w:rsidRPr="00D52F5A" w:rsidRDefault="00DC41A8" w:rsidP="00DC41A8">
            <w:pPr>
              <w:spacing w:after="0" w:line="240" w:lineRule="auto"/>
              <w:contextualSpacing/>
              <w:rPr>
                <w:rFonts w:ascii="Times New Roman" w:hAnsi="Times New Roman" w:cs="Times New Roman"/>
                <w:sz w:val="12"/>
                <w:szCs w:val="12"/>
              </w:rPr>
            </w:pPr>
          </w:p>
          <w:p w:rsidR="00DC41A8" w:rsidRPr="00D52F5A" w:rsidRDefault="00DC41A8" w:rsidP="00DC41A8">
            <w:pPr>
              <w:spacing w:after="0" w:line="240" w:lineRule="auto"/>
              <w:contextualSpacing/>
              <w:rPr>
                <w:rFonts w:ascii="Times New Roman" w:hAnsi="Times New Roman" w:cs="Times New Roman"/>
                <w:sz w:val="12"/>
                <w:szCs w:val="12"/>
              </w:rPr>
            </w:pPr>
            <w:r w:rsidRPr="00D52F5A">
              <w:rPr>
                <w:rFonts w:ascii="Times New Roman" w:hAnsi="Times New Roman" w:cs="Times New Roman"/>
                <w:sz w:val="12"/>
                <w:szCs w:val="12"/>
              </w:rPr>
              <w:t xml:space="preserve">3. Разработка проекта зон санитарной охраны </w:t>
            </w:r>
            <w:proofErr w:type="spellStart"/>
            <w:r w:rsidRPr="00D52F5A">
              <w:rPr>
                <w:rFonts w:ascii="Times New Roman" w:hAnsi="Times New Roman" w:cs="Times New Roman"/>
                <w:sz w:val="12"/>
                <w:szCs w:val="12"/>
              </w:rPr>
              <w:t>водобашня</w:t>
            </w:r>
            <w:proofErr w:type="spellEnd"/>
            <w:r w:rsidRPr="00D52F5A">
              <w:rPr>
                <w:rFonts w:ascii="Times New Roman" w:hAnsi="Times New Roman" w:cs="Times New Roman"/>
                <w:sz w:val="12"/>
                <w:szCs w:val="12"/>
              </w:rPr>
              <w:t xml:space="preserve"> </w:t>
            </w:r>
            <w:proofErr w:type="spellStart"/>
            <w:r w:rsidRPr="00D52F5A">
              <w:rPr>
                <w:rFonts w:ascii="Times New Roman" w:hAnsi="Times New Roman" w:cs="Times New Roman"/>
                <w:sz w:val="12"/>
                <w:szCs w:val="12"/>
              </w:rPr>
              <w:t>уч</w:t>
            </w:r>
            <w:proofErr w:type="gramStart"/>
            <w:r w:rsidRPr="00D52F5A">
              <w:rPr>
                <w:rFonts w:ascii="Times New Roman" w:hAnsi="Times New Roman" w:cs="Times New Roman"/>
                <w:sz w:val="12"/>
                <w:szCs w:val="12"/>
              </w:rPr>
              <w:t>.З</w:t>
            </w:r>
            <w:proofErr w:type="gramEnd"/>
            <w:r w:rsidRPr="00D52F5A">
              <w:rPr>
                <w:rFonts w:ascii="Times New Roman" w:hAnsi="Times New Roman" w:cs="Times New Roman"/>
                <w:sz w:val="12"/>
                <w:szCs w:val="12"/>
              </w:rPr>
              <w:t>агорье</w:t>
            </w:r>
            <w:proofErr w:type="spellEnd"/>
          </w:p>
          <w:p w:rsidR="00DC41A8" w:rsidRPr="00D52F5A" w:rsidRDefault="00DC41A8" w:rsidP="00DC41A8">
            <w:pPr>
              <w:spacing w:after="0" w:line="240" w:lineRule="auto"/>
              <w:contextualSpacing/>
              <w:rPr>
                <w:rFonts w:ascii="Times New Roman" w:hAnsi="Times New Roman" w:cs="Times New Roman"/>
                <w:sz w:val="12"/>
                <w:szCs w:val="12"/>
              </w:rPr>
            </w:pPr>
          </w:p>
          <w:p w:rsidR="00DC41A8" w:rsidRPr="00D52F5A" w:rsidRDefault="00DC41A8" w:rsidP="00DC41A8">
            <w:pPr>
              <w:spacing w:after="0" w:line="240" w:lineRule="auto"/>
              <w:contextualSpacing/>
              <w:rPr>
                <w:rFonts w:ascii="Times New Roman" w:hAnsi="Times New Roman" w:cs="Times New Roman"/>
                <w:sz w:val="12"/>
                <w:szCs w:val="12"/>
              </w:rPr>
            </w:pPr>
            <w:r w:rsidRPr="00D52F5A">
              <w:rPr>
                <w:rFonts w:ascii="Times New Roman" w:hAnsi="Times New Roman" w:cs="Times New Roman"/>
                <w:sz w:val="12"/>
                <w:szCs w:val="12"/>
              </w:rPr>
              <w:t xml:space="preserve">4. Приобретение генераторов </w:t>
            </w:r>
            <w:proofErr w:type="spellStart"/>
            <w:r w:rsidRPr="00D52F5A">
              <w:rPr>
                <w:rFonts w:ascii="Times New Roman" w:hAnsi="Times New Roman" w:cs="Times New Roman"/>
                <w:sz w:val="12"/>
                <w:szCs w:val="12"/>
              </w:rPr>
              <w:t>водобашен</w:t>
            </w:r>
            <w:proofErr w:type="spellEnd"/>
            <w:r w:rsidRPr="00D52F5A">
              <w:rPr>
                <w:rFonts w:ascii="Times New Roman" w:hAnsi="Times New Roman" w:cs="Times New Roman"/>
                <w:sz w:val="12"/>
                <w:szCs w:val="12"/>
              </w:rPr>
              <w:t xml:space="preserve"> п</w:t>
            </w:r>
            <w:proofErr w:type="gramStart"/>
            <w:r w:rsidRPr="00D52F5A">
              <w:rPr>
                <w:rFonts w:ascii="Times New Roman" w:hAnsi="Times New Roman" w:cs="Times New Roman"/>
                <w:sz w:val="12"/>
                <w:szCs w:val="12"/>
              </w:rPr>
              <w:t>.П</w:t>
            </w:r>
            <w:proofErr w:type="gramEnd"/>
            <w:r w:rsidRPr="00D52F5A">
              <w:rPr>
                <w:rFonts w:ascii="Times New Roman" w:hAnsi="Times New Roman" w:cs="Times New Roman"/>
                <w:sz w:val="12"/>
                <w:szCs w:val="12"/>
              </w:rPr>
              <w:t xml:space="preserve">ервомайский и </w:t>
            </w:r>
            <w:proofErr w:type="spellStart"/>
            <w:r w:rsidRPr="00D52F5A">
              <w:rPr>
                <w:rFonts w:ascii="Times New Roman" w:hAnsi="Times New Roman" w:cs="Times New Roman"/>
                <w:sz w:val="12"/>
                <w:szCs w:val="12"/>
              </w:rPr>
              <w:t>уч.Загорье</w:t>
            </w:r>
            <w:proofErr w:type="spellEnd"/>
          </w:p>
        </w:tc>
        <w:tc>
          <w:tcPr>
            <w:tcW w:w="85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2019 год</w:t>
            </w: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2019</w:t>
            </w: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2019</w:t>
            </w: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2019</w:t>
            </w:r>
          </w:p>
        </w:tc>
        <w:tc>
          <w:tcPr>
            <w:tcW w:w="850"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25,1 тыс. руб. Бюджет Замзорского мо</w:t>
            </w:r>
          </w:p>
          <w:p w:rsidR="00DC41A8" w:rsidRPr="00D52F5A" w:rsidRDefault="00DC41A8" w:rsidP="00DC41A8">
            <w:pPr>
              <w:spacing w:after="0" w:line="240" w:lineRule="auto"/>
              <w:contextualSpacing/>
              <w:jc w:val="both"/>
              <w:rPr>
                <w:rFonts w:ascii="Times New Roman" w:hAnsi="Times New Roman" w:cs="Times New Roman"/>
                <w:sz w:val="12"/>
                <w:szCs w:val="12"/>
              </w:rPr>
            </w:pPr>
          </w:p>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 xml:space="preserve">104,7 </w:t>
            </w:r>
            <w:proofErr w:type="spellStart"/>
            <w:r w:rsidRPr="00D52F5A">
              <w:rPr>
                <w:rFonts w:ascii="Times New Roman" w:hAnsi="Times New Roman" w:cs="Times New Roman"/>
                <w:sz w:val="12"/>
                <w:szCs w:val="12"/>
              </w:rPr>
              <w:t>т</w:t>
            </w:r>
            <w:proofErr w:type="gramStart"/>
            <w:r w:rsidRPr="00D52F5A">
              <w:rPr>
                <w:rFonts w:ascii="Times New Roman" w:hAnsi="Times New Roman" w:cs="Times New Roman"/>
                <w:sz w:val="12"/>
                <w:szCs w:val="12"/>
              </w:rPr>
              <w:t>.р</w:t>
            </w:r>
            <w:proofErr w:type="spellEnd"/>
            <w:proofErr w:type="gramEnd"/>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r w:rsidRPr="00D52F5A">
              <w:rPr>
                <w:rFonts w:ascii="Times New Roman" w:hAnsi="Times New Roman" w:cs="Times New Roman"/>
                <w:sz w:val="12"/>
                <w:szCs w:val="12"/>
              </w:rPr>
              <w:t>209,4</w:t>
            </w: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r w:rsidRPr="00D52F5A">
              <w:rPr>
                <w:rFonts w:ascii="Times New Roman" w:hAnsi="Times New Roman" w:cs="Times New Roman"/>
                <w:sz w:val="12"/>
                <w:szCs w:val="12"/>
              </w:rPr>
              <w:t>80,0</w:t>
            </w:r>
          </w:p>
        </w:tc>
        <w:tc>
          <w:tcPr>
            <w:tcW w:w="992"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КФСР 985 0502 502014 9999</w:t>
            </w:r>
          </w:p>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567"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Администрация  Замзорского муниципального образования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p>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Администрация  Замзорского муниципального образования</w:t>
            </w:r>
          </w:p>
          <w:p w:rsidR="00DC41A8" w:rsidRPr="00D52F5A" w:rsidRDefault="00DC41A8" w:rsidP="00DC41A8">
            <w:pPr>
              <w:spacing w:after="0" w:line="240" w:lineRule="auto"/>
              <w:contextualSpacing/>
              <w:jc w:val="both"/>
              <w:rPr>
                <w:rFonts w:ascii="Times New Roman" w:hAnsi="Times New Roman" w:cs="Times New Roman"/>
                <w:sz w:val="12"/>
                <w:szCs w:val="12"/>
              </w:rPr>
            </w:pPr>
          </w:p>
          <w:p w:rsidR="00DC41A8" w:rsidRPr="00D52F5A" w:rsidRDefault="00DC41A8" w:rsidP="00DC41A8">
            <w:pPr>
              <w:spacing w:after="0" w:line="240" w:lineRule="auto"/>
              <w:contextualSpacing/>
              <w:jc w:val="both"/>
              <w:rPr>
                <w:rFonts w:ascii="Times New Roman" w:hAnsi="Times New Roman" w:cs="Times New Roman"/>
                <w:sz w:val="12"/>
                <w:szCs w:val="12"/>
              </w:rPr>
            </w:pPr>
          </w:p>
          <w:p w:rsidR="00DC41A8" w:rsidRPr="00D52F5A" w:rsidRDefault="00DC41A8" w:rsidP="00DC41A8">
            <w:pPr>
              <w:spacing w:after="0" w:line="240" w:lineRule="auto"/>
              <w:contextualSpacing/>
              <w:jc w:val="both"/>
              <w:rPr>
                <w:rFonts w:ascii="Times New Roman" w:hAnsi="Times New Roman" w:cs="Times New Roman"/>
                <w:sz w:val="12"/>
                <w:szCs w:val="12"/>
              </w:rPr>
            </w:pPr>
          </w:p>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Администрация  Замзорского муниципального образования</w:t>
            </w: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rPr>
                <w:rFonts w:ascii="Times New Roman" w:hAnsi="Times New Roman" w:cs="Times New Roman"/>
                <w:sz w:val="12"/>
                <w:szCs w:val="12"/>
              </w:rPr>
            </w:pPr>
          </w:p>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Администрация  Замзорского муниципального образования</w:t>
            </w:r>
          </w:p>
          <w:p w:rsidR="00DC41A8" w:rsidRPr="00D52F5A" w:rsidRDefault="00DC41A8" w:rsidP="00DC41A8">
            <w:pPr>
              <w:spacing w:after="0" w:line="240" w:lineRule="auto"/>
              <w:rPr>
                <w:rFonts w:ascii="Times New Roman" w:hAnsi="Times New Roman" w:cs="Times New Roman"/>
                <w:sz w:val="12"/>
                <w:szCs w:val="12"/>
              </w:rPr>
            </w:pPr>
          </w:p>
        </w:tc>
      </w:tr>
      <w:tr w:rsidR="00DC41A8" w:rsidRPr="00D52F5A" w:rsidTr="00024A9C">
        <w:trPr>
          <w:cantSplit/>
          <w:trHeight w:val="240"/>
        </w:trPr>
        <w:tc>
          <w:tcPr>
            <w:tcW w:w="284"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170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ИТОГО:</w:t>
            </w:r>
          </w:p>
        </w:tc>
        <w:tc>
          <w:tcPr>
            <w:tcW w:w="851"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r w:rsidRPr="00D52F5A">
              <w:rPr>
                <w:rFonts w:ascii="Times New Roman" w:hAnsi="Times New Roman" w:cs="Times New Roman"/>
                <w:sz w:val="12"/>
                <w:szCs w:val="12"/>
              </w:rPr>
              <w:t>450,8т. руб.</w:t>
            </w:r>
          </w:p>
        </w:tc>
        <w:tc>
          <w:tcPr>
            <w:tcW w:w="992"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p>
        </w:tc>
        <w:tc>
          <w:tcPr>
            <w:tcW w:w="567" w:type="dxa"/>
            <w:tcBorders>
              <w:top w:val="single" w:sz="6" w:space="0" w:color="auto"/>
              <w:left w:val="single" w:sz="6" w:space="0" w:color="auto"/>
              <w:bottom w:val="single" w:sz="6" w:space="0" w:color="auto"/>
              <w:right w:val="single" w:sz="6" w:space="0" w:color="auto"/>
            </w:tcBorders>
          </w:tcPr>
          <w:p w:rsidR="00DC41A8" w:rsidRPr="00D52F5A" w:rsidRDefault="00DC41A8" w:rsidP="00DC41A8">
            <w:pPr>
              <w:spacing w:after="0" w:line="240" w:lineRule="auto"/>
              <w:contextualSpacing/>
              <w:jc w:val="both"/>
              <w:rPr>
                <w:rFonts w:ascii="Times New Roman" w:hAnsi="Times New Roman" w:cs="Times New Roman"/>
                <w:sz w:val="12"/>
                <w:szCs w:val="12"/>
              </w:rPr>
            </w:pPr>
          </w:p>
        </w:tc>
      </w:tr>
    </w:tbl>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bCs/>
          <w:sz w:val="16"/>
          <w:szCs w:val="16"/>
        </w:rPr>
      </w:pPr>
    </w:p>
    <w:p w:rsidR="00DC41A8" w:rsidRPr="00727833" w:rsidRDefault="00DC41A8" w:rsidP="00DC41A8">
      <w:pPr>
        <w:tabs>
          <w:tab w:val="left" w:pos="0"/>
        </w:tabs>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2.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информационно-телекоммуникационной сети «Интернет» </w:t>
      </w:r>
      <w:hyperlink w:history="1">
        <w:r w:rsidRPr="00727833">
          <w:rPr>
            <w:rStyle w:val="af0"/>
            <w:rFonts w:ascii="Times New Roman" w:hAnsi="Times New Roman" w:cs="Times New Roman"/>
            <w:sz w:val="16"/>
            <w:szCs w:val="16"/>
          </w:rPr>
          <w:t xml:space="preserve">http:// </w:t>
        </w:r>
        <w:proofErr w:type="spellStart"/>
        <w:r w:rsidRPr="00727833">
          <w:rPr>
            <w:rStyle w:val="af0"/>
            <w:rFonts w:ascii="Times New Roman" w:hAnsi="Times New Roman" w:cs="Times New Roman"/>
            <w:sz w:val="16"/>
            <w:szCs w:val="16"/>
          </w:rPr>
          <w:t>zamzor</w:t>
        </w:r>
        <w:proofErr w:type="spellEnd"/>
        <w:r w:rsidRPr="00727833">
          <w:rPr>
            <w:rStyle w:val="af0"/>
            <w:rFonts w:ascii="Times New Roman" w:hAnsi="Times New Roman" w:cs="Times New Roman"/>
            <w:sz w:val="16"/>
            <w:szCs w:val="16"/>
          </w:rPr>
          <w:t>.</w:t>
        </w:r>
        <w:proofErr w:type="spellStart"/>
        <w:r w:rsidRPr="00727833">
          <w:rPr>
            <w:rStyle w:val="af0"/>
            <w:rFonts w:ascii="Times New Roman" w:hAnsi="Times New Roman" w:cs="Times New Roman"/>
            <w:sz w:val="16"/>
            <w:szCs w:val="16"/>
            <w:lang w:val="en-US"/>
          </w:rPr>
          <w:t>ru</w:t>
        </w:r>
        <w:proofErr w:type="spellEnd"/>
        <w:r w:rsidRPr="00727833">
          <w:rPr>
            <w:rStyle w:val="af0"/>
            <w:rFonts w:ascii="Times New Roman" w:hAnsi="Times New Roman" w:cs="Times New Roman"/>
            <w:sz w:val="16"/>
            <w:szCs w:val="16"/>
          </w:rPr>
          <w:t>/</w:t>
        </w:r>
      </w:hyperlink>
      <w:r w:rsidRPr="00727833">
        <w:rPr>
          <w:rFonts w:ascii="Times New Roman" w:hAnsi="Times New Roman" w:cs="Times New Roman"/>
          <w:sz w:val="16"/>
          <w:szCs w:val="16"/>
        </w:rPr>
        <w:t>.</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3. </w:t>
      </w:r>
      <w:proofErr w:type="gramStart"/>
      <w:r w:rsidRPr="00727833">
        <w:rPr>
          <w:rFonts w:ascii="Times New Roman" w:hAnsi="Times New Roman" w:cs="Times New Roman"/>
          <w:spacing w:val="3"/>
          <w:sz w:val="16"/>
          <w:szCs w:val="16"/>
        </w:rPr>
        <w:t>Контроль за</w:t>
      </w:r>
      <w:proofErr w:type="gramEnd"/>
      <w:r w:rsidRPr="00727833">
        <w:rPr>
          <w:rFonts w:ascii="Times New Roman" w:hAnsi="Times New Roman" w:cs="Times New Roman"/>
          <w:spacing w:val="3"/>
          <w:sz w:val="16"/>
          <w:szCs w:val="16"/>
        </w:rPr>
        <w:t xml:space="preserve"> выполнением настоящего Постановления оставляю за собой.</w:t>
      </w:r>
    </w:p>
    <w:p w:rsidR="00DC41A8" w:rsidRPr="00727833" w:rsidRDefault="00DC41A8" w:rsidP="00DC41A8">
      <w:pPr>
        <w:autoSpaceDE w:val="0"/>
        <w:autoSpaceDN w:val="0"/>
        <w:adjustRightInd w:val="0"/>
        <w:spacing w:after="0" w:line="240" w:lineRule="auto"/>
        <w:rPr>
          <w:rFonts w:ascii="Times New Roman" w:hAnsi="Times New Roman" w:cs="Times New Roman"/>
          <w:sz w:val="16"/>
          <w:szCs w:val="16"/>
        </w:rPr>
      </w:pPr>
    </w:p>
    <w:p w:rsidR="00DC41A8" w:rsidRPr="00024A9C" w:rsidRDefault="00DC41A8" w:rsidP="00DC41A8">
      <w:pPr>
        <w:autoSpaceDE w:val="0"/>
        <w:autoSpaceDN w:val="0"/>
        <w:adjustRightInd w:val="0"/>
        <w:spacing w:after="0" w:line="240" w:lineRule="auto"/>
        <w:rPr>
          <w:rFonts w:ascii="Times New Roman" w:hAnsi="Times New Roman" w:cs="Times New Roman"/>
          <w:b/>
          <w:i/>
          <w:sz w:val="16"/>
          <w:szCs w:val="16"/>
        </w:rPr>
      </w:pPr>
      <w:r w:rsidRPr="00024A9C">
        <w:rPr>
          <w:rFonts w:ascii="Times New Roman" w:hAnsi="Times New Roman" w:cs="Times New Roman"/>
          <w:b/>
          <w:i/>
          <w:sz w:val="16"/>
          <w:szCs w:val="16"/>
        </w:rPr>
        <w:t>Глава Замзорского</w:t>
      </w:r>
    </w:p>
    <w:p w:rsidR="00DC41A8" w:rsidRPr="00727833" w:rsidRDefault="00DC41A8" w:rsidP="00DC41A8">
      <w:pPr>
        <w:autoSpaceDE w:val="0"/>
        <w:autoSpaceDN w:val="0"/>
        <w:adjustRightInd w:val="0"/>
        <w:spacing w:after="0" w:line="240" w:lineRule="auto"/>
        <w:rPr>
          <w:rFonts w:ascii="Times New Roman" w:hAnsi="Times New Roman" w:cs="Times New Roman"/>
          <w:sz w:val="16"/>
          <w:szCs w:val="16"/>
        </w:rPr>
      </w:pPr>
      <w:r w:rsidRPr="00024A9C">
        <w:rPr>
          <w:rFonts w:ascii="Times New Roman" w:hAnsi="Times New Roman" w:cs="Times New Roman"/>
          <w:b/>
          <w:i/>
          <w:sz w:val="16"/>
          <w:szCs w:val="16"/>
        </w:rPr>
        <w:t>муниципального образования Е.В.Бурмакина</w:t>
      </w:r>
    </w:p>
    <w:p w:rsidR="00DC41A8" w:rsidRPr="00727833" w:rsidRDefault="00DC41A8" w:rsidP="00DC41A8">
      <w:pPr>
        <w:autoSpaceDE w:val="0"/>
        <w:autoSpaceDN w:val="0"/>
        <w:adjustRightInd w:val="0"/>
        <w:spacing w:after="0" w:line="240" w:lineRule="auto"/>
        <w:rPr>
          <w:rFonts w:ascii="Times New Roman" w:hAnsi="Times New Roman" w:cs="Times New Roman"/>
          <w:sz w:val="16"/>
          <w:szCs w:val="16"/>
        </w:rPr>
      </w:pPr>
    </w:p>
    <w:p w:rsidR="00DC41A8" w:rsidRPr="00727833" w:rsidRDefault="00DC41A8" w:rsidP="00DC41A8">
      <w:pPr>
        <w:spacing w:after="0" w:line="240" w:lineRule="auto"/>
        <w:jc w:val="right"/>
        <w:outlineLvl w:val="2"/>
        <w:rPr>
          <w:rFonts w:ascii="Times New Roman" w:hAnsi="Times New Roman" w:cs="Times New Roman"/>
          <w:bCs/>
          <w:sz w:val="16"/>
          <w:szCs w:val="16"/>
        </w:rPr>
      </w:pPr>
      <w:r w:rsidRPr="00727833">
        <w:rPr>
          <w:rFonts w:ascii="Times New Roman" w:hAnsi="Times New Roman" w:cs="Times New Roman"/>
          <w:bCs/>
          <w:sz w:val="16"/>
          <w:szCs w:val="16"/>
        </w:rPr>
        <w:t>Приложение № 1</w:t>
      </w:r>
    </w:p>
    <w:p w:rsidR="00DC41A8" w:rsidRPr="00727833" w:rsidRDefault="00DC41A8" w:rsidP="00DC41A8">
      <w:pPr>
        <w:spacing w:after="0" w:line="240" w:lineRule="auto"/>
        <w:jc w:val="right"/>
        <w:outlineLvl w:val="2"/>
        <w:rPr>
          <w:rFonts w:ascii="Times New Roman" w:hAnsi="Times New Roman" w:cs="Times New Roman"/>
          <w:bCs/>
          <w:sz w:val="16"/>
          <w:szCs w:val="16"/>
        </w:rPr>
      </w:pPr>
      <w:r w:rsidRPr="00727833">
        <w:rPr>
          <w:rFonts w:ascii="Times New Roman" w:hAnsi="Times New Roman" w:cs="Times New Roman"/>
          <w:bCs/>
          <w:sz w:val="16"/>
          <w:szCs w:val="16"/>
        </w:rPr>
        <w:t>к Постановлению администрации</w:t>
      </w:r>
    </w:p>
    <w:p w:rsidR="00DC41A8" w:rsidRPr="00727833" w:rsidRDefault="00DC41A8" w:rsidP="00DC41A8">
      <w:pPr>
        <w:spacing w:after="0" w:line="240" w:lineRule="auto"/>
        <w:jc w:val="right"/>
        <w:outlineLvl w:val="2"/>
        <w:rPr>
          <w:rFonts w:ascii="Times New Roman" w:hAnsi="Times New Roman" w:cs="Times New Roman"/>
          <w:bCs/>
          <w:sz w:val="16"/>
          <w:szCs w:val="16"/>
        </w:rPr>
      </w:pPr>
      <w:r w:rsidRPr="00727833">
        <w:rPr>
          <w:rFonts w:ascii="Times New Roman" w:hAnsi="Times New Roman" w:cs="Times New Roman"/>
          <w:bCs/>
          <w:sz w:val="16"/>
          <w:szCs w:val="16"/>
        </w:rPr>
        <w:t>Замзорского муниципального</w:t>
      </w:r>
    </w:p>
    <w:p w:rsidR="00DC41A8" w:rsidRPr="00727833" w:rsidRDefault="00DC41A8" w:rsidP="00DC41A8">
      <w:pPr>
        <w:spacing w:after="0" w:line="240" w:lineRule="auto"/>
        <w:jc w:val="right"/>
        <w:outlineLvl w:val="2"/>
        <w:rPr>
          <w:rFonts w:ascii="Times New Roman" w:hAnsi="Times New Roman" w:cs="Times New Roman"/>
          <w:bCs/>
          <w:sz w:val="16"/>
          <w:szCs w:val="16"/>
        </w:rPr>
      </w:pPr>
      <w:r w:rsidRPr="00727833">
        <w:rPr>
          <w:rFonts w:ascii="Times New Roman" w:hAnsi="Times New Roman" w:cs="Times New Roman"/>
          <w:bCs/>
          <w:sz w:val="16"/>
          <w:szCs w:val="16"/>
        </w:rPr>
        <w:t>образования от 09.10.2018г. № 111</w:t>
      </w:r>
    </w:p>
    <w:p w:rsidR="00DC41A8" w:rsidRPr="00727833" w:rsidRDefault="00DC41A8" w:rsidP="00DC41A8">
      <w:pPr>
        <w:spacing w:after="0" w:line="240" w:lineRule="auto"/>
        <w:jc w:val="right"/>
        <w:outlineLvl w:val="2"/>
        <w:rPr>
          <w:rFonts w:ascii="Times New Roman" w:hAnsi="Times New Roman" w:cs="Times New Roman"/>
          <w:bCs/>
          <w:sz w:val="16"/>
          <w:szCs w:val="16"/>
        </w:rPr>
      </w:pPr>
    </w:p>
    <w:p w:rsidR="00DC41A8" w:rsidRPr="00727833" w:rsidRDefault="00DC41A8" w:rsidP="00DC41A8">
      <w:pPr>
        <w:spacing w:after="0" w:line="240" w:lineRule="auto"/>
        <w:jc w:val="center"/>
        <w:outlineLvl w:val="2"/>
        <w:rPr>
          <w:rFonts w:ascii="Times New Roman" w:hAnsi="Times New Roman" w:cs="Times New Roman"/>
          <w:b/>
          <w:bCs/>
          <w:sz w:val="16"/>
          <w:szCs w:val="16"/>
        </w:rPr>
      </w:pPr>
      <w:r w:rsidRPr="00727833">
        <w:rPr>
          <w:rFonts w:ascii="Times New Roman" w:hAnsi="Times New Roman" w:cs="Times New Roman"/>
          <w:b/>
          <w:bCs/>
          <w:sz w:val="16"/>
          <w:szCs w:val="16"/>
        </w:rPr>
        <w:t xml:space="preserve">Паспорт  </w:t>
      </w:r>
    </w:p>
    <w:p w:rsidR="00DC41A8" w:rsidRPr="00727833" w:rsidRDefault="00DC41A8" w:rsidP="00DC41A8">
      <w:pPr>
        <w:autoSpaceDE w:val="0"/>
        <w:autoSpaceDN w:val="0"/>
        <w:adjustRightInd w:val="0"/>
        <w:spacing w:after="0" w:line="240" w:lineRule="auto"/>
        <w:jc w:val="center"/>
        <w:rPr>
          <w:rFonts w:ascii="Times New Roman" w:hAnsi="Times New Roman" w:cs="Times New Roman"/>
          <w:b/>
          <w:bCs/>
          <w:sz w:val="16"/>
          <w:szCs w:val="16"/>
        </w:rPr>
      </w:pPr>
      <w:r w:rsidRPr="00727833">
        <w:rPr>
          <w:rFonts w:ascii="Times New Roman" w:hAnsi="Times New Roman" w:cs="Times New Roman"/>
          <w:b/>
          <w:bCs/>
          <w:sz w:val="16"/>
          <w:szCs w:val="16"/>
        </w:rPr>
        <w:t xml:space="preserve">муниципальной программы </w:t>
      </w:r>
    </w:p>
    <w:p w:rsidR="00DC41A8" w:rsidRPr="00727833" w:rsidRDefault="00DC41A8" w:rsidP="00DC41A8">
      <w:pPr>
        <w:autoSpaceDE w:val="0"/>
        <w:autoSpaceDN w:val="0"/>
        <w:adjustRightInd w:val="0"/>
        <w:spacing w:after="0" w:line="240" w:lineRule="auto"/>
        <w:jc w:val="center"/>
        <w:rPr>
          <w:rFonts w:ascii="Times New Roman" w:eastAsia="Batang" w:hAnsi="Times New Roman" w:cs="Times New Roman"/>
          <w:b/>
          <w:sz w:val="16"/>
          <w:szCs w:val="16"/>
        </w:rPr>
      </w:pPr>
      <w:r w:rsidRPr="00727833">
        <w:rPr>
          <w:rFonts w:ascii="Times New Roman" w:hAnsi="Times New Roman" w:cs="Times New Roman"/>
          <w:b/>
          <w:bCs/>
          <w:sz w:val="16"/>
          <w:szCs w:val="16"/>
        </w:rPr>
        <w:t>Развитие жилищно-коммунального хозяйства в Замзорском муниципальном образовании на 2017-2018-2019г. г.</w:t>
      </w:r>
    </w:p>
    <w:tbl>
      <w:tblPr>
        <w:tblW w:w="54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9"/>
        <w:gridCol w:w="2530"/>
        <w:gridCol w:w="726"/>
      </w:tblGrid>
      <w:tr w:rsidR="00DC41A8" w:rsidRPr="00024A9C" w:rsidTr="00024A9C">
        <w:trPr>
          <w:gridAfter w:val="1"/>
          <w:wAfter w:w="726" w:type="dxa"/>
          <w:trHeight w:val="632"/>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024A9C">
            <w:pPr>
              <w:tabs>
                <w:tab w:val="center" w:pos="4677"/>
                <w:tab w:val="right" w:pos="9355"/>
              </w:tabs>
              <w:autoSpaceDE w:val="0"/>
              <w:autoSpaceDN w:val="0"/>
              <w:adjustRightInd w:val="0"/>
              <w:spacing w:after="0" w:line="240" w:lineRule="auto"/>
              <w:ind w:firstLine="34"/>
              <w:rPr>
                <w:rFonts w:ascii="Times New Roman" w:eastAsia="Batang" w:hAnsi="Times New Roman" w:cs="Times New Roman"/>
                <w:sz w:val="12"/>
                <w:szCs w:val="12"/>
              </w:rPr>
            </w:pPr>
            <w:r w:rsidRPr="00024A9C">
              <w:rPr>
                <w:rFonts w:ascii="Times New Roman" w:eastAsia="Batang" w:hAnsi="Times New Roman" w:cs="Times New Roman"/>
                <w:sz w:val="12"/>
                <w:szCs w:val="12"/>
              </w:rPr>
              <w:t xml:space="preserve">Наименование </w:t>
            </w:r>
          </w:p>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муниципальной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2914A2" w:rsidRDefault="00DC41A8" w:rsidP="002914A2">
            <w:pPr>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hAnsi="Times New Roman" w:cs="Times New Roman"/>
                <w:bCs/>
                <w:sz w:val="12"/>
                <w:szCs w:val="12"/>
              </w:rPr>
              <w:t>Муниципальная программа «Развитие жилищно-коммунального хозяйства в Замзорском муниципальном образовании на 2017 г.», далее - Программа</w:t>
            </w:r>
          </w:p>
        </w:tc>
      </w:tr>
      <w:tr w:rsidR="00DC41A8" w:rsidRPr="00024A9C" w:rsidTr="00024A9C">
        <w:trPr>
          <w:gridAfter w:val="1"/>
          <w:wAfter w:w="726" w:type="dxa"/>
          <w:trHeight w:val="523"/>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lastRenderedPageBreak/>
              <w:t xml:space="preserve">Основания разработки </w:t>
            </w:r>
          </w:p>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муниципальной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Бюджетный кодекс Российской Федерации;</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Федеральный закон от 06.10.2003 N 131-ФЗ "Об общих принципах организации местного самоуправления в Российской Федерации";</w:t>
            </w:r>
          </w:p>
          <w:p w:rsidR="00DC41A8" w:rsidRPr="00024A9C" w:rsidRDefault="00DC41A8" w:rsidP="00DC41A8">
            <w:pPr>
              <w:spacing w:after="0" w:line="240" w:lineRule="auto"/>
              <w:jc w:val="both"/>
              <w:rPr>
                <w:rFonts w:ascii="Times New Roman" w:hAnsi="Times New Roman" w:cs="Times New Roman"/>
                <w:sz w:val="12"/>
                <w:szCs w:val="12"/>
              </w:rPr>
            </w:pPr>
            <w:r w:rsidRPr="00024A9C">
              <w:rPr>
                <w:rFonts w:ascii="Times New Roman" w:eastAsia="Batang" w:hAnsi="Times New Roman" w:cs="Times New Roman"/>
                <w:sz w:val="12"/>
                <w:szCs w:val="12"/>
              </w:rPr>
              <w:t xml:space="preserve">- </w:t>
            </w:r>
            <w:r w:rsidRPr="00024A9C">
              <w:rPr>
                <w:rFonts w:ascii="Times New Roman" w:hAnsi="Times New Roman" w:cs="Times New Roman"/>
                <w:sz w:val="12"/>
                <w:szCs w:val="12"/>
              </w:rPr>
              <w:t>Порядок разработки, реализации и оценки эффективности муниципальных программ Замзорского муниципального образования утвержденным постановлением администрации Замзорского муниципального образования от 19.05.2014 года № 32</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Цели муниципальной программы</w:t>
            </w:r>
          </w:p>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создание  благоприятных  и безопасных условий  проживания граждан</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 повышение качества и надежности предоставления коммунальных услуг населению</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hAnsi="Times New Roman" w:cs="Times New Roman"/>
                <w:sz w:val="12"/>
                <w:szCs w:val="12"/>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 xml:space="preserve">Задачи муниципальной </w:t>
            </w:r>
          </w:p>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программы</w:t>
            </w:r>
          </w:p>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повышение качества и условий проживания граждан</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обеспечение устойчивого функционирования объектов коммунальной инфраструктуры</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совершенствование системы учета потребляемых коммунальных ресурсов</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обеспечение устойчивого функционирования уличного освещения</w:t>
            </w:r>
          </w:p>
        </w:tc>
      </w:tr>
      <w:tr w:rsidR="00DC41A8" w:rsidRPr="00024A9C" w:rsidTr="00024A9C">
        <w:trPr>
          <w:gridAfter w:val="1"/>
          <w:wAfter w:w="726" w:type="dxa"/>
          <w:trHeight w:val="296"/>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Заказчик муниципальной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xml:space="preserve">Администрация Замзорского муниципального образования </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Координатор муниципальной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Администрация Замзорского муниципального образования</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Сроки реализации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2017-2018-2019г.г.</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Перечень подпрограмм муниципальной программы</w:t>
            </w:r>
          </w:p>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Подпрограмма 1 «Энергосбережение и повышение энергетической эффективности на территории Замзорского муниципального образования на 2017-2018-2019г</w:t>
            </w:r>
            <w:proofErr w:type="gramStart"/>
            <w:r w:rsidRPr="00024A9C">
              <w:rPr>
                <w:rFonts w:ascii="Times New Roman" w:eastAsia="Batang" w:hAnsi="Times New Roman" w:cs="Times New Roman"/>
                <w:sz w:val="12"/>
                <w:szCs w:val="12"/>
              </w:rPr>
              <w:t>.г</w:t>
            </w:r>
            <w:proofErr w:type="gramEnd"/>
            <w:r w:rsidRPr="00024A9C">
              <w:rPr>
                <w:rFonts w:ascii="Times New Roman" w:eastAsia="Batang" w:hAnsi="Times New Roman" w:cs="Times New Roman"/>
                <w:sz w:val="12"/>
                <w:szCs w:val="12"/>
              </w:rPr>
              <w:t>»</w:t>
            </w:r>
          </w:p>
          <w:p w:rsidR="00DC41A8" w:rsidRPr="00024A9C" w:rsidRDefault="00DC41A8" w:rsidP="00DC41A8">
            <w:pPr>
              <w:pStyle w:val="ConsPlusTitle"/>
              <w:widowControl/>
              <w:rPr>
                <w:rFonts w:ascii="Times New Roman" w:hAnsi="Times New Roman" w:cs="Times New Roman"/>
                <w:b w:val="0"/>
                <w:sz w:val="12"/>
                <w:szCs w:val="12"/>
              </w:rPr>
            </w:pPr>
            <w:r w:rsidRPr="00024A9C">
              <w:rPr>
                <w:rFonts w:ascii="Times New Roman" w:eastAsia="Batang" w:hAnsi="Times New Roman" w:cs="Times New Roman"/>
                <w:b w:val="0"/>
                <w:sz w:val="12"/>
                <w:szCs w:val="12"/>
              </w:rPr>
              <w:t xml:space="preserve">Подпрограмма 2  </w:t>
            </w:r>
            <w:r w:rsidRPr="00024A9C">
              <w:rPr>
                <w:rStyle w:val="af3"/>
                <w:rFonts w:ascii="Times New Roman" w:hAnsi="Times New Roman" w:cs="Times New Roman"/>
                <w:sz w:val="12"/>
                <w:szCs w:val="12"/>
              </w:rPr>
              <w:t>« Организация сбора  и вывоза бытовых отходов в Замзорском муниципальном образовании  на 2017-2018-2019г.г</w:t>
            </w:r>
            <w:proofErr w:type="gramStart"/>
            <w:r w:rsidRPr="00024A9C">
              <w:rPr>
                <w:rStyle w:val="af3"/>
                <w:rFonts w:ascii="Times New Roman" w:hAnsi="Times New Roman" w:cs="Times New Roman"/>
                <w:sz w:val="12"/>
                <w:szCs w:val="12"/>
              </w:rPr>
              <w:t>.г</w:t>
            </w:r>
            <w:proofErr w:type="gramEnd"/>
            <w:r w:rsidRPr="00024A9C">
              <w:rPr>
                <w:rStyle w:val="af3"/>
                <w:rFonts w:ascii="Times New Roman" w:hAnsi="Times New Roman" w:cs="Times New Roman"/>
                <w:sz w:val="12"/>
                <w:szCs w:val="12"/>
              </w:rPr>
              <w:t>»</w:t>
            </w:r>
          </w:p>
          <w:p w:rsidR="00DC41A8" w:rsidRPr="00024A9C" w:rsidRDefault="00DC41A8" w:rsidP="00DC41A8">
            <w:pPr>
              <w:pStyle w:val="ConsPlusTitle"/>
              <w:widowControl/>
              <w:rPr>
                <w:rFonts w:ascii="Times New Roman" w:eastAsia="Batang" w:hAnsi="Times New Roman" w:cs="Times New Roman"/>
                <w:b w:val="0"/>
                <w:bCs w:val="0"/>
                <w:sz w:val="12"/>
                <w:szCs w:val="12"/>
              </w:rPr>
            </w:pPr>
            <w:r w:rsidRPr="00024A9C">
              <w:rPr>
                <w:rFonts w:ascii="Times New Roman" w:eastAsia="Batang" w:hAnsi="Times New Roman" w:cs="Times New Roman"/>
                <w:b w:val="0"/>
                <w:sz w:val="12"/>
                <w:szCs w:val="12"/>
              </w:rPr>
              <w:t>Подпрограмма 3 «Обеспечение населения качественной питьевой водой на территории Замзорского муниципального образования на 2017-2018-2019г.г.»</w:t>
            </w:r>
          </w:p>
        </w:tc>
      </w:tr>
      <w:tr w:rsidR="00DC41A8" w:rsidRPr="00024A9C" w:rsidTr="00024A9C">
        <w:trPr>
          <w:cantSplit/>
          <w:trHeight w:val="985"/>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Источники финансирования муниципальной  программы</w:t>
            </w:r>
          </w:p>
        </w:tc>
        <w:tc>
          <w:tcPr>
            <w:tcW w:w="2530" w:type="dxa"/>
            <w:tcBorders>
              <w:top w:val="single" w:sz="4" w:space="0" w:color="auto"/>
              <w:left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Бюджет Замзорского муниципального образования</w:t>
            </w:r>
          </w:p>
        </w:tc>
        <w:tc>
          <w:tcPr>
            <w:tcW w:w="726" w:type="dxa"/>
            <w:tcBorders>
              <w:top w:val="single" w:sz="4" w:space="0" w:color="auto"/>
              <w:left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2"/>
                <w:szCs w:val="12"/>
              </w:rPr>
            </w:pPr>
            <w:r w:rsidRPr="00024A9C">
              <w:rPr>
                <w:rFonts w:ascii="Times New Roman" w:eastAsia="Batang" w:hAnsi="Times New Roman" w:cs="Times New Roman"/>
                <w:sz w:val="12"/>
                <w:szCs w:val="12"/>
              </w:rPr>
              <w:t>2017г-134290,65</w:t>
            </w:r>
          </w:p>
          <w:p w:rsidR="00DC41A8" w:rsidRPr="00024A9C" w:rsidRDefault="00DC41A8" w:rsidP="00DC41A8">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2"/>
                <w:szCs w:val="12"/>
              </w:rPr>
            </w:pPr>
            <w:r w:rsidRPr="00024A9C">
              <w:rPr>
                <w:rFonts w:ascii="Times New Roman" w:eastAsia="Batang" w:hAnsi="Times New Roman" w:cs="Times New Roman"/>
                <w:sz w:val="12"/>
                <w:szCs w:val="12"/>
              </w:rPr>
              <w:t>2018г-295079,08</w:t>
            </w:r>
          </w:p>
          <w:p w:rsidR="00DC41A8" w:rsidRPr="00024A9C" w:rsidRDefault="00DC41A8" w:rsidP="00DC41A8">
            <w:pPr>
              <w:tabs>
                <w:tab w:val="center" w:pos="4677"/>
                <w:tab w:val="right" w:pos="9355"/>
              </w:tabs>
              <w:autoSpaceDE w:val="0"/>
              <w:autoSpaceDN w:val="0"/>
              <w:adjustRightInd w:val="0"/>
              <w:spacing w:after="0" w:line="240" w:lineRule="auto"/>
              <w:jc w:val="center"/>
              <w:rPr>
                <w:rFonts w:ascii="Times New Roman" w:eastAsia="Batang" w:hAnsi="Times New Roman" w:cs="Times New Roman"/>
                <w:color w:val="FF0000"/>
                <w:sz w:val="12"/>
                <w:szCs w:val="12"/>
              </w:rPr>
            </w:pPr>
            <w:r w:rsidRPr="00024A9C">
              <w:rPr>
                <w:rFonts w:ascii="Times New Roman" w:eastAsia="Batang" w:hAnsi="Times New Roman" w:cs="Times New Roman"/>
                <w:sz w:val="12"/>
                <w:szCs w:val="12"/>
              </w:rPr>
              <w:t>2019г-552983,40</w:t>
            </w:r>
            <w:r w:rsidRPr="00024A9C">
              <w:rPr>
                <w:rFonts w:ascii="Times New Roman" w:eastAsia="Batang" w:hAnsi="Times New Roman" w:cs="Times New Roman"/>
                <w:color w:val="FF0000"/>
                <w:sz w:val="12"/>
                <w:szCs w:val="12"/>
              </w:rPr>
              <w:t xml:space="preserve">  </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r w:rsidRPr="00024A9C">
              <w:rPr>
                <w:rFonts w:ascii="Times New Roman" w:eastAsia="Batang" w:hAnsi="Times New Roman" w:cs="Times New Roman"/>
                <w:sz w:val="12"/>
                <w:szCs w:val="12"/>
              </w:rPr>
              <w:t>Ожидаемые результаты реализации муниципальной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экономия электроэнергии</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 ежегодное снижение потребления энергоресурсов</w:t>
            </w:r>
          </w:p>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 обеспечение населения качественной питьевой водой на территории Замзорского муниципального образования</w:t>
            </w:r>
          </w:p>
        </w:tc>
      </w:tr>
      <w:tr w:rsidR="00DC41A8" w:rsidRPr="00024A9C" w:rsidTr="00024A9C">
        <w:trPr>
          <w:gridAfter w:val="1"/>
          <w:wAfter w:w="726" w:type="dxa"/>
        </w:trPr>
        <w:tc>
          <w:tcPr>
            <w:tcW w:w="2149"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rPr>
                <w:rFonts w:ascii="Times New Roman" w:eastAsia="Batang" w:hAnsi="Times New Roman" w:cs="Times New Roman"/>
                <w:sz w:val="12"/>
                <w:szCs w:val="12"/>
              </w:rPr>
            </w:pPr>
            <w:proofErr w:type="gramStart"/>
            <w:r w:rsidRPr="00024A9C">
              <w:rPr>
                <w:rFonts w:ascii="Times New Roman" w:eastAsia="Batang" w:hAnsi="Times New Roman" w:cs="Times New Roman"/>
                <w:sz w:val="12"/>
                <w:szCs w:val="12"/>
              </w:rPr>
              <w:t>Контроль за</w:t>
            </w:r>
            <w:proofErr w:type="gramEnd"/>
            <w:r w:rsidRPr="00024A9C">
              <w:rPr>
                <w:rFonts w:ascii="Times New Roman" w:eastAsia="Batang" w:hAnsi="Times New Roman" w:cs="Times New Roman"/>
                <w:sz w:val="12"/>
                <w:szCs w:val="12"/>
              </w:rPr>
              <w:t xml:space="preserve"> реализацией муниципальной программы</w:t>
            </w:r>
          </w:p>
        </w:tc>
        <w:tc>
          <w:tcPr>
            <w:tcW w:w="2530" w:type="dxa"/>
            <w:tcBorders>
              <w:top w:val="single" w:sz="4" w:space="0" w:color="auto"/>
              <w:left w:val="single" w:sz="4" w:space="0" w:color="auto"/>
              <w:bottom w:val="single" w:sz="4" w:space="0" w:color="auto"/>
              <w:right w:val="single" w:sz="4" w:space="0" w:color="auto"/>
            </w:tcBorders>
            <w:vAlign w:val="center"/>
          </w:tcPr>
          <w:p w:rsidR="00DC41A8" w:rsidRPr="00024A9C" w:rsidRDefault="00DC41A8" w:rsidP="00DC41A8">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2"/>
                <w:szCs w:val="12"/>
              </w:rPr>
            </w:pPr>
            <w:r w:rsidRPr="00024A9C">
              <w:rPr>
                <w:rFonts w:ascii="Times New Roman" w:eastAsia="Batang" w:hAnsi="Times New Roman" w:cs="Times New Roman"/>
                <w:sz w:val="12"/>
                <w:szCs w:val="12"/>
              </w:rPr>
              <w:t xml:space="preserve">Администрация Замзорского муниципального образования </w:t>
            </w:r>
          </w:p>
        </w:tc>
      </w:tr>
    </w:tbl>
    <w:p w:rsidR="00DC41A8" w:rsidRPr="00727833" w:rsidRDefault="00DC41A8" w:rsidP="00DC41A8">
      <w:pPr>
        <w:spacing w:after="0" w:line="240" w:lineRule="auto"/>
        <w:rPr>
          <w:rFonts w:ascii="Times New Roman" w:hAnsi="Times New Roman" w:cs="Times New Roman"/>
          <w:sz w:val="16"/>
          <w:szCs w:val="16"/>
        </w:rPr>
      </w:pPr>
    </w:p>
    <w:p w:rsidR="00DC41A8" w:rsidRPr="00727833" w:rsidRDefault="00DC41A8" w:rsidP="00DC41A8">
      <w:pPr>
        <w:pStyle w:val="af1"/>
        <w:ind w:left="0"/>
        <w:jc w:val="center"/>
        <w:rPr>
          <w:rFonts w:ascii="Times New Roman" w:hAnsi="Times New Roman" w:cs="Times New Roman"/>
          <w:sz w:val="16"/>
          <w:szCs w:val="16"/>
        </w:rPr>
      </w:pPr>
      <w:r w:rsidRPr="00727833">
        <w:rPr>
          <w:rFonts w:ascii="Times New Roman" w:hAnsi="Times New Roman" w:cs="Times New Roman"/>
          <w:sz w:val="16"/>
          <w:szCs w:val="16"/>
        </w:rPr>
        <w:t>1. Характеристика проблемы</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Обеспечение развитие жилищно-коммунального хозяйства – одна из актуальных проблем существования государства.  Программа создает основы для сохранения и улучшения состояния жилищно-коммунального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Одним из приоритетов жилищно-коммунальной политики Замзорского муниципального образования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727833">
        <w:rPr>
          <w:rFonts w:ascii="Times New Roman" w:hAnsi="Times New Roman" w:cs="Times New Roman"/>
          <w:sz w:val="16"/>
          <w:szCs w:val="16"/>
        </w:rPr>
        <w:t>позволит достигнуть снижение</w:t>
      </w:r>
      <w:proofErr w:type="gramEnd"/>
      <w:r w:rsidRPr="00727833">
        <w:rPr>
          <w:rFonts w:ascii="Times New Roman" w:hAnsi="Times New Roman" w:cs="Times New Roman"/>
          <w:sz w:val="16"/>
          <w:szCs w:val="16"/>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Формирование эффективной системы регулирования деятельности жилищно-коммунального комплекса на территории Замзорского муниципального образования обеспечит рациональное и эффективное расходование бюджетных средств и использование муниципального имущества, находящегося в сфере жилищно-коммунального хозяйства.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Замзорского муниципального образования.</w:t>
      </w:r>
    </w:p>
    <w:p w:rsidR="00DC41A8" w:rsidRPr="00727833" w:rsidRDefault="00DC41A8" w:rsidP="00DC41A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2. Основные цели и задачи Программы</w:t>
      </w:r>
    </w:p>
    <w:p w:rsidR="00DC41A8" w:rsidRPr="00727833" w:rsidRDefault="00DC41A8" w:rsidP="00DC41A8">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lastRenderedPageBreak/>
        <w:t>Основными целями Программы являются:</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Создание  благоприятных  и безопасных условий  проживания граждан</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Повышение качества и надежности предоставления коммунальных услуг населению</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 -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p w:rsidR="00DC41A8" w:rsidRPr="00727833" w:rsidRDefault="00DC41A8" w:rsidP="00DC41A8">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   Основными задачами Программы являются:</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727833">
        <w:rPr>
          <w:rFonts w:ascii="Times New Roman" w:eastAsia="Batang" w:hAnsi="Times New Roman" w:cs="Times New Roman"/>
          <w:sz w:val="16"/>
          <w:szCs w:val="16"/>
        </w:rPr>
        <w:t>-  повышение качества и условий проживания граждан</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727833">
        <w:rPr>
          <w:rFonts w:ascii="Times New Roman" w:eastAsia="Batang" w:hAnsi="Times New Roman" w:cs="Times New Roman"/>
          <w:sz w:val="16"/>
          <w:szCs w:val="16"/>
        </w:rPr>
        <w:t>- обеспечение устойчивого функционирования объектов коммунальной инфраструктуры</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r w:rsidRPr="00727833">
        <w:rPr>
          <w:rFonts w:ascii="Times New Roman" w:eastAsia="Batang" w:hAnsi="Times New Roman" w:cs="Times New Roman"/>
          <w:sz w:val="16"/>
          <w:szCs w:val="16"/>
        </w:rPr>
        <w:t>- совершенствование системы учета потребляемых коммунальных ресурсов</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eastAsia="Batang"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3. Обоснование выделения подпрограмм</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Учитывая многогранность и масштаб поставленной цели Программы, а так же многообразие задач и методов их решения для достижения поставленной цели необходимо выделить следующие подпрограммы:</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Подпрограмма 1- Энергосбережение и повышение энергетической эффективности на территории Замзорского муниципального образования на 2017-2018-2019г.г.</w:t>
      </w:r>
    </w:p>
    <w:p w:rsidR="00DC41A8" w:rsidRPr="00727833" w:rsidRDefault="00DC41A8" w:rsidP="00DC41A8">
      <w:pPr>
        <w:pStyle w:val="ConsPlusTitle"/>
        <w:widowControl/>
        <w:ind w:firstLine="709"/>
        <w:jc w:val="both"/>
        <w:rPr>
          <w:rStyle w:val="af3"/>
          <w:rFonts w:ascii="Times New Roman" w:hAnsi="Times New Roman" w:cs="Times New Roman"/>
          <w:sz w:val="16"/>
          <w:szCs w:val="16"/>
        </w:rPr>
      </w:pPr>
      <w:r w:rsidRPr="00727833">
        <w:rPr>
          <w:rFonts w:ascii="Times New Roman" w:hAnsi="Times New Roman" w:cs="Times New Roman"/>
          <w:b w:val="0"/>
          <w:bCs w:val="0"/>
          <w:sz w:val="16"/>
          <w:szCs w:val="16"/>
        </w:rPr>
        <w:t xml:space="preserve">Подпрограмма 2- </w:t>
      </w:r>
      <w:r w:rsidRPr="00727833">
        <w:rPr>
          <w:rStyle w:val="af3"/>
          <w:rFonts w:ascii="Times New Roman" w:hAnsi="Times New Roman" w:cs="Times New Roman"/>
          <w:sz w:val="16"/>
          <w:szCs w:val="16"/>
        </w:rPr>
        <w:t>Организация сбора  и вывоза бытовых отходов в Замзорском муниципальном образовании  на 2017-2018-2019г.г.</w:t>
      </w:r>
    </w:p>
    <w:p w:rsidR="00DC41A8" w:rsidRPr="00727833" w:rsidRDefault="00DC41A8" w:rsidP="00DC41A8">
      <w:pPr>
        <w:pStyle w:val="ConsPlusTitle"/>
        <w:widowControl/>
        <w:ind w:firstLine="709"/>
        <w:jc w:val="both"/>
        <w:rPr>
          <w:rFonts w:ascii="Times New Roman" w:hAnsi="Times New Roman" w:cs="Times New Roman"/>
          <w:b w:val="0"/>
          <w:sz w:val="16"/>
          <w:szCs w:val="16"/>
        </w:rPr>
      </w:pPr>
      <w:r w:rsidRPr="00727833">
        <w:rPr>
          <w:rStyle w:val="af3"/>
          <w:rFonts w:ascii="Times New Roman" w:hAnsi="Times New Roman" w:cs="Times New Roman"/>
          <w:sz w:val="16"/>
          <w:szCs w:val="16"/>
        </w:rPr>
        <w:t>Подпрограмма 3 «</w:t>
      </w:r>
      <w:r w:rsidRPr="00727833">
        <w:rPr>
          <w:rFonts w:ascii="Times New Roman" w:eastAsia="Batang" w:hAnsi="Times New Roman" w:cs="Times New Roman"/>
          <w:b w:val="0"/>
          <w:sz w:val="16"/>
          <w:szCs w:val="16"/>
        </w:rPr>
        <w:t>Обеспечение населения качественной питьевой водой на территории Замзорского муниципального образования на 2017-2018-2019г.г.»</w:t>
      </w:r>
    </w:p>
    <w:p w:rsidR="00DC41A8" w:rsidRPr="00727833" w:rsidRDefault="00DC41A8" w:rsidP="00DC41A8">
      <w:pPr>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4. Ресурсное обеспечение Программы</w:t>
      </w:r>
    </w:p>
    <w:p w:rsidR="00DC41A8" w:rsidRPr="00727833" w:rsidRDefault="00DC41A8" w:rsidP="00DC41A8">
      <w:pPr>
        <w:autoSpaceDE w:val="0"/>
        <w:autoSpaceDN w:val="0"/>
        <w:adjustRightInd w:val="0"/>
        <w:spacing w:after="0" w:line="240" w:lineRule="auto"/>
        <w:ind w:firstLine="709"/>
        <w:jc w:val="center"/>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Объем расходов на реализацию муниципальной программы составляет 982353,13 руб.</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В том числе:</w:t>
      </w:r>
    </w:p>
    <w:p w:rsidR="00DC41A8" w:rsidRPr="00727833" w:rsidRDefault="00DC41A8" w:rsidP="00DC41A8">
      <w:pPr>
        <w:autoSpaceDE w:val="0"/>
        <w:autoSpaceDN w:val="0"/>
        <w:adjustRightInd w:val="0"/>
        <w:spacing w:after="0" w:line="240" w:lineRule="auto"/>
        <w:ind w:firstLine="567"/>
        <w:jc w:val="both"/>
        <w:rPr>
          <w:rFonts w:ascii="Times New Roman" w:hAnsi="Times New Roman" w:cs="Times New Roman"/>
          <w:sz w:val="16"/>
          <w:szCs w:val="16"/>
        </w:rPr>
      </w:pPr>
    </w:p>
    <w:tbl>
      <w:tblPr>
        <w:tblW w:w="5148" w:type="dxa"/>
        <w:tblInd w:w="74" w:type="dxa"/>
        <w:tblLayout w:type="fixed"/>
        <w:tblCellMar>
          <w:left w:w="74" w:type="dxa"/>
          <w:right w:w="74" w:type="dxa"/>
        </w:tblCellMar>
        <w:tblLook w:val="0000"/>
      </w:tblPr>
      <w:tblGrid>
        <w:gridCol w:w="1134"/>
        <w:gridCol w:w="1843"/>
        <w:gridCol w:w="540"/>
        <w:gridCol w:w="720"/>
        <w:gridCol w:w="866"/>
        <w:gridCol w:w="45"/>
      </w:tblGrid>
      <w:tr w:rsidR="00DC41A8" w:rsidRPr="00024A9C" w:rsidTr="00024A9C">
        <w:trPr>
          <w:gridAfter w:val="1"/>
          <w:wAfter w:w="45" w:type="dxa"/>
          <w:trHeight w:val="1"/>
        </w:trPr>
        <w:tc>
          <w:tcPr>
            <w:tcW w:w="113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024A9C">
              <w:rPr>
                <w:rFonts w:ascii="Times New Roman" w:hAnsi="Times New Roman" w:cs="Times New Roman"/>
                <w:sz w:val="12"/>
                <w:szCs w:val="12"/>
              </w:rPr>
              <w:t>Период реализации программы</w:t>
            </w:r>
          </w:p>
        </w:tc>
        <w:tc>
          <w:tcPr>
            <w:tcW w:w="3969" w:type="dxa"/>
            <w:gridSpan w:val="4"/>
            <w:tcBorders>
              <w:top w:val="single" w:sz="4" w:space="0" w:color="00000A"/>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rPr>
            </w:pPr>
            <w:r w:rsidRPr="00024A9C">
              <w:rPr>
                <w:rFonts w:ascii="Times New Roman" w:hAnsi="Times New Roman" w:cs="Times New Roman"/>
                <w:sz w:val="12"/>
                <w:szCs w:val="12"/>
              </w:rPr>
              <w:t xml:space="preserve">Объем финансирования, руб. </w:t>
            </w:r>
          </w:p>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rPr>
            </w:pPr>
          </w:p>
        </w:tc>
      </w:tr>
      <w:tr w:rsidR="00DC41A8" w:rsidRPr="00024A9C" w:rsidTr="00024A9C">
        <w:trPr>
          <w:gridAfter w:val="1"/>
          <w:wAfter w:w="45" w:type="dxa"/>
          <w:trHeight w:val="1"/>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rPr>
            </w:pPr>
          </w:p>
        </w:tc>
        <w:tc>
          <w:tcPr>
            <w:tcW w:w="1843"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024A9C">
              <w:rPr>
                <w:rFonts w:ascii="Times New Roman" w:hAnsi="Times New Roman" w:cs="Times New Roman"/>
                <w:sz w:val="12"/>
                <w:szCs w:val="12"/>
              </w:rPr>
              <w:t>Финансовые средства, всего</w:t>
            </w:r>
          </w:p>
        </w:tc>
        <w:tc>
          <w:tcPr>
            <w:tcW w:w="2126" w:type="dxa"/>
            <w:gridSpan w:val="3"/>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024A9C">
              <w:rPr>
                <w:rFonts w:ascii="Times New Roman" w:hAnsi="Times New Roman" w:cs="Times New Roman"/>
                <w:sz w:val="12"/>
                <w:szCs w:val="12"/>
              </w:rPr>
              <w:t>в том числе</w:t>
            </w:r>
          </w:p>
        </w:tc>
      </w:tr>
      <w:tr w:rsidR="00DC41A8" w:rsidRPr="00024A9C" w:rsidTr="00024A9C">
        <w:trPr>
          <w:gridAfter w:val="1"/>
          <w:wAfter w:w="45" w:type="dxa"/>
          <w:trHeight w:val="1"/>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p>
        </w:tc>
        <w:tc>
          <w:tcPr>
            <w:tcW w:w="1843" w:type="dxa"/>
            <w:vMerge/>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024A9C">
              <w:rPr>
                <w:rFonts w:ascii="Times New Roman" w:hAnsi="Times New Roman" w:cs="Times New Roman"/>
                <w:sz w:val="12"/>
                <w:szCs w:val="12"/>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024A9C">
              <w:rPr>
                <w:rFonts w:ascii="Times New Roman" w:hAnsi="Times New Roman" w:cs="Times New Roman"/>
                <w:sz w:val="12"/>
                <w:szCs w:val="12"/>
              </w:rPr>
              <w:t>ОБ</w:t>
            </w: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lang w:val="en-US"/>
              </w:rPr>
            </w:pPr>
            <w:r w:rsidRPr="00024A9C">
              <w:rPr>
                <w:rFonts w:ascii="Times New Roman" w:hAnsi="Times New Roman" w:cs="Times New Roman"/>
                <w:sz w:val="12"/>
                <w:szCs w:val="12"/>
              </w:rPr>
              <w:t>МБ</w:t>
            </w:r>
          </w:p>
        </w:tc>
      </w:tr>
      <w:tr w:rsidR="00DC41A8" w:rsidRPr="00024A9C" w:rsidTr="00024A9C">
        <w:trPr>
          <w:gridAfter w:val="1"/>
          <w:wAfter w:w="45" w:type="dxa"/>
          <w:trHeight w:val="1"/>
        </w:trPr>
        <w:tc>
          <w:tcPr>
            <w:tcW w:w="5103" w:type="dxa"/>
            <w:gridSpan w:val="5"/>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2017 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103906,55</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0,0</w:t>
            </w: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103906,55</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2018г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288896,05</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288896,05</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2019г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133755,40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133755,40</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526558,00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526558,00</w:t>
            </w:r>
          </w:p>
        </w:tc>
      </w:tr>
      <w:tr w:rsidR="00DC41A8" w:rsidRPr="00024A9C" w:rsidTr="00024A9C">
        <w:trPr>
          <w:gridAfter w:val="1"/>
          <w:wAfter w:w="45" w:type="dxa"/>
          <w:trHeight w:val="1"/>
        </w:trPr>
        <w:tc>
          <w:tcPr>
            <w:tcW w:w="5103" w:type="dxa"/>
            <w:gridSpan w:val="5"/>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pStyle w:val="ConsPlusTitle"/>
              <w:widowControl/>
              <w:rPr>
                <w:rFonts w:ascii="Times New Roman" w:hAnsi="Times New Roman" w:cs="Times New Roman"/>
                <w:b w:val="0"/>
                <w:sz w:val="12"/>
                <w:szCs w:val="12"/>
              </w:rPr>
            </w:pPr>
            <w:r w:rsidRPr="00024A9C">
              <w:rPr>
                <w:rFonts w:ascii="Times New Roman" w:hAnsi="Times New Roman" w:cs="Times New Roman"/>
                <w:b w:val="0"/>
                <w:sz w:val="12"/>
                <w:szCs w:val="12"/>
              </w:rPr>
              <w:t xml:space="preserve">Подпрограмма 2 </w:t>
            </w:r>
            <w:r w:rsidRPr="00024A9C">
              <w:rPr>
                <w:rFonts w:ascii="Times New Roman" w:hAnsi="Times New Roman" w:cs="Times New Roman"/>
                <w:b w:val="0"/>
                <w:bCs w:val="0"/>
                <w:sz w:val="12"/>
                <w:szCs w:val="12"/>
              </w:rPr>
              <w:t>«</w:t>
            </w:r>
            <w:r w:rsidRPr="00024A9C">
              <w:rPr>
                <w:rStyle w:val="af3"/>
                <w:rFonts w:ascii="Times New Roman" w:hAnsi="Times New Roman" w:cs="Times New Roman"/>
                <w:sz w:val="12"/>
                <w:szCs w:val="12"/>
              </w:rPr>
              <w:t>Организация сбора  и вывоза бытовых отходов в Замзорском муниципальном образовании  на 2017-2018-2019г.г.</w:t>
            </w:r>
          </w:p>
          <w:p w:rsidR="00DC41A8" w:rsidRPr="00024A9C" w:rsidRDefault="00DC41A8" w:rsidP="00DC41A8">
            <w:pPr>
              <w:autoSpaceDE w:val="0"/>
              <w:autoSpaceDN w:val="0"/>
              <w:adjustRightInd w:val="0"/>
              <w:spacing w:after="0" w:line="240" w:lineRule="auto"/>
              <w:jc w:val="center"/>
              <w:rPr>
                <w:rFonts w:ascii="Times New Roman" w:hAnsi="Times New Roman" w:cs="Times New Roman"/>
                <w:sz w:val="12"/>
                <w:szCs w:val="12"/>
              </w:rPr>
            </w:pP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lang w:val="en-US"/>
              </w:rPr>
            </w:pPr>
            <w:r w:rsidRPr="00024A9C">
              <w:rPr>
                <w:rFonts w:ascii="Times New Roman" w:hAnsi="Times New Roman" w:cs="Times New Roman"/>
                <w:sz w:val="12"/>
                <w:szCs w:val="12"/>
                <w:lang w:val="en-US"/>
              </w:rPr>
              <w:t>201</w:t>
            </w:r>
            <w:r w:rsidRPr="00024A9C">
              <w:rPr>
                <w:rFonts w:ascii="Times New Roman" w:hAnsi="Times New Roman" w:cs="Times New Roman"/>
                <w:sz w:val="12"/>
                <w:szCs w:val="12"/>
              </w:rPr>
              <w:t>7 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024A9C">
              <w:rPr>
                <w:rFonts w:ascii="Times New Roman" w:hAnsi="Times New Roman" w:cs="Times New Roman"/>
                <w:sz w:val="12"/>
                <w:szCs w:val="12"/>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024A9C">
              <w:rPr>
                <w:rFonts w:ascii="Times New Roman" w:hAnsi="Times New Roman" w:cs="Times New Roman"/>
                <w:sz w:val="12"/>
                <w:szCs w:val="12"/>
                <w:lang w:val="en-US"/>
              </w:rPr>
              <w:t>0,0</w:t>
            </w: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5000,00</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2018г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0</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2019г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0</w:t>
            </w:r>
          </w:p>
        </w:tc>
      </w:tr>
      <w:tr w:rsidR="00DC41A8" w:rsidRPr="00024A9C" w:rsidTr="00024A9C">
        <w:trPr>
          <w:trHeight w:val="1"/>
        </w:trPr>
        <w:tc>
          <w:tcPr>
            <w:tcW w:w="5148" w:type="dxa"/>
            <w:gridSpan w:val="6"/>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tabs>
                <w:tab w:val="center" w:pos="4786"/>
                <w:tab w:val="left" w:pos="8715"/>
              </w:tabs>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Подпрограмма 3 </w:t>
            </w:r>
            <w:r w:rsidRPr="00024A9C">
              <w:rPr>
                <w:rStyle w:val="af3"/>
                <w:rFonts w:ascii="Times New Roman" w:hAnsi="Times New Roman" w:cs="Times New Roman"/>
                <w:b w:val="0"/>
                <w:sz w:val="12"/>
                <w:szCs w:val="12"/>
              </w:rPr>
              <w:t>«</w:t>
            </w:r>
            <w:r w:rsidRPr="00024A9C">
              <w:rPr>
                <w:rFonts w:ascii="Times New Roman" w:eastAsia="Batang" w:hAnsi="Times New Roman" w:cs="Times New Roman"/>
                <w:sz w:val="12"/>
                <w:szCs w:val="12"/>
              </w:rPr>
              <w:t>Обеспечение населения качественной питьевой водой на территории Замзорского муниципального образования на 2017-2018-2019г.г.»</w:t>
            </w:r>
            <w:r w:rsidRPr="00024A9C">
              <w:rPr>
                <w:rFonts w:ascii="Times New Roman" w:hAnsi="Times New Roman" w:cs="Times New Roman"/>
                <w:sz w:val="12"/>
                <w:szCs w:val="12"/>
              </w:rPr>
              <w:t xml:space="preserve">   </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lang w:val="en-US"/>
              </w:rPr>
            </w:pPr>
            <w:r w:rsidRPr="00024A9C">
              <w:rPr>
                <w:rFonts w:ascii="Times New Roman" w:hAnsi="Times New Roman" w:cs="Times New Roman"/>
                <w:sz w:val="12"/>
                <w:szCs w:val="12"/>
                <w:lang w:val="en-US"/>
              </w:rPr>
              <w:t>201</w:t>
            </w:r>
            <w:r w:rsidRPr="00024A9C">
              <w:rPr>
                <w:rFonts w:ascii="Times New Roman" w:hAnsi="Times New Roman" w:cs="Times New Roman"/>
                <w:sz w:val="12"/>
                <w:szCs w:val="12"/>
              </w:rPr>
              <w:t>7 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25384,10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024A9C">
              <w:rPr>
                <w:rFonts w:ascii="Times New Roman" w:hAnsi="Times New Roman" w:cs="Times New Roman"/>
                <w:sz w:val="12"/>
                <w:szCs w:val="12"/>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r w:rsidRPr="00024A9C">
              <w:rPr>
                <w:rFonts w:ascii="Times New Roman" w:hAnsi="Times New Roman" w:cs="Times New Roman"/>
                <w:sz w:val="12"/>
                <w:szCs w:val="12"/>
                <w:lang w:val="en-US"/>
              </w:rPr>
              <w:t>0,0</w:t>
            </w: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25384,10</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2018г</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6183,03</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6183,03</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2019г</w:t>
            </w:r>
          </w:p>
        </w:tc>
        <w:tc>
          <w:tcPr>
            <w:tcW w:w="1843"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419228,0</w:t>
            </w:r>
          </w:p>
        </w:tc>
        <w:tc>
          <w:tcPr>
            <w:tcW w:w="540"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66" w:type="dxa"/>
            <w:tcBorders>
              <w:top w:val="single" w:sz="2" w:space="0" w:color="000000"/>
              <w:left w:val="single" w:sz="4" w:space="0" w:color="00000A"/>
              <w:bottom w:val="single" w:sz="2" w:space="0" w:color="000000"/>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419228,00</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Итого</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450795,13</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lang w:val="en-US"/>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sz w:val="12"/>
                <w:szCs w:val="12"/>
              </w:rPr>
            </w:pPr>
            <w:r w:rsidRPr="00024A9C">
              <w:rPr>
                <w:rFonts w:ascii="Times New Roman" w:hAnsi="Times New Roman" w:cs="Times New Roman"/>
                <w:sz w:val="12"/>
                <w:szCs w:val="12"/>
              </w:rPr>
              <w:t>450795,13</w:t>
            </w:r>
          </w:p>
        </w:tc>
      </w:tr>
      <w:tr w:rsidR="00DC41A8" w:rsidRPr="00024A9C" w:rsidTr="00024A9C">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Всего по программе:</w:t>
            </w:r>
          </w:p>
        </w:tc>
        <w:tc>
          <w:tcPr>
            <w:tcW w:w="1843"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b/>
                <w:sz w:val="12"/>
                <w:szCs w:val="12"/>
              </w:rPr>
            </w:pPr>
            <w:r w:rsidRPr="00024A9C">
              <w:rPr>
                <w:rFonts w:ascii="Times New Roman" w:hAnsi="Times New Roman" w:cs="Times New Roman"/>
                <w:b/>
                <w:sz w:val="12"/>
                <w:szCs w:val="12"/>
              </w:rPr>
              <w:t>982353,13</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b/>
                <w:sz w:val="12"/>
                <w:szCs w:val="12"/>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b/>
                <w:sz w:val="12"/>
                <w:szCs w:val="12"/>
                <w:lang w:val="en-US"/>
              </w:rPr>
            </w:pPr>
          </w:p>
        </w:tc>
        <w:tc>
          <w:tcPr>
            <w:tcW w:w="866" w:type="dxa"/>
            <w:tcBorders>
              <w:top w:val="single" w:sz="2" w:space="0" w:color="000000"/>
              <w:left w:val="single" w:sz="4" w:space="0" w:color="00000A"/>
              <w:bottom w:val="single" w:sz="4" w:space="0" w:color="00000A"/>
              <w:right w:val="single" w:sz="4" w:space="0" w:color="00000A"/>
            </w:tcBorders>
            <w:shd w:val="clear" w:color="000000" w:fill="FFFFFF"/>
          </w:tcPr>
          <w:p w:rsidR="00DC41A8" w:rsidRPr="00024A9C" w:rsidRDefault="00DC41A8" w:rsidP="00DC41A8">
            <w:pPr>
              <w:autoSpaceDE w:val="0"/>
              <w:autoSpaceDN w:val="0"/>
              <w:adjustRightInd w:val="0"/>
              <w:spacing w:after="0" w:line="240" w:lineRule="auto"/>
              <w:jc w:val="right"/>
              <w:rPr>
                <w:rFonts w:ascii="Times New Roman" w:hAnsi="Times New Roman" w:cs="Times New Roman"/>
                <w:b/>
                <w:sz w:val="12"/>
                <w:szCs w:val="12"/>
              </w:rPr>
            </w:pPr>
            <w:r w:rsidRPr="00024A9C">
              <w:rPr>
                <w:rFonts w:ascii="Times New Roman" w:hAnsi="Times New Roman" w:cs="Times New Roman"/>
                <w:b/>
                <w:sz w:val="12"/>
                <w:szCs w:val="12"/>
              </w:rPr>
              <w:t>982353,13</w:t>
            </w:r>
          </w:p>
        </w:tc>
      </w:tr>
    </w:tbl>
    <w:p w:rsidR="00DC41A8" w:rsidRPr="00727833" w:rsidRDefault="00DC41A8" w:rsidP="00DC41A8">
      <w:pPr>
        <w:spacing w:after="0" w:line="240" w:lineRule="auto"/>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5. Механизм реализации программы</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Реализация Программы планируется через обеспечение детального </w:t>
      </w:r>
      <w:proofErr w:type="gramStart"/>
      <w:r w:rsidRPr="00727833">
        <w:rPr>
          <w:rFonts w:ascii="Times New Roman" w:hAnsi="Times New Roman" w:cs="Times New Roman"/>
          <w:sz w:val="16"/>
          <w:szCs w:val="16"/>
        </w:rPr>
        <w:t>контроля за</w:t>
      </w:r>
      <w:proofErr w:type="gramEnd"/>
      <w:r w:rsidRPr="00727833">
        <w:rPr>
          <w:rFonts w:ascii="Times New Roman" w:hAnsi="Times New Roman" w:cs="Times New Roman"/>
          <w:sz w:val="16"/>
          <w:szCs w:val="16"/>
        </w:rPr>
        <w:t xml:space="preserve"> расходом энергетических ресурсов, привлечение в сферу ЖКХ  финансово наиболее выгодных и качественных объектов потребления энергетических ресурсов.</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autoSpaceDE w:val="0"/>
        <w:autoSpaceDN w:val="0"/>
        <w:adjustRightInd w:val="0"/>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6. Ожидаемые результаты реализации программы</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Экономия электроэнергии</w:t>
      </w:r>
    </w:p>
    <w:p w:rsidR="00DC41A8" w:rsidRPr="00727833" w:rsidRDefault="00DC41A8" w:rsidP="00DC41A8">
      <w:pPr>
        <w:tabs>
          <w:tab w:val="center" w:pos="4677"/>
          <w:tab w:val="right" w:pos="9355"/>
        </w:tabs>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Ежегодное снижение потребления энергоресурсов</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 Организация сбора и вывоза бытовых отходов </w:t>
      </w:r>
    </w:p>
    <w:p w:rsidR="00DC41A8" w:rsidRPr="00727833" w:rsidRDefault="00DC41A8" w:rsidP="00DC41A8">
      <w:pPr>
        <w:autoSpaceDE w:val="0"/>
        <w:autoSpaceDN w:val="0"/>
        <w:adjustRightInd w:val="0"/>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lastRenderedPageBreak/>
        <w:t xml:space="preserve">- </w:t>
      </w:r>
      <w:r w:rsidRPr="00727833">
        <w:rPr>
          <w:rFonts w:ascii="Times New Roman" w:eastAsia="Batang" w:hAnsi="Times New Roman" w:cs="Times New Roman"/>
          <w:sz w:val="16"/>
          <w:szCs w:val="16"/>
        </w:rPr>
        <w:t>Обеспечение населения качественной питьевой водой на территории Замзорского муниципального образования</w:t>
      </w:r>
    </w:p>
    <w:p w:rsidR="00DC41A8" w:rsidRPr="00727833" w:rsidRDefault="00DC41A8" w:rsidP="00DC41A8">
      <w:pPr>
        <w:spacing w:after="0" w:line="240" w:lineRule="auto"/>
        <w:jc w:val="center"/>
        <w:rPr>
          <w:rFonts w:ascii="Times New Roman" w:hAnsi="Times New Roman" w:cs="Times New Roman"/>
          <w:b/>
          <w:sz w:val="16"/>
          <w:szCs w:val="16"/>
        </w:rPr>
      </w:pPr>
    </w:p>
    <w:p w:rsidR="00DC41A8" w:rsidRPr="00727833" w:rsidRDefault="00DC41A8" w:rsidP="00DC41A8">
      <w:pPr>
        <w:spacing w:after="0" w:line="240" w:lineRule="auto"/>
        <w:jc w:val="center"/>
        <w:rPr>
          <w:rFonts w:ascii="Times New Roman" w:hAnsi="Times New Roman" w:cs="Times New Roman"/>
          <w:sz w:val="16"/>
          <w:szCs w:val="16"/>
        </w:rPr>
      </w:pPr>
      <w:r w:rsidRPr="00727833">
        <w:rPr>
          <w:rFonts w:ascii="Times New Roman" w:hAnsi="Times New Roman" w:cs="Times New Roman"/>
          <w:sz w:val="16"/>
          <w:szCs w:val="16"/>
        </w:rPr>
        <w:t>Подпрограмма № 1</w:t>
      </w:r>
    </w:p>
    <w:p w:rsidR="00DC41A8" w:rsidRPr="00727833" w:rsidRDefault="00DC41A8" w:rsidP="00DC41A8">
      <w:pPr>
        <w:autoSpaceDE w:val="0"/>
        <w:autoSpaceDN w:val="0"/>
        <w:adjustRightInd w:val="0"/>
        <w:spacing w:after="0" w:line="240" w:lineRule="auto"/>
        <w:ind w:firstLine="540"/>
        <w:jc w:val="center"/>
        <w:rPr>
          <w:rFonts w:ascii="Times New Roman" w:hAnsi="Times New Roman" w:cs="Times New Roman"/>
          <w:sz w:val="16"/>
          <w:szCs w:val="16"/>
        </w:rPr>
      </w:pPr>
      <w:r w:rsidRPr="00727833">
        <w:rPr>
          <w:rFonts w:ascii="Times New Roman" w:hAnsi="Times New Roman" w:cs="Times New Roman"/>
          <w:sz w:val="16"/>
          <w:szCs w:val="16"/>
        </w:rPr>
        <w:t>Энергосбережение  и повышение</w:t>
      </w:r>
    </w:p>
    <w:p w:rsidR="00DC41A8" w:rsidRPr="00727833" w:rsidRDefault="00DC41A8" w:rsidP="00DC41A8">
      <w:pPr>
        <w:autoSpaceDE w:val="0"/>
        <w:autoSpaceDN w:val="0"/>
        <w:adjustRightInd w:val="0"/>
        <w:spacing w:after="0" w:line="240" w:lineRule="auto"/>
        <w:ind w:firstLine="540"/>
        <w:jc w:val="center"/>
        <w:rPr>
          <w:rFonts w:ascii="Times New Roman" w:hAnsi="Times New Roman" w:cs="Times New Roman"/>
          <w:sz w:val="16"/>
          <w:szCs w:val="16"/>
        </w:rPr>
      </w:pPr>
      <w:r w:rsidRPr="00727833">
        <w:rPr>
          <w:rFonts w:ascii="Times New Roman" w:hAnsi="Times New Roman" w:cs="Times New Roman"/>
          <w:sz w:val="16"/>
          <w:szCs w:val="16"/>
        </w:rPr>
        <w:t>энергетической эффективности в Замзорском</w:t>
      </w:r>
    </w:p>
    <w:p w:rsidR="00DC41A8" w:rsidRPr="00727833" w:rsidRDefault="00DC41A8" w:rsidP="00DC41A8">
      <w:pPr>
        <w:autoSpaceDE w:val="0"/>
        <w:autoSpaceDN w:val="0"/>
        <w:adjustRightInd w:val="0"/>
        <w:spacing w:after="0" w:line="240" w:lineRule="auto"/>
        <w:ind w:firstLine="540"/>
        <w:jc w:val="center"/>
        <w:rPr>
          <w:rFonts w:ascii="Times New Roman" w:hAnsi="Times New Roman" w:cs="Times New Roman"/>
          <w:sz w:val="16"/>
          <w:szCs w:val="16"/>
        </w:rPr>
      </w:pPr>
      <w:r w:rsidRPr="00727833">
        <w:rPr>
          <w:rFonts w:ascii="Times New Roman" w:hAnsi="Times New Roman" w:cs="Times New Roman"/>
          <w:sz w:val="16"/>
          <w:szCs w:val="16"/>
        </w:rPr>
        <w:t xml:space="preserve">муниципальном </w:t>
      </w:r>
      <w:proofErr w:type="gramStart"/>
      <w:r w:rsidRPr="00727833">
        <w:rPr>
          <w:rFonts w:ascii="Times New Roman" w:hAnsi="Times New Roman" w:cs="Times New Roman"/>
          <w:sz w:val="16"/>
          <w:szCs w:val="16"/>
        </w:rPr>
        <w:t>образовании</w:t>
      </w:r>
      <w:proofErr w:type="gramEnd"/>
      <w:r w:rsidRPr="00727833">
        <w:rPr>
          <w:rFonts w:ascii="Times New Roman" w:hAnsi="Times New Roman" w:cs="Times New Roman"/>
          <w:sz w:val="16"/>
          <w:szCs w:val="16"/>
        </w:rPr>
        <w:t xml:space="preserve"> на 2017-2018-2019г.г.</w:t>
      </w:r>
    </w:p>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pacing w:after="0" w:line="240" w:lineRule="auto"/>
        <w:ind w:firstLine="709"/>
        <w:jc w:val="center"/>
        <w:rPr>
          <w:rFonts w:ascii="Times New Roman" w:hAnsi="Times New Roman" w:cs="Times New Roman"/>
          <w:sz w:val="16"/>
          <w:szCs w:val="16"/>
        </w:rPr>
      </w:pPr>
      <w:r w:rsidRPr="00727833">
        <w:rPr>
          <w:rFonts w:ascii="Times New Roman" w:hAnsi="Times New Roman" w:cs="Times New Roman"/>
          <w:sz w:val="16"/>
          <w:szCs w:val="16"/>
        </w:rPr>
        <w:t>1. Введение</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Муниципальная целевая программа «Энергосбережение  и повышение энергетической эффективности  в Замзорском муниципальном образовании на 2017-2018-2019 гг.» разработана для решения проблем по состоянию энергосбережения  и повышения энергетической эффективности  в Замзорском  муниципальном образовании.</w:t>
      </w:r>
    </w:p>
    <w:p w:rsidR="00DC41A8" w:rsidRPr="00727833" w:rsidRDefault="00DC41A8" w:rsidP="00DC41A8">
      <w:pPr>
        <w:spacing w:after="0" w:line="240" w:lineRule="auto"/>
        <w:ind w:firstLine="709"/>
        <w:jc w:val="both"/>
        <w:rPr>
          <w:rFonts w:ascii="Times New Roman" w:hAnsi="Times New Roman" w:cs="Times New Roman"/>
          <w:sz w:val="16"/>
          <w:szCs w:val="16"/>
        </w:rPr>
      </w:pPr>
    </w:p>
    <w:p w:rsidR="00DC41A8" w:rsidRPr="00727833" w:rsidRDefault="00DC41A8" w:rsidP="00DC41A8">
      <w:pPr>
        <w:spacing w:after="0" w:line="240" w:lineRule="auto"/>
        <w:ind w:firstLine="709"/>
        <w:jc w:val="center"/>
        <w:rPr>
          <w:rFonts w:ascii="Times New Roman" w:hAnsi="Times New Roman" w:cs="Times New Roman"/>
          <w:b/>
          <w:sz w:val="16"/>
          <w:szCs w:val="16"/>
        </w:rPr>
      </w:pPr>
      <w:r w:rsidRPr="00727833">
        <w:rPr>
          <w:rFonts w:ascii="Times New Roman" w:hAnsi="Times New Roman" w:cs="Times New Roman"/>
          <w:bCs/>
          <w:spacing w:val="26"/>
          <w:sz w:val="16"/>
          <w:szCs w:val="16"/>
        </w:rPr>
        <w:t>2.</w:t>
      </w:r>
      <w:r w:rsidRPr="00727833">
        <w:rPr>
          <w:rFonts w:ascii="Times New Roman" w:hAnsi="Times New Roman" w:cs="Times New Roman"/>
          <w:sz w:val="16"/>
          <w:szCs w:val="16"/>
        </w:rPr>
        <w:t>Содержание проблемы и обоснование необходимости её  решения</w:t>
      </w:r>
      <w:r w:rsidRPr="00727833">
        <w:rPr>
          <w:rFonts w:ascii="Times New Roman" w:hAnsi="Times New Roman" w:cs="Times New Roman"/>
          <w:b/>
          <w:sz w:val="16"/>
          <w:szCs w:val="16"/>
        </w:rPr>
        <w:t>.</w:t>
      </w:r>
    </w:p>
    <w:p w:rsidR="00DC41A8" w:rsidRPr="00727833" w:rsidRDefault="00DC41A8" w:rsidP="00DC41A8">
      <w:pPr>
        <w:spacing w:after="0" w:line="240" w:lineRule="auto"/>
        <w:ind w:firstLine="709"/>
        <w:jc w:val="both"/>
        <w:rPr>
          <w:rFonts w:ascii="Times New Roman" w:hAnsi="Times New Roman" w:cs="Times New Roman"/>
          <w:b/>
          <w:sz w:val="16"/>
          <w:szCs w:val="16"/>
        </w:rPr>
      </w:pPr>
    </w:p>
    <w:p w:rsidR="00DC41A8" w:rsidRPr="00727833" w:rsidRDefault="00DC41A8" w:rsidP="00DC41A8">
      <w:pPr>
        <w:tabs>
          <w:tab w:val="left" w:pos="709"/>
        </w:tabs>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Основные </w:t>
      </w:r>
      <w:proofErr w:type="spellStart"/>
      <w:r w:rsidRPr="00727833">
        <w:rPr>
          <w:rFonts w:ascii="Times New Roman" w:hAnsi="Times New Roman" w:cs="Times New Roman"/>
          <w:sz w:val="16"/>
          <w:szCs w:val="16"/>
        </w:rPr>
        <w:t>энергопотребляющие</w:t>
      </w:r>
      <w:proofErr w:type="spellEnd"/>
      <w:r w:rsidRPr="00727833">
        <w:rPr>
          <w:rFonts w:ascii="Times New Roman" w:hAnsi="Times New Roman" w:cs="Times New Roman"/>
          <w:sz w:val="16"/>
          <w:szCs w:val="16"/>
        </w:rPr>
        <w:t xml:space="preserve"> объекты, относящиеся к ведению администрации Замзорского муниципального образования: здание администрации п. Замзор ул. Рабочая; водонапорная башня п. Замзор ул. Вокзальная, ул</w:t>
      </w:r>
      <w:proofErr w:type="gramStart"/>
      <w:r w:rsidRPr="00727833">
        <w:rPr>
          <w:rFonts w:ascii="Times New Roman" w:hAnsi="Times New Roman" w:cs="Times New Roman"/>
          <w:sz w:val="16"/>
          <w:szCs w:val="16"/>
        </w:rPr>
        <w:t>.Ц</w:t>
      </w:r>
      <w:proofErr w:type="gramEnd"/>
      <w:r w:rsidRPr="00727833">
        <w:rPr>
          <w:rFonts w:ascii="Times New Roman" w:hAnsi="Times New Roman" w:cs="Times New Roman"/>
          <w:sz w:val="16"/>
          <w:szCs w:val="16"/>
        </w:rPr>
        <w:t xml:space="preserve">ентральная, 2 водонапорных башни п. Первомайский ул. Нагорная, насосная станция п. Первомайский ул. Центральная, водонапорная башня уч. Загорье ул. </w:t>
      </w:r>
      <w:proofErr w:type="gramStart"/>
      <w:r w:rsidRPr="00727833">
        <w:rPr>
          <w:rFonts w:ascii="Times New Roman" w:hAnsi="Times New Roman" w:cs="Times New Roman"/>
          <w:sz w:val="16"/>
          <w:szCs w:val="16"/>
        </w:rPr>
        <w:t>Новая</w:t>
      </w:r>
      <w:proofErr w:type="gramEnd"/>
      <w:r w:rsidRPr="00727833">
        <w:rPr>
          <w:rFonts w:ascii="Times New Roman" w:hAnsi="Times New Roman" w:cs="Times New Roman"/>
          <w:sz w:val="16"/>
          <w:szCs w:val="16"/>
        </w:rPr>
        <w:t xml:space="preserve">; колонки в количестве 3-х штук п. Алгашет. </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Кроме затрат на содержание и ремонт этих объектов, предусматриваемых ежегодно в бюджете на очередной финансовый год, требуются определённые средства на реализацию мероприятий в области энергосбережения и энергетической эффективности в Замзорском муниципальном образовании.</w:t>
      </w:r>
    </w:p>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3. Паспорт подпрограммы</w:t>
      </w:r>
    </w:p>
    <w:p w:rsidR="00DC41A8" w:rsidRPr="00727833" w:rsidRDefault="00DC41A8" w:rsidP="00DC41A8">
      <w:pPr>
        <w:spacing w:after="0" w:line="240" w:lineRule="auto"/>
        <w:ind w:firstLine="709"/>
        <w:jc w:val="both"/>
        <w:rPr>
          <w:rFonts w:ascii="Times New Roman" w:hAnsi="Times New Roman" w:cs="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5"/>
        <w:gridCol w:w="3208"/>
      </w:tblGrid>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Наименование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Энергосбережение и повышение энергетической эффективности  в Замзорском муниципальном образовании на 2017-2018-2019г.г.</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наименование, дата и номер правового акта - о разработке 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Федеральный закон от 06.10.2003  N 131-ФЗ "Об общих     принципах организации местного самоуправления в Российской Федерации";</w:t>
            </w:r>
          </w:p>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 xml:space="preserve">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основные разработчики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Администрация Замзорского муниципального образования - администрация сельского поселения</w:t>
            </w:r>
          </w:p>
          <w:p w:rsidR="00DC41A8" w:rsidRPr="00024A9C" w:rsidRDefault="00DC41A8" w:rsidP="00DC41A8">
            <w:pPr>
              <w:tabs>
                <w:tab w:val="left" w:pos="3360"/>
              </w:tabs>
              <w:spacing w:after="0" w:line="240" w:lineRule="auto"/>
              <w:rPr>
                <w:rFonts w:ascii="Times New Roman" w:hAnsi="Times New Roman" w:cs="Times New Roman"/>
                <w:sz w:val="12"/>
                <w:szCs w:val="12"/>
              </w:rPr>
            </w:pP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основная цель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 xml:space="preserve"> Повышение энергетической эффективности на территории Замзорского муниципального образования, как необходимое условие для повышения качества  жизни населения.</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основные задачи</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Уменьшение потерь электроэнергии при обеспечении деятельности учреждений муниципального образования.</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сроки и этапы реализации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Подпрограмма разработана на 2017-2018-2019г.г.</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перечень </w:t>
            </w:r>
            <w:proofErr w:type="gramStart"/>
            <w:r w:rsidRPr="00024A9C">
              <w:rPr>
                <w:rFonts w:ascii="Times New Roman" w:hAnsi="Times New Roman" w:cs="Times New Roman"/>
                <w:sz w:val="12"/>
                <w:szCs w:val="12"/>
              </w:rPr>
              <w:t>основных</w:t>
            </w:r>
            <w:proofErr w:type="gramEnd"/>
            <w:r w:rsidRPr="00024A9C">
              <w:rPr>
                <w:rFonts w:ascii="Times New Roman" w:hAnsi="Times New Roman" w:cs="Times New Roman"/>
                <w:sz w:val="12"/>
                <w:szCs w:val="12"/>
              </w:rPr>
              <w:t xml:space="preserve"> подпрограммных</w:t>
            </w:r>
          </w:p>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widowControl w:val="0"/>
              <w:tabs>
                <w:tab w:val="left" w:pos="3360"/>
              </w:tabs>
              <w:autoSpaceDN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1.Повышение тепловой защиты зданий и сооружений.</w:t>
            </w:r>
          </w:p>
          <w:p w:rsidR="00DC41A8" w:rsidRPr="00024A9C" w:rsidRDefault="00DC41A8" w:rsidP="00DC41A8">
            <w:pPr>
              <w:widowControl w:val="0"/>
              <w:tabs>
                <w:tab w:val="left" w:pos="3360"/>
              </w:tabs>
              <w:autoSpaceDN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2.Уменьшение потерь электроэнергии в электрической сети.</w:t>
            </w:r>
          </w:p>
          <w:p w:rsidR="00DC41A8" w:rsidRPr="00024A9C" w:rsidRDefault="00DC41A8" w:rsidP="00DC41A8">
            <w:pPr>
              <w:widowControl w:val="0"/>
              <w:tabs>
                <w:tab w:val="left" w:pos="3360"/>
              </w:tabs>
              <w:autoSpaceDN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 3.Использование энергосберегающих приборов.</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исполнители основных 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Администрация Замзорского муниципального образования </w:t>
            </w:r>
            <w:proofErr w:type="gramStart"/>
            <w:r w:rsidRPr="00024A9C">
              <w:rPr>
                <w:rFonts w:ascii="Times New Roman" w:hAnsi="Times New Roman" w:cs="Times New Roman"/>
                <w:sz w:val="12"/>
                <w:szCs w:val="12"/>
              </w:rPr>
              <w:t>–а</w:t>
            </w:r>
            <w:proofErr w:type="gramEnd"/>
            <w:r w:rsidRPr="00024A9C">
              <w:rPr>
                <w:rFonts w:ascii="Times New Roman" w:hAnsi="Times New Roman" w:cs="Times New Roman"/>
                <w:sz w:val="12"/>
                <w:szCs w:val="12"/>
              </w:rPr>
              <w:t>дминистрация сельского поселения.</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объемы и источники финансирования</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Объем финансирования подпрограммы составляет 526,6 тыс</w:t>
            </w:r>
            <w:proofErr w:type="gramStart"/>
            <w:r w:rsidRPr="00024A9C">
              <w:rPr>
                <w:rFonts w:ascii="Times New Roman" w:hAnsi="Times New Roman" w:cs="Times New Roman"/>
                <w:sz w:val="12"/>
                <w:szCs w:val="12"/>
              </w:rPr>
              <w:t>.р</w:t>
            </w:r>
            <w:proofErr w:type="gramEnd"/>
            <w:r w:rsidRPr="00024A9C">
              <w:rPr>
                <w:rFonts w:ascii="Times New Roman" w:hAnsi="Times New Roman" w:cs="Times New Roman"/>
                <w:sz w:val="12"/>
                <w:szCs w:val="12"/>
              </w:rPr>
              <w:t>уб. Источник финансирования – средства местного бюджета.</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ожидаемые конечные результаты реализации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Повышение энергетической эффективности на территории Замзорского муниципального образования.</w:t>
            </w:r>
          </w:p>
        </w:tc>
      </w:tr>
      <w:tr w:rsidR="00DC41A8" w:rsidRPr="00024A9C" w:rsidTr="00DC41A8">
        <w:tc>
          <w:tcPr>
            <w:tcW w:w="2238"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система организации и </w:t>
            </w:r>
            <w:proofErr w:type="gramStart"/>
            <w:r w:rsidRPr="00024A9C">
              <w:rPr>
                <w:rFonts w:ascii="Times New Roman" w:hAnsi="Times New Roman" w:cs="Times New Roman"/>
                <w:sz w:val="12"/>
                <w:szCs w:val="12"/>
              </w:rPr>
              <w:t>контроля за</w:t>
            </w:r>
            <w:proofErr w:type="gramEnd"/>
            <w:r w:rsidRPr="00024A9C">
              <w:rPr>
                <w:rFonts w:ascii="Times New Roman" w:hAnsi="Times New Roman" w:cs="Times New Roman"/>
                <w:sz w:val="12"/>
                <w:szCs w:val="12"/>
              </w:rPr>
              <w:t xml:space="preserve"> исполнением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DC41A8" w:rsidRPr="00024A9C" w:rsidRDefault="00DC41A8" w:rsidP="00DC41A8">
            <w:pPr>
              <w:tabs>
                <w:tab w:val="left" w:pos="3360"/>
              </w:tabs>
              <w:spacing w:after="0" w:line="240" w:lineRule="auto"/>
              <w:jc w:val="both"/>
              <w:rPr>
                <w:rFonts w:ascii="Times New Roman" w:hAnsi="Times New Roman" w:cs="Times New Roman"/>
                <w:sz w:val="12"/>
                <w:szCs w:val="12"/>
              </w:rPr>
            </w:pPr>
            <w:r w:rsidRPr="00024A9C">
              <w:rPr>
                <w:rFonts w:ascii="Times New Roman" w:hAnsi="Times New Roman" w:cs="Times New Roman"/>
                <w:sz w:val="12"/>
                <w:szCs w:val="12"/>
              </w:rPr>
              <w:t xml:space="preserve">Организацию управления подпрограммой и </w:t>
            </w:r>
            <w:proofErr w:type="gramStart"/>
            <w:r w:rsidRPr="00024A9C">
              <w:rPr>
                <w:rFonts w:ascii="Times New Roman" w:hAnsi="Times New Roman" w:cs="Times New Roman"/>
                <w:sz w:val="12"/>
                <w:szCs w:val="12"/>
              </w:rPr>
              <w:t>контроль за</w:t>
            </w:r>
            <w:proofErr w:type="gramEnd"/>
            <w:r w:rsidRPr="00024A9C">
              <w:rPr>
                <w:rFonts w:ascii="Times New Roman" w:hAnsi="Times New Roman" w:cs="Times New Roman"/>
                <w:sz w:val="12"/>
                <w:szCs w:val="12"/>
              </w:rPr>
              <w:t xml:space="preserve"> выполнением осуществляет администрация Замзорского муниципального образования.</w:t>
            </w:r>
          </w:p>
          <w:p w:rsidR="00DC41A8" w:rsidRPr="00024A9C" w:rsidRDefault="00DC41A8" w:rsidP="00DC41A8">
            <w:pPr>
              <w:tabs>
                <w:tab w:val="left" w:pos="3360"/>
              </w:tabs>
              <w:spacing w:after="0" w:line="240" w:lineRule="auto"/>
              <w:rPr>
                <w:rFonts w:ascii="Times New Roman" w:hAnsi="Times New Roman" w:cs="Times New Roman"/>
                <w:sz w:val="12"/>
                <w:szCs w:val="12"/>
              </w:rPr>
            </w:pPr>
          </w:p>
        </w:tc>
      </w:tr>
    </w:tbl>
    <w:p w:rsidR="00DC41A8" w:rsidRPr="00727833" w:rsidRDefault="00DC41A8" w:rsidP="00DC41A8">
      <w:pPr>
        <w:spacing w:after="0" w:line="240" w:lineRule="auto"/>
        <w:jc w:val="both"/>
        <w:rPr>
          <w:rFonts w:ascii="Times New Roman" w:hAnsi="Times New Roman" w:cs="Times New Roman"/>
          <w:sz w:val="16"/>
          <w:szCs w:val="16"/>
        </w:rPr>
      </w:pP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4. Содержание программы</w:t>
      </w:r>
    </w:p>
    <w:p w:rsidR="00DC41A8" w:rsidRPr="00727833" w:rsidRDefault="00DC41A8" w:rsidP="00DC41A8">
      <w:pPr>
        <w:spacing w:after="0" w:line="240" w:lineRule="auto"/>
        <w:rPr>
          <w:rFonts w:ascii="Times New Roman" w:hAnsi="Times New Roman" w:cs="Times New Roman"/>
          <w:sz w:val="16"/>
          <w:szCs w:val="16"/>
        </w:rPr>
      </w:pPr>
    </w:p>
    <w:tbl>
      <w:tblPr>
        <w:tblW w:w="486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1276"/>
        <w:gridCol w:w="1275"/>
      </w:tblGrid>
      <w:tr w:rsidR="00DC41A8" w:rsidRPr="00024A9C" w:rsidTr="00024A9C">
        <w:tc>
          <w:tcPr>
            <w:tcW w:w="4863" w:type="dxa"/>
            <w:gridSpan w:val="3"/>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План на 2017 год</w:t>
            </w:r>
          </w:p>
        </w:tc>
      </w:tr>
      <w:tr w:rsidR="00DC41A8" w:rsidRPr="00024A9C" w:rsidTr="00024A9C">
        <w:tc>
          <w:tcPr>
            <w:tcW w:w="2312"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 Закупка энергосберегающих ламп</w:t>
            </w:r>
            <w:proofErr w:type="gramStart"/>
            <w:r w:rsidRPr="00024A9C">
              <w:rPr>
                <w:rFonts w:ascii="Times New Roman" w:hAnsi="Times New Roman" w:cs="Times New Roman"/>
                <w:sz w:val="12"/>
                <w:szCs w:val="12"/>
              </w:rPr>
              <w:t xml:space="preserve"> ,</w:t>
            </w:r>
            <w:proofErr w:type="gramEnd"/>
            <w:r w:rsidRPr="00024A9C">
              <w:rPr>
                <w:rFonts w:ascii="Times New Roman" w:hAnsi="Times New Roman" w:cs="Times New Roman"/>
                <w:sz w:val="12"/>
                <w:szCs w:val="12"/>
              </w:rPr>
              <w:t xml:space="preserve"> </w:t>
            </w:r>
            <w:proofErr w:type="spellStart"/>
            <w:r w:rsidRPr="00024A9C">
              <w:rPr>
                <w:rFonts w:ascii="Times New Roman" w:hAnsi="Times New Roman" w:cs="Times New Roman"/>
                <w:sz w:val="12"/>
                <w:szCs w:val="12"/>
              </w:rPr>
              <w:t>энергопотрябляющего</w:t>
            </w:r>
            <w:proofErr w:type="spellEnd"/>
            <w:r w:rsidRPr="00024A9C">
              <w:rPr>
                <w:rFonts w:ascii="Times New Roman" w:hAnsi="Times New Roman" w:cs="Times New Roman"/>
                <w:sz w:val="12"/>
                <w:szCs w:val="12"/>
              </w:rPr>
              <w:t xml:space="preserve"> оборудования высоких классов энергетической эффективности, замена электросчетчиков</w:t>
            </w: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2. Коммунальные услуги: (оплата электроэнергии водонапорных башен)</w:t>
            </w:r>
          </w:p>
          <w:p w:rsidR="00DC41A8" w:rsidRPr="00024A9C" w:rsidRDefault="00DC41A8" w:rsidP="00DC41A8">
            <w:pPr>
              <w:spacing w:after="0" w:line="240" w:lineRule="auto"/>
              <w:ind w:firstLine="540"/>
              <w:rPr>
                <w:rFonts w:ascii="Times New Roman" w:hAnsi="Times New Roman" w:cs="Times New Roman"/>
                <w:sz w:val="12"/>
                <w:szCs w:val="12"/>
              </w:rPr>
            </w:pPr>
          </w:p>
        </w:tc>
        <w:tc>
          <w:tcPr>
            <w:tcW w:w="1276"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КФСР 0503</w:t>
            </w: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КФСР 0502 </w:t>
            </w:r>
          </w:p>
          <w:p w:rsidR="00DC41A8" w:rsidRPr="00024A9C" w:rsidRDefault="00DC41A8" w:rsidP="00DC41A8">
            <w:pPr>
              <w:spacing w:after="0" w:line="240" w:lineRule="auto"/>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 xml:space="preserve"> 25,6т. руб. из бюджета поселения</w:t>
            </w:r>
          </w:p>
          <w:p w:rsidR="00DC41A8" w:rsidRPr="00024A9C" w:rsidRDefault="00DC41A8" w:rsidP="00DC41A8">
            <w:pPr>
              <w:spacing w:after="0" w:line="240" w:lineRule="auto"/>
              <w:jc w:val="right"/>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78,3 тыс</w:t>
            </w:r>
            <w:proofErr w:type="gramStart"/>
            <w:r w:rsidRPr="00024A9C">
              <w:rPr>
                <w:rFonts w:ascii="Times New Roman" w:hAnsi="Times New Roman" w:cs="Times New Roman"/>
                <w:sz w:val="12"/>
                <w:szCs w:val="12"/>
              </w:rPr>
              <w:t>.р</w:t>
            </w:r>
            <w:proofErr w:type="gramEnd"/>
            <w:r w:rsidRPr="00024A9C">
              <w:rPr>
                <w:rFonts w:ascii="Times New Roman" w:hAnsi="Times New Roman" w:cs="Times New Roman"/>
                <w:sz w:val="12"/>
                <w:szCs w:val="12"/>
              </w:rPr>
              <w:t>уб. из бюджета поселения</w:t>
            </w:r>
          </w:p>
        </w:tc>
      </w:tr>
      <w:tr w:rsidR="00DC41A8" w:rsidRPr="00024A9C" w:rsidTr="00024A9C">
        <w:tc>
          <w:tcPr>
            <w:tcW w:w="4863" w:type="dxa"/>
            <w:gridSpan w:val="3"/>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План на 2018 год</w:t>
            </w:r>
          </w:p>
        </w:tc>
      </w:tr>
      <w:tr w:rsidR="00DC41A8" w:rsidRPr="00024A9C" w:rsidTr="002914A2">
        <w:trPr>
          <w:trHeight w:val="908"/>
        </w:trPr>
        <w:tc>
          <w:tcPr>
            <w:tcW w:w="2312"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ind w:firstLine="540"/>
              <w:rPr>
                <w:rFonts w:ascii="Times New Roman" w:hAnsi="Times New Roman" w:cs="Times New Roman"/>
                <w:sz w:val="12"/>
                <w:szCs w:val="12"/>
              </w:rPr>
            </w:pPr>
            <w:r w:rsidRPr="00024A9C">
              <w:rPr>
                <w:rFonts w:ascii="Times New Roman" w:hAnsi="Times New Roman" w:cs="Times New Roman"/>
                <w:sz w:val="12"/>
                <w:szCs w:val="12"/>
              </w:rPr>
              <w:t>:</w:t>
            </w: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1)Организация и проведение первого энергетического обследования администрации поселения; учреждений МКУК</w:t>
            </w:r>
          </w:p>
          <w:p w:rsidR="00DC41A8" w:rsidRPr="00024A9C" w:rsidRDefault="00DC41A8" w:rsidP="002914A2">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2. 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r w:rsidRPr="00024A9C">
              <w:rPr>
                <w:rFonts w:ascii="Times New Roman" w:hAnsi="Times New Roman" w:cs="Times New Roman"/>
                <w:sz w:val="12"/>
                <w:szCs w:val="12"/>
              </w:rPr>
              <w:t>0503</w:t>
            </w: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90,0</w:t>
            </w:r>
          </w:p>
          <w:p w:rsidR="00DC41A8" w:rsidRPr="00024A9C" w:rsidRDefault="00DC41A8" w:rsidP="00DC41A8">
            <w:pPr>
              <w:spacing w:after="0" w:line="240" w:lineRule="auto"/>
              <w:jc w:val="right"/>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198,9</w:t>
            </w:r>
          </w:p>
        </w:tc>
      </w:tr>
      <w:tr w:rsidR="00DC41A8" w:rsidRPr="00024A9C" w:rsidTr="00024A9C">
        <w:tc>
          <w:tcPr>
            <w:tcW w:w="4863" w:type="dxa"/>
            <w:gridSpan w:val="3"/>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jc w:val="center"/>
              <w:rPr>
                <w:rFonts w:ascii="Times New Roman" w:hAnsi="Times New Roman" w:cs="Times New Roman"/>
                <w:b/>
                <w:sz w:val="12"/>
                <w:szCs w:val="12"/>
              </w:rPr>
            </w:pPr>
            <w:r w:rsidRPr="00024A9C">
              <w:rPr>
                <w:rFonts w:ascii="Times New Roman" w:hAnsi="Times New Roman" w:cs="Times New Roman"/>
                <w:b/>
                <w:sz w:val="12"/>
                <w:szCs w:val="12"/>
              </w:rPr>
              <w:t>План на 2019 год</w:t>
            </w:r>
          </w:p>
        </w:tc>
      </w:tr>
      <w:tr w:rsidR="00DC41A8" w:rsidRPr="00024A9C" w:rsidTr="00024A9C">
        <w:tc>
          <w:tcPr>
            <w:tcW w:w="2312"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lastRenderedPageBreak/>
              <w:t xml:space="preserve">1) Закупка энергосберегающих ламп, </w:t>
            </w:r>
            <w:proofErr w:type="spellStart"/>
            <w:r w:rsidRPr="00024A9C">
              <w:rPr>
                <w:rFonts w:ascii="Times New Roman" w:hAnsi="Times New Roman" w:cs="Times New Roman"/>
                <w:sz w:val="12"/>
                <w:szCs w:val="12"/>
              </w:rPr>
              <w:t>энергопотребляющего</w:t>
            </w:r>
            <w:proofErr w:type="spellEnd"/>
            <w:r w:rsidRPr="00024A9C">
              <w:rPr>
                <w:rFonts w:ascii="Times New Roman" w:hAnsi="Times New Roman" w:cs="Times New Roman"/>
                <w:sz w:val="12"/>
                <w:szCs w:val="12"/>
              </w:rPr>
              <w:t xml:space="preserve"> оборудования высоких классов энергетической эффективности</w:t>
            </w:r>
          </w:p>
          <w:p w:rsidR="00DC41A8" w:rsidRPr="00024A9C" w:rsidRDefault="00DC41A8" w:rsidP="002914A2">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2. Коммунальные услуги: (оплата электроэнергии водонапорных башен)</w:t>
            </w:r>
          </w:p>
        </w:tc>
        <w:tc>
          <w:tcPr>
            <w:tcW w:w="1276"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КФСР 0503</w:t>
            </w: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p w:rsidR="00DC41A8" w:rsidRPr="00024A9C" w:rsidRDefault="00DC41A8" w:rsidP="00DC41A8">
            <w:pPr>
              <w:autoSpaceDE w:val="0"/>
              <w:autoSpaceDN w:val="0"/>
              <w:adjustRightInd w:val="0"/>
              <w:spacing w:after="0" w:line="240" w:lineRule="auto"/>
              <w:rPr>
                <w:rFonts w:ascii="Times New Roman" w:hAnsi="Times New Roman" w:cs="Times New Roman"/>
                <w:sz w:val="12"/>
                <w:szCs w:val="12"/>
              </w:rPr>
            </w:pPr>
          </w:p>
        </w:tc>
        <w:tc>
          <w:tcPr>
            <w:tcW w:w="1275" w:type="dxa"/>
            <w:tcBorders>
              <w:top w:val="single" w:sz="4" w:space="0" w:color="auto"/>
              <w:left w:val="single" w:sz="4" w:space="0" w:color="auto"/>
              <w:bottom w:val="single" w:sz="4" w:space="0" w:color="auto"/>
              <w:right w:val="single" w:sz="4" w:space="0" w:color="auto"/>
            </w:tcBorders>
          </w:tcPr>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10,0</w:t>
            </w: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p>
          <w:p w:rsidR="00DC41A8" w:rsidRPr="00024A9C" w:rsidRDefault="00DC41A8" w:rsidP="00DC41A8">
            <w:pPr>
              <w:spacing w:after="0" w:line="240" w:lineRule="auto"/>
              <w:rPr>
                <w:rFonts w:ascii="Times New Roman" w:hAnsi="Times New Roman" w:cs="Times New Roman"/>
                <w:sz w:val="12"/>
                <w:szCs w:val="12"/>
              </w:rPr>
            </w:pPr>
            <w:r w:rsidRPr="00024A9C">
              <w:rPr>
                <w:rFonts w:ascii="Times New Roman" w:hAnsi="Times New Roman" w:cs="Times New Roman"/>
                <w:sz w:val="12"/>
                <w:szCs w:val="12"/>
              </w:rPr>
              <w:t>123,8</w:t>
            </w:r>
          </w:p>
        </w:tc>
      </w:tr>
    </w:tbl>
    <w:p w:rsidR="00DC41A8" w:rsidRPr="00727833" w:rsidRDefault="00DC41A8" w:rsidP="00DC41A8">
      <w:pPr>
        <w:spacing w:after="0" w:line="240" w:lineRule="auto"/>
        <w:rPr>
          <w:rFonts w:ascii="Times New Roman" w:hAnsi="Times New Roman" w:cs="Times New Roman"/>
          <w:sz w:val="16"/>
          <w:szCs w:val="16"/>
        </w:rPr>
      </w:pPr>
    </w:p>
    <w:p w:rsidR="00DC41A8" w:rsidRPr="00727833" w:rsidRDefault="00DC41A8" w:rsidP="00DC41A8">
      <w:pPr>
        <w:spacing w:after="0" w:line="240" w:lineRule="auto"/>
        <w:jc w:val="center"/>
        <w:rPr>
          <w:rFonts w:ascii="Times New Roman" w:hAnsi="Times New Roman" w:cs="Times New Roman"/>
          <w:sz w:val="16"/>
          <w:szCs w:val="16"/>
        </w:rPr>
      </w:pPr>
      <w:r w:rsidRPr="00727833">
        <w:rPr>
          <w:rFonts w:ascii="Times New Roman" w:hAnsi="Times New Roman" w:cs="Times New Roman"/>
          <w:sz w:val="16"/>
          <w:szCs w:val="16"/>
        </w:rPr>
        <w:t>5. Объём и источники финансирования программы</w:t>
      </w:r>
    </w:p>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Реализация программы предусматривает финансирование из местного бюджета.   Всего на реализацию мероприятий программы необходимо 526,6т. руб.</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Объём финансирования программы ежегодно уточняется при формировании бюджета на соответствующий финансовый год, исходя из возможностей местного бюджета и затрат, необходимых на реализацию программы.</w:t>
      </w:r>
    </w:p>
    <w:p w:rsidR="00DC41A8" w:rsidRPr="00727833" w:rsidRDefault="00DC41A8" w:rsidP="00DC41A8">
      <w:pPr>
        <w:spacing w:after="0" w:line="240" w:lineRule="auto"/>
        <w:jc w:val="center"/>
        <w:rPr>
          <w:rFonts w:ascii="Times New Roman" w:hAnsi="Times New Roman" w:cs="Times New Roman"/>
          <w:b/>
          <w:sz w:val="16"/>
          <w:szCs w:val="16"/>
        </w:rPr>
      </w:pPr>
    </w:p>
    <w:p w:rsidR="00DC41A8" w:rsidRPr="00727833" w:rsidRDefault="00DC41A8" w:rsidP="00DC41A8">
      <w:pPr>
        <w:spacing w:after="0" w:line="240" w:lineRule="auto"/>
        <w:ind w:firstLine="360"/>
        <w:jc w:val="center"/>
        <w:rPr>
          <w:rFonts w:ascii="Times New Roman" w:hAnsi="Times New Roman" w:cs="Times New Roman"/>
          <w:sz w:val="16"/>
          <w:szCs w:val="16"/>
        </w:rPr>
      </w:pPr>
      <w:r w:rsidRPr="00727833">
        <w:rPr>
          <w:rFonts w:ascii="Times New Roman" w:hAnsi="Times New Roman" w:cs="Times New Roman"/>
          <w:sz w:val="16"/>
          <w:szCs w:val="16"/>
        </w:rPr>
        <w:t xml:space="preserve">6. Механизм реализации и система организации контроля </w:t>
      </w:r>
    </w:p>
    <w:p w:rsidR="00DC41A8" w:rsidRPr="00727833" w:rsidRDefault="00DC41A8" w:rsidP="00DC41A8">
      <w:pPr>
        <w:spacing w:after="0" w:line="240" w:lineRule="auto"/>
        <w:ind w:firstLine="360"/>
        <w:jc w:val="center"/>
        <w:rPr>
          <w:rFonts w:ascii="Times New Roman" w:hAnsi="Times New Roman" w:cs="Times New Roman"/>
          <w:sz w:val="16"/>
          <w:szCs w:val="16"/>
        </w:rPr>
      </w:pPr>
      <w:r w:rsidRPr="00727833">
        <w:rPr>
          <w:rFonts w:ascii="Times New Roman" w:hAnsi="Times New Roman" w:cs="Times New Roman"/>
          <w:sz w:val="16"/>
          <w:szCs w:val="16"/>
        </w:rPr>
        <w:t>за исполнением подпрограммы</w:t>
      </w:r>
    </w:p>
    <w:p w:rsidR="00DC41A8" w:rsidRPr="00727833" w:rsidRDefault="00DC41A8" w:rsidP="00DC41A8">
      <w:pPr>
        <w:spacing w:after="0" w:line="240" w:lineRule="auto"/>
        <w:ind w:firstLine="360"/>
        <w:rPr>
          <w:rFonts w:ascii="Times New Roman" w:hAnsi="Times New Roman" w:cs="Times New Roman"/>
          <w:sz w:val="16"/>
          <w:szCs w:val="16"/>
        </w:rPr>
      </w:pPr>
      <w:r w:rsidRPr="00727833">
        <w:rPr>
          <w:rFonts w:ascii="Times New Roman" w:hAnsi="Times New Roman" w:cs="Times New Roman"/>
          <w:sz w:val="16"/>
          <w:szCs w:val="16"/>
        </w:rPr>
        <w:t>Ответственным исполнителем подпрограммы является администрация Замзорского муниципального образования</w:t>
      </w:r>
    </w:p>
    <w:p w:rsidR="00DC41A8" w:rsidRPr="00727833" w:rsidRDefault="00DC41A8" w:rsidP="00DC41A8">
      <w:pPr>
        <w:tabs>
          <w:tab w:val="left" w:pos="3360"/>
        </w:tabs>
        <w:spacing w:after="0" w:line="240" w:lineRule="auto"/>
        <w:rPr>
          <w:rFonts w:ascii="Times New Roman" w:hAnsi="Times New Roman" w:cs="Times New Roman"/>
          <w:sz w:val="16"/>
          <w:szCs w:val="16"/>
        </w:rPr>
      </w:pPr>
      <w:r w:rsidRPr="00727833">
        <w:rPr>
          <w:rFonts w:ascii="Times New Roman" w:hAnsi="Times New Roman" w:cs="Times New Roman"/>
          <w:sz w:val="16"/>
          <w:szCs w:val="16"/>
        </w:rPr>
        <w:t xml:space="preserve">Основные мероприятия  подпрограммы проводятся без финансовых затрат и направлены </w:t>
      </w:r>
      <w:proofErr w:type="gramStart"/>
      <w:r w:rsidRPr="00727833">
        <w:rPr>
          <w:rFonts w:ascii="Times New Roman" w:hAnsi="Times New Roman" w:cs="Times New Roman"/>
          <w:sz w:val="16"/>
          <w:szCs w:val="16"/>
        </w:rPr>
        <w:t>на</w:t>
      </w:r>
      <w:proofErr w:type="gramEnd"/>
      <w:r w:rsidRPr="00727833">
        <w:rPr>
          <w:rFonts w:ascii="Times New Roman" w:hAnsi="Times New Roman" w:cs="Times New Roman"/>
          <w:sz w:val="16"/>
          <w:szCs w:val="16"/>
        </w:rPr>
        <w:t>:</w:t>
      </w:r>
    </w:p>
    <w:p w:rsidR="00DC41A8" w:rsidRPr="00727833" w:rsidRDefault="00DC41A8" w:rsidP="00DC41A8">
      <w:pPr>
        <w:tabs>
          <w:tab w:val="left" w:pos="3360"/>
        </w:tabs>
        <w:spacing w:after="0" w:line="240" w:lineRule="auto"/>
        <w:rPr>
          <w:rFonts w:ascii="Times New Roman" w:hAnsi="Times New Roman" w:cs="Times New Roman"/>
          <w:sz w:val="16"/>
          <w:szCs w:val="16"/>
        </w:rPr>
      </w:pPr>
      <w:r w:rsidRPr="00727833">
        <w:rPr>
          <w:rFonts w:ascii="Times New Roman" w:hAnsi="Times New Roman" w:cs="Times New Roman"/>
          <w:sz w:val="16"/>
          <w:szCs w:val="16"/>
        </w:rPr>
        <w:t xml:space="preserve"> а) оснащение зданий, строений, сооружений приборами учёта используемых энергетических ресурсов;</w:t>
      </w:r>
    </w:p>
    <w:p w:rsidR="00DC41A8" w:rsidRPr="00727833" w:rsidRDefault="00DC41A8" w:rsidP="00DC41A8">
      <w:pPr>
        <w:tabs>
          <w:tab w:val="left" w:pos="3360"/>
        </w:tabs>
        <w:spacing w:after="0" w:line="240" w:lineRule="auto"/>
        <w:rPr>
          <w:rFonts w:ascii="Times New Roman" w:hAnsi="Times New Roman" w:cs="Times New Roman"/>
          <w:sz w:val="16"/>
          <w:szCs w:val="16"/>
        </w:rPr>
      </w:pPr>
      <w:r w:rsidRPr="00727833">
        <w:rPr>
          <w:rFonts w:ascii="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DC41A8" w:rsidRPr="00727833" w:rsidRDefault="00DC41A8" w:rsidP="00DC41A8">
      <w:pPr>
        <w:tabs>
          <w:tab w:val="left" w:pos="3360"/>
        </w:tabs>
        <w:spacing w:after="0" w:line="240" w:lineRule="auto"/>
        <w:rPr>
          <w:rFonts w:ascii="Times New Roman" w:hAnsi="Times New Roman" w:cs="Times New Roman"/>
          <w:sz w:val="16"/>
          <w:szCs w:val="16"/>
        </w:rPr>
      </w:pPr>
      <w:r w:rsidRPr="00727833">
        <w:rPr>
          <w:rFonts w:ascii="Times New Roman" w:hAnsi="Times New Roman" w:cs="Times New Roman"/>
          <w:sz w:val="16"/>
          <w:szCs w:val="16"/>
        </w:rPr>
        <w:t>в) повышение энергетической эффективности систем освещения зданий, строений, сооружений.</w:t>
      </w:r>
    </w:p>
    <w:p w:rsidR="00DC41A8" w:rsidRPr="00727833" w:rsidRDefault="00DC41A8" w:rsidP="00DC41A8">
      <w:pPr>
        <w:spacing w:after="0" w:line="240" w:lineRule="auto"/>
        <w:ind w:firstLine="360"/>
        <w:rPr>
          <w:rFonts w:ascii="Times New Roman" w:hAnsi="Times New Roman" w:cs="Times New Roman"/>
          <w:sz w:val="16"/>
          <w:szCs w:val="16"/>
        </w:rPr>
      </w:pPr>
      <w:proofErr w:type="gramStart"/>
      <w:r w:rsidRPr="00727833">
        <w:rPr>
          <w:rFonts w:ascii="Times New Roman" w:hAnsi="Times New Roman" w:cs="Times New Roman"/>
          <w:sz w:val="16"/>
          <w:szCs w:val="16"/>
        </w:rPr>
        <w:t>Контроль за</w:t>
      </w:r>
      <w:proofErr w:type="gramEnd"/>
      <w:r w:rsidRPr="00727833">
        <w:rPr>
          <w:rFonts w:ascii="Times New Roman" w:hAnsi="Times New Roman" w:cs="Times New Roman"/>
          <w:sz w:val="16"/>
          <w:szCs w:val="16"/>
        </w:rPr>
        <w:t xml:space="preserve"> реализацией подпрограммы осуществляется Администрацией Замзорского муниципального образования.</w:t>
      </w:r>
    </w:p>
    <w:p w:rsidR="00DC41A8" w:rsidRPr="00727833" w:rsidRDefault="00DC41A8" w:rsidP="00DC41A8">
      <w:pPr>
        <w:spacing w:after="0" w:line="240" w:lineRule="auto"/>
        <w:ind w:firstLine="360"/>
        <w:jc w:val="both"/>
        <w:rPr>
          <w:rFonts w:ascii="Times New Roman" w:hAnsi="Times New Roman" w:cs="Times New Roman"/>
          <w:sz w:val="16"/>
          <w:szCs w:val="16"/>
        </w:rPr>
      </w:pPr>
    </w:p>
    <w:p w:rsidR="00DC41A8" w:rsidRPr="00727833" w:rsidRDefault="00DC41A8" w:rsidP="00DC41A8">
      <w:pPr>
        <w:spacing w:after="0" w:line="240" w:lineRule="auto"/>
        <w:ind w:firstLine="360"/>
        <w:jc w:val="center"/>
        <w:rPr>
          <w:rFonts w:ascii="Times New Roman" w:hAnsi="Times New Roman" w:cs="Times New Roman"/>
          <w:sz w:val="16"/>
          <w:szCs w:val="16"/>
        </w:rPr>
      </w:pPr>
      <w:r w:rsidRPr="00727833">
        <w:rPr>
          <w:rFonts w:ascii="Times New Roman" w:hAnsi="Times New Roman" w:cs="Times New Roman"/>
          <w:sz w:val="16"/>
          <w:szCs w:val="16"/>
        </w:rPr>
        <w:t>7. Прогноз ожидаемых социально-экономических результатов</w:t>
      </w:r>
    </w:p>
    <w:p w:rsidR="00DC41A8" w:rsidRPr="00727833" w:rsidRDefault="00DC41A8" w:rsidP="00DC41A8">
      <w:pPr>
        <w:spacing w:after="0" w:line="240" w:lineRule="auto"/>
        <w:ind w:firstLine="360"/>
        <w:jc w:val="center"/>
        <w:rPr>
          <w:rFonts w:ascii="Times New Roman" w:hAnsi="Times New Roman" w:cs="Times New Roman"/>
          <w:sz w:val="16"/>
          <w:szCs w:val="16"/>
        </w:rPr>
      </w:pPr>
      <w:r w:rsidRPr="00727833">
        <w:rPr>
          <w:rFonts w:ascii="Times New Roman" w:hAnsi="Times New Roman" w:cs="Times New Roman"/>
          <w:sz w:val="16"/>
          <w:szCs w:val="16"/>
        </w:rPr>
        <w:t xml:space="preserve"> реализации подпрограммы</w:t>
      </w:r>
    </w:p>
    <w:p w:rsidR="00DC41A8" w:rsidRPr="00727833" w:rsidRDefault="00DC41A8" w:rsidP="00DC41A8">
      <w:pPr>
        <w:spacing w:after="0" w:line="240" w:lineRule="auto"/>
        <w:ind w:firstLine="360"/>
        <w:jc w:val="center"/>
        <w:rPr>
          <w:rFonts w:ascii="Times New Roman" w:hAnsi="Times New Roman" w:cs="Times New Roman"/>
          <w:sz w:val="16"/>
          <w:szCs w:val="16"/>
        </w:rPr>
      </w:pPr>
    </w:p>
    <w:p w:rsidR="00DC41A8" w:rsidRPr="00727833" w:rsidRDefault="00DC41A8" w:rsidP="00DC41A8">
      <w:pPr>
        <w:spacing w:after="0" w:line="240" w:lineRule="auto"/>
        <w:ind w:firstLine="360"/>
        <w:jc w:val="both"/>
        <w:rPr>
          <w:rFonts w:ascii="Times New Roman" w:hAnsi="Times New Roman" w:cs="Times New Roman"/>
          <w:sz w:val="16"/>
          <w:szCs w:val="16"/>
        </w:rPr>
      </w:pPr>
      <w:r w:rsidRPr="00727833">
        <w:rPr>
          <w:rFonts w:ascii="Times New Roman" w:hAnsi="Times New Roman" w:cs="Times New Roman"/>
          <w:sz w:val="16"/>
          <w:szCs w:val="16"/>
        </w:rPr>
        <w:t>Реализация  Подпрограммы позволит достичь следующих результатов:</w:t>
      </w:r>
    </w:p>
    <w:p w:rsidR="00DC41A8" w:rsidRPr="00727833" w:rsidRDefault="00DC41A8" w:rsidP="00DC41A8">
      <w:pPr>
        <w:spacing w:after="0" w:line="240" w:lineRule="auto"/>
        <w:ind w:firstLine="360"/>
        <w:jc w:val="both"/>
        <w:rPr>
          <w:rFonts w:ascii="Times New Roman" w:hAnsi="Times New Roman" w:cs="Times New Roman"/>
          <w:sz w:val="16"/>
          <w:szCs w:val="16"/>
        </w:rPr>
      </w:pPr>
      <w:r w:rsidRPr="00727833">
        <w:rPr>
          <w:rFonts w:ascii="Times New Roman" w:hAnsi="Times New Roman" w:cs="Times New Roman"/>
          <w:sz w:val="16"/>
          <w:szCs w:val="16"/>
        </w:rPr>
        <w:t>1. Повышение энергетической эффективности на территории Замзорского муниципального образования.</w:t>
      </w:r>
    </w:p>
    <w:p w:rsidR="00DC41A8" w:rsidRPr="00727833" w:rsidRDefault="00DC41A8" w:rsidP="00DC41A8">
      <w:pPr>
        <w:spacing w:after="0" w:line="240" w:lineRule="auto"/>
        <w:ind w:firstLine="360"/>
        <w:jc w:val="both"/>
        <w:rPr>
          <w:rFonts w:ascii="Times New Roman" w:hAnsi="Times New Roman" w:cs="Times New Roman"/>
          <w:sz w:val="16"/>
          <w:szCs w:val="16"/>
        </w:rPr>
      </w:pPr>
      <w:r w:rsidRPr="00727833">
        <w:rPr>
          <w:rFonts w:ascii="Times New Roman" w:hAnsi="Times New Roman" w:cs="Times New Roman"/>
          <w:sz w:val="16"/>
          <w:szCs w:val="16"/>
        </w:rPr>
        <w:t>2. Повышение тепловой защиты зданий и сооружений.</w:t>
      </w:r>
    </w:p>
    <w:p w:rsidR="00DC41A8" w:rsidRPr="00727833" w:rsidRDefault="00DC41A8" w:rsidP="00DC41A8">
      <w:pPr>
        <w:spacing w:after="0" w:line="240" w:lineRule="auto"/>
        <w:ind w:firstLine="360"/>
        <w:rPr>
          <w:rFonts w:ascii="Times New Roman" w:hAnsi="Times New Roman" w:cs="Times New Roman"/>
          <w:sz w:val="16"/>
          <w:szCs w:val="16"/>
        </w:rPr>
      </w:pPr>
      <w:r w:rsidRPr="00727833">
        <w:rPr>
          <w:rFonts w:ascii="Times New Roman" w:hAnsi="Times New Roman" w:cs="Times New Roman"/>
          <w:sz w:val="16"/>
          <w:szCs w:val="16"/>
        </w:rPr>
        <w:t>3. Повышение качества и надежности предоставления коммунальных услуг населению</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Примерный перечень целевых показателей энергосбережения и повышения энергетической эффективности, который может быть использован в целях разработки программы в области энергосбережения и повышения энергетической эффективности Замзорского МО.</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1.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1.1. электрической энергии: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экономия электрической энергии в натуральном и стоимостном выражении (рассчитываются для фактических и сопоставимых условий);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удельный расход электрической энергии, расчеты за которую осуществляются с использованием приборов учета (в расчет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удельный расход электрической энергии, расчеты за которую осуществляются с применением </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расчетных способов (в расчет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изменение удельного расхода электрической энергии, расчеты за которую осуществляются с использованием приборов учета (в расчете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изменение удельного расхода электрической энергии, расчеты за которую осуществляется с применением расчетных  способов (в расчете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изменения отношения удельного расхода электрической энергии, расчеты за которую осуществляется с применением расчетных способов, к удельному расходу электрической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энергии, расчеты за которую осуществляется с использованием приборов учета;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1.2. тепловой энергии: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экономия тепловой энергии в натуральном и стоимостном выражении (рассчитывается для фактических и сопоставимых условий);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удельный расход тепловой энергии, расчеты за которую осуществляется с использованием приборов учета (в расчете на </w:t>
      </w:r>
      <w:smartTag w:uri="urn:schemas-microsoft-com:office:smarttags" w:element="metricconverter">
        <w:smartTagPr>
          <w:attr w:name="ProductID" w:val="1 кв. метр"/>
        </w:smartTagPr>
        <w:r w:rsidRPr="00727833">
          <w:rPr>
            <w:rFonts w:ascii="Times New Roman" w:hAnsi="Times New Roman" w:cs="Times New Roman"/>
            <w:sz w:val="16"/>
            <w:szCs w:val="16"/>
          </w:rPr>
          <w:t>1 кв. метр</w:t>
        </w:r>
      </w:smartTag>
      <w:r w:rsidRPr="00727833">
        <w:rPr>
          <w:rFonts w:ascii="Times New Roman" w:hAnsi="Times New Roman" w:cs="Times New Roman"/>
          <w:sz w:val="16"/>
          <w:szCs w:val="16"/>
        </w:rPr>
        <w:t xml:space="preserve"> общей площади);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удельный расход тепловой энергии, расчеты за которую осуществляется с применением расчетных способов (в расчет на </w:t>
      </w:r>
      <w:smartTag w:uri="urn:schemas-microsoft-com:office:smarttags" w:element="metricconverter">
        <w:smartTagPr>
          <w:attr w:name="ProductID" w:val="1 кв. метр"/>
        </w:smartTagPr>
        <w:r w:rsidRPr="00727833">
          <w:rPr>
            <w:rFonts w:ascii="Times New Roman" w:hAnsi="Times New Roman" w:cs="Times New Roman"/>
            <w:sz w:val="16"/>
            <w:szCs w:val="16"/>
          </w:rPr>
          <w:t>1 кв. метр</w:t>
        </w:r>
      </w:smartTag>
      <w:r w:rsidRPr="00727833">
        <w:rPr>
          <w:rFonts w:ascii="Times New Roman" w:hAnsi="Times New Roman" w:cs="Times New Roman"/>
          <w:sz w:val="16"/>
          <w:szCs w:val="16"/>
        </w:rPr>
        <w:t xml:space="preserve">  общей площади);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lastRenderedPageBreak/>
        <w:t xml:space="preserve">изменение удельного расхода тепловой энергии, расчеты за которую осуществляются с использованием приборов учета (в расчет на </w:t>
      </w:r>
      <w:smartTag w:uri="urn:schemas-microsoft-com:office:smarttags" w:element="metricconverter">
        <w:smartTagPr>
          <w:attr w:name="ProductID" w:val="1 кв. метр"/>
        </w:smartTagPr>
        <w:r w:rsidRPr="00727833">
          <w:rPr>
            <w:rFonts w:ascii="Times New Roman" w:hAnsi="Times New Roman" w:cs="Times New Roman"/>
            <w:sz w:val="16"/>
            <w:szCs w:val="16"/>
          </w:rPr>
          <w:t>1 кв. метр</w:t>
        </w:r>
      </w:smartTag>
      <w:r w:rsidRPr="00727833">
        <w:rPr>
          <w:rFonts w:ascii="Times New Roman" w:hAnsi="Times New Roman" w:cs="Times New Roman"/>
          <w:sz w:val="16"/>
          <w:szCs w:val="16"/>
        </w:rPr>
        <w:t xml:space="preserve"> общей площади);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изменение тепловой энергии, расчеты за которую осуществляются с применение расчетных способов </w:t>
      </w:r>
      <w:proofErr w:type="gramStart"/>
      <w:r w:rsidRPr="00727833">
        <w:rPr>
          <w:rFonts w:ascii="Times New Roman" w:hAnsi="Times New Roman" w:cs="Times New Roman"/>
          <w:sz w:val="16"/>
          <w:szCs w:val="16"/>
        </w:rPr>
        <w:t xml:space="preserve">( </w:t>
      </w:r>
      <w:proofErr w:type="gramEnd"/>
      <w:r w:rsidRPr="00727833">
        <w:rPr>
          <w:rFonts w:ascii="Times New Roman" w:hAnsi="Times New Roman" w:cs="Times New Roman"/>
          <w:sz w:val="16"/>
          <w:szCs w:val="16"/>
        </w:rPr>
        <w:t xml:space="preserve">в расчете на </w:t>
      </w:r>
      <w:smartTag w:uri="urn:schemas-microsoft-com:office:smarttags" w:element="metricconverter">
        <w:smartTagPr>
          <w:attr w:name="ProductID" w:val="1 кв. метр"/>
        </w:smartTagPr>
        <w:r w:rsidRPr="00727833">
          <w:rPr>
            <w:rFonts w:ascii="Times New Roman" w:hAnsi="Times New Roman" w:cs="Times New Roman"/>
            <w:sz w:val="16"/>
            <w:szCs w:val="16"/>
          </w:rPr>
          <w:t>1 кв. метр</w:t>
        </w:r>
      </w:smartTag>
      <w:r w:rsidRPr="00727833">
        <w:rPr>
          <w:rFonts w:ascii="Times New Roman" w:hAnsi="Times New Roman" w:cs="Times New Roman"/>
          <w:sz w:val="16"/>
          <w:szCs w:val="16"/>
        </w:rPr>
        <w:t xml:space="preserve"> общей площади);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изменение отношения удельного расхода тепловой энергии, расчеты за которую осуществляются с применением расчетных способов, к удельному расходу тепловой энергии, </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расчеты, за </w:t>
      </w:r>
      <w:proofErr w:type="gramStart"/>
      <w:r w:rsidRPr="00727833">
        <w:rPr>
          <w:rFonts w:ascii="Times New Roman" w:hAnsi="Times New Roman" w:cs="Times New Roman"/>
          <w:sz w:val="16"/>
          <w:szCs w:val="16"/>
        </w:rPr>
        <w:t>которую</w:t>
      </w:r>
      <w:proofErr w:type="gramEnd"/>
      <w:r w:rsidRPr="00727833">
        <w:rPr>
          <w:rFonts w:ascii="Times New Roman" w:hAnsi="Times New Roman" w:cs="Times New Roman"/>
          <w:sz w:val="16"/>
          <w:szCs w:val="16"/>
        </w:rPr>
        <w:t xml:space="preserve"> осуществляются с использованием приборов учета;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1.3. воды:</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экономия воды в натуральном и стоимостном выражении (рассчитывается для фактических и сопоставимых условий);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удельный расход воды, расчеты за которую осуществляются с использованием приборов учета (в расчете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удельный расход воды, расчеты за которую осуществляются с применением расчетных способов   в расчете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изменение удельного расхода воды, расчеты за которую осуществляются с применением расчетных способов (в расчете на 1 человека);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изменение отношения удельного расхода воды, расчеты за которую осуществляются с применением расчетных способов, к удельному расходу воды, расчеты за которую осуществляются с использованием приборов учета;</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2. Динамика расходов на обеспечение энергетическими ресурсами (для фактических и сопоставимых условий).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3.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(в стоимостном выражении).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Примерный перечень мероприятий по энергосбережению и повышению энергетической эффективности, который может быть использован в целях разработки программ в области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энергосбережения и повышения энергетической эффективности Замзорского МО.</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1. Организация мероприятий: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а) проведение энергетических обследований зданий, строений, сооружений, </w:t>
      </w:r>
      <w:proofErr w:type="gramStart"/>
      <w:r w:rsidRPr="00727833">
        <w:rPr>
          <w:rFonts w:ascii="Times New Roman" w:hAnsi="Times New Roman" w:cs="Times New Roman"/>
          <w:sz w:val="16"/>
          <w:szCs w:val="16"/>
        </w:rPr>
        <w:t>принадлежащим</w:t>
      </w:r>
      <w:proofErr w:type="gramEnd"/>
      <w:r w:rsidRPr="00727833">
        <w:rPr>
          <w:rFonts w:ascii="Times New Roman" w:hAnsi="Times New Roman" w:cs="Times New Roman"/>
          <w:sz w:val="16"/>
          <w:szCs w:val="16"/>
        </w:rPr>
        <w:t xml:space="preserve"> на праве собственности или ином законном основании Замзорского муниципальному образованию (далее - здания, строение, сооружения);</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 xml:space="preserve">б) заключение  </w:t>
      </w:r>
      <w:proofErr w:type="spellStart"/>
      <w:r w:rsidRPr="00727833">
        <w:rPr>
          <w:rFonts w:ascii="Times New Roman" w:hAnsi="Times New Roman" w:cs="Times New Roman"/>
          <w:sz w:val="16"/>
          <w:szCs w:val="16"/>
        </w:rPr>
        <w:t>энергосервисных</w:t>
      </w:r>
      <w:proofErr w:type="spellEnd"/>
      <w:r w:rsidRPr="00727833">
        <w:rPr>
          <w:rFonts w:ascii="Times New Roman" w:hAnsi="Times New Roman" w:cs="Times New Roman"/>
          <w:sz w:val="16"/>
          <w:szCs w:val="16"/>
        </w:rPr>
        <w:t xml:space="preserve"> договоров и привлечение частных  инвестиций в целях их реализации;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2. Технические и технологические мероприятия:</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а) оснащение зданий, строений, сооружений приборами учета используемых энергетических ресурсов;</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в) автоматизация потребления тепловой энергии зданиями, строениями, сооружениями;</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г) тепловая изоляция трубопроводов и оборудования, разводящих трубопровод отопление и горячего водоснабжения в зданиях, строениях, сооружениях;</w:t>
      </w:r>
    </w:p>
    <w:p w:rsidR="00DC41A8" w:rsidRPr="00727833" w:rsidRDefault="00DC41A8" w:rsidP="00DC41A8">
      <w:pPr>
        <w:spacing w:after="0" w:line="240" w:lineRule="auto"/>
        <w:jc w:val="both"/>
        <w:rPr>
          <w:rFonts w:ascii="Times New Roman" w:hAnsi="Times New Roman" w:cs="Times New Roman"/>
          <w:sz w:val="16"/>
          <w:szCs w:val="16"/>
        </w:rPr>
      </w:pPr>
      <w:proofErr w:type="spellStart"/>
      <w:r w:rsidRPr="00727833">
        <w:rPr>
          <w:rFonts w:ascii="Times New Roman" w:hAnsi="Times New Roman" w:cs="Times New Roman"/>
          <w:sz w:val="16"/>
          <w:szCs w:val="16"/>
        </w:rPr>
        <w:t>д</w:t>
      </w:r>
      <w:proofErr w:type="spellEnd"/>
      <w:r w:rsidRPr="00727833">
        <w:rPr>
          <w:rFonts w:ascii="Times New Roman" w:hAnsi="Times New Roman" w:cs="Times New Roman"/>
          <w:sz w:val="16"/>
          <w:szCs w:val="16"/>
        </w:rPr>
        <w:t>) восстановление/ внедрение циркуляционных систем в системах горячего водоснабжения зданий, строений, сооружений;</w:t>
      </w:r>
    </w:p>
    <w:p w:rsidR="00DC41A8" w:rsidRPr="00727833" w:rsidRDefault="00DC41A8" w:rsidP="00DC41A8">
      <w:pPr>
        <w:spacing w:after="0" w:line="240" w:lineRule="auto"/>
        <w:jc w:val="both"/>
        <w:rPr>
          <w:rFonts w:ascii="Times New Roman" w:hAnsi="Times New Roman" w:cs="Times New Roman"/>
          <w:sz w:val="16"/>
          <w:szCs w:val="16"/>
        </w:rPr>
      </w:pPr>
      <w:r w:rsidRPr="00727833">
        <w:rPr>
          <w:rFonts w:ascii="Times New Roman" w:hAnsi="Times New Roman" w:cs="Times New Roman"/>
          <w:sz w:val="16"/>
          <w:szCs w:val="16"/>
        </w:rPr>
        <w:t>е) повышение энергетической эффективности систем освещения зданий, строений, сооружений;</w:t>
      </w:r>
    </w:p>
    <w:p w:rsidR="00DC41A8" w:rsidRPr="00727833" w:rsidRDefault="00DC41A8" w:rsidP="00DC41A8">
      <w:pPr>
        <w:spacing w:after="0" w:line="240" w:lineRule="auto"/>
        <w:jc w:val="both"/>
        <w:rPr>
          <w:rFonts w:ascii="Times New Roman" w:hAnsi="Times New Roman" w:cs="Times New Roman"/>
          <w:sz w:val="16"/>
          <w:szCs w:val="16"/>
        </w:rPr>
      </w:pPr>
    </w:p>
    <w:p w:rsidR="00DC41A8" w:rsidRPr="00727833" w:rsidRDefault="00DC41A8" w:rsidP="00DC41A8">
      <w:pPr>
        <w:pStyle w:val="ConsPlusNormal"/>
        <w:widowControl/>
        <w:ind w:firstLine="0"/>
        <w:jc w:val="center"/>
        <w:rPr>
          <w:rFonts w:ascii="Times New Roman" w:hAnsi="Times New Roman" w:cs="Times New Roman"/>
          <w:bCs/>
          <w:sz w:val="16"/>
          <w:szCs w:val="16"/>
        </w:rPr>
      </w:pPr>
      <w:r w:rsidRPr="00727833">
        <w:rPr>
          <w:rFonts w:ascii="Times New Roman" w:hAnsi="Times New Roman" w:cs="Times New Roman"/>
          <w:bCs/>
          <w:sz w:val="16"/>
          <w:szCs w:val="16"/>
        </w:rPr>
        <w:t>Целевые показатели энергосбережения и повышения энергетической эффективности</w:t>
      </w:r>
    </w:p>
    <w:p w:rsidR="00DC41A8" w:rsidRPr="00727833" w:rsidRDefault="00DC41A8" w:rsidP="00DC41A8">
      <w:pPr>
        <w:pStyle w:val="ConsPlusNormal"/>
        <w:widowControl/>
        <w:ind w:firstLine="0"/>
        <w:jc w:val="both"/>
        <w:rPr>
          <w:rFonts w:ascii="Times New Roman" w:hAnsi="Times New Roman" w:cs="Times New Roman"/>
          <w:sz w:val="16"/>
          <w:szCs w:val="16"/>
        </w:rPr>
      </w:pPr>
    </w:p>
    <w:tbl>
      <w:tblPr>
        <w:tblW w:w="53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34"/>
        <w:gridCol w:w="284"/>
        <w:gridCol w:w="425"/>
        <w:gridCol w:w="142"/>
        <w:gridCol w:w="708"/>
        <w:gridCol w:w="992"/>
        <w:gridCol w:w="709"/>
        <w:gridCol w:w="567"/>
      </w:tblGrid>
      <w:tr w:rsidR="00DC41A8" w:rsidRPr="00DC41A8" w:rsidTr="0032382D">
        <w:trPr>
          <w:trHeight w:val="275"/>
        </w:trPr>
        <w:tc>
          <w:tcPr>
            <w:tcW w:w="426" w:type="dxa"/>
            <w:vMerge w:val="restart"/>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w:t>
            </w:r>
          </w:p>
          <w:p w:rsidR="00DC41A8" w:rsidRPr="00DC41A8" w:rsidRDefault="00DC41A8" w:rsidP="00DC41A8">
            <w:pPr>
              <w:spacing w:after="0" w:line="240" w:lineRule="auto"/>
              <w:jc w:val="center"/>
              <w:rPr>
                <w:rFonts w:ascii="Times New Roman" w:hAnsi="Times New Roman" w:cs="Times New Roman"/>
                <w:sz w:val="12"/>
                <w:szCs w:val="12"/>
              </w:rPr>
            </w:pPr>
            <w:proofErr w:type="spellStart"/>
            <w:proofErr w:type="gramStart"/>
            <w:r w:rsidRPr="00DC41A8">
              <w:rPr>
                <w:rFonts w:ascii="Times New Roman" w:hAnsi="Times New Roman" w:cs="Times New Roman"/>
                <w:sz w:val="12"/>
                <w:szCs w:val="12"/>
              </w:rPr>
              <w:t>п</w:t>
            </w:r>
            <w:proofErr w:type="spellEnd"/>
            <w:proofErr w:type="gramEnd"/>
            <w:r w:rsidRPr="00DC41A8">
              <w:rPr>
                <w:rFonts w:ascii="Times New Roman" w:hAnsi="Times New Roman" w:cs="Times New Roman"/>
                <w:sz w:val="12"/>
                <w:szCs w:val="12"/>
              </w:rPr>
              <w:t>/</w:t>
            </w:r>
            <w:proofErr w:type="spellStart"/>
            <w:r w:rsidRPr="00DC41A8">
              <w:rPr>
                <w:rFonts w:ascii="Times New Roman" w:hAnsi="Times New Roman" w:cs="Times New Roman"/>
                <w:sz w:val="12"/>
                <w:szCs w:val="12"/>
              </w:rPr>
              <w:t>п</w:t>
            </w:r>
            <w:proofErr w:type="spellEnd"/>
          </w:p>
        </w:tc>
        <w:tc>
          <w:tcPr>
            <w:tcW w:w="1134" w:type="dxa"/>
            <w:vMerge w:val="restart"/>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p w:rsidR="00DC41A8" w:rsidRPr="00DC41A8" w:rsidRDefault="00DC41A8" w:rsidP="00DC41A8">
            <w:pPr>
              <w:spacing w:after="0" w:line="240" w:lineRule="auto"/>
              <w:jc w:val="center"/>
              <w:rPr>
                <w:rFonts w:ascii="Times New Roman" w:hAnsi="Times New Roman" w:cs="Times New Roman"/>
                <w:sz w:val="12"/>
                <w:szCs w:val="12"/>
              </w:rPr>
            </w:pPr>
          </w:p>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Наименование целевого показателя</w:t>
            </w:r>
          </w:p>
        </w:tc>
        <w:tc>
          <w:tcPr>
            <w:tcW w:w="709" w:type="dxa"/>
            <w:gridSpan w:val="2"/>
            <w:vMerge w:val="restart"/>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Единица измерения</w:t>
            </w:r>
          </w:p>
        </w:tc>
        <w:tc>
          <w:tcPr>
            <w:tcW w:w="850" w:type="dxa"/>
            <w:gridSpan w:val="2"/>
            <w:vMerge w:val="restart"/>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Базовое значение целевого показателя за 2014год</w:t>
            </w:r>
          </w:p>
        </w:tc>
        <w:tc>
          <w:tcPr>
            <w:tcW w:w="2268" w:type="dxa"/>
            <w:gridSpan w:val="3"/>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Значение целевого показателя</w:t>
            </w:r>
          </w:p>
        </w:tc>
      </w:tr>
      <w:tr w:rsidR="00DC41A8" w:rsidRPr="00DC41A8" w:rsidTr="0032382D">
        <w:trPr>
          <w:trHeight w:val="146"/>
        </w:trPr>
        <w:tc>
          <w:tcPr>
            <w:tcW w:w="426" w:type="dxa"/>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1134" w:type="dxa"/>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gridSpan w:val="2"/>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850" w:type="dxa"/>
            <w:gridSpan w:val="2"/>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Merge w:val="restart"/>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В результате реализации подпрограммы</w:t>
            </w:r>
          </w:p>
        </w:tc>
        <w:tc>
          <w:tcPr>
            <w:tcW w:w="1276" w:type="dxa"/>
            <w:gridSpan w:val="2"/>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 xml:space="preserve">В том числе </w:t>
            </w:r>
            <w:proofErr w:type="gramStart"/>
            <w:r w:rsidRPr="00DC41A8">
              <w:rPr>
                <w:rFonts w:ascii="Times New Roman" w:hAnsi="Times New Roman" w:cs="Times New Roman"/>
                <w:sz w:val="12"/>
                <w:szCs w:val="12"/>
              </w:rPr>
              <w:t>по</w:t>
            </w:r>
            <w:proofErr w:type="gramEnd"/>
          </w:p>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 xml:space="preserve"> годам:</w:t>
            </w:r>
          </w:p>
        </w:tc>
      </w:tr>
      <w:tr w:rsidR="00DC41A8" w:rsidRPr="00DC41A8" w:rsidTr="0032382D">
        <w:trPr>
          <w:trHeight w:val="146"/>
        </w:trPr>
        <w:tc>
          <w:tcPr>
            <w:tcW w:w="426" w:type="dxa"/>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1134" w:type="dxa"/>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gridSpan w:val="2"/>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850" w:type="dxa"/>
            <w:gridSpan w:val="2"/>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Merge/>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2016 год</w:t>
            </w:r>
          </w:p>
        </w:tc>
        <w:tc>
          <w:tcPr>
            <w:tcW w:w="567" w:type="dxa"/>
            <w:shd w:val="clear" w:color="auto" w:fill="auto"/>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Источники финансирования</w:t>
            </w:r>
          </w:p>
        </w:tc>
      </w:tr>
      <w:tr w:rsidR="00DC41A8" w:rsidRPr="00DC41A8" w:rsidTr="0032382D">
        <w:trPr>
          <w:trHeight w:val="416"/>
        </w:trPr>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r w:rsidRPr="00DC41A8">
              <w:rPr>
                <w:rFonts w:ascii="Times New Roman" w:hAnsi="Times New Roman" w:cs="Times New Roman"/>
                <w:sz w:val="12"/>
                <w:szCs w:val="12"/>
              </w:rPr>
              <w:t>1.1.</w:t>
            </w: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электрической энергии:</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283097</w:t>
            </w: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273446</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273446</w:t>
            </w:r>
          </w:p>
        </w:tc>
        <w:tc>
          <w:tcPr>
            <w:tcW w:w="567" w:type="dxa"/>
            <w:tcBorders>
              <w:top w:val="nil"/>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Местный бюджет</w:t>
            </w: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электрической энергии в натуральном выражении (для фактических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кВ</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объем потребляемой электрической энергии в </w:t>
            </w:r>
            <w:r w:rsidRPr="00DC41A8">
              <w:rPr>
                <w:rFonts w:ascii="Times New Roman" w:hAnsi="Times New Roman" w:cs="Times New Roman"/>
                <w:sz w:val="12"/>
                <w:szCs w:val="12"/>
              </w:rPr>
              <w:lastRenderedPageBreak/>
              <w:t>натуральном выражении (для сопоставимых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кВ</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142680</w:t>
            </w: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137816</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137816</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электрической энергии в стоимостном выражении (для фактических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электрической энергии в стоимостном выражении (для сопоставимых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электрической энергии в натуральном выражении (для сопоставимых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кВ</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21402</w:t>
            </w: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20672</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20672</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электрической энергии в стоимостном выражении (для фактических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электрической энергии в стоимостном выражении (для сопоставимых условий)</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w:t>
            </w:r>
            <w:proofErr w:type="gramStart"/>
            <w:r w:rsidRPr="00DC41A8">
              <w:rPr>
                <w:rFonts w:ascii="Times New Roman" w:hAnsi="Times New Roman" w:cs="Times New Roman"/>
                <w:sz w:val="12"/>
                <w:szCs w:val="12"/>
              </w:rPr>
              <w:t>.р</w:t>
            </w:r>
            <w:proofErr w:type="gramEnd"/>
            <w:r w:rsidRPr="00DC41A8">
              <w:rPr>
                <w:rFonts w:ascii="Times New Roman" w:hAnsi="Times New Roman" w:cs="Times New Roman"/>
                <w:sz w:val="12"/>
                <w:szCs w:val="12"/>
              </w:rPr>
              <w:t>уб.</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283097</w:t>
            </w: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расход электрической энергии, расчеты за которую осуществляются с использованием приборов учета</w:t>
            </w:r>
          </w:p>
        </w:tc>
        <w:tc>
          <w:tcPr>
            <w:tcW w:w="709"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кВ</w:t>
            </w:r>
          </w:p>
        </w:tc>
        <w:tc>
          <w:tcPr>
            <w:tcW w:w="850" w:type="dxa"/>
            <w:gridSpan w:val="2"/>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567" w:type="dxa"/>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 Объем потребляемой электроэнергии в натуральном выражении систем уличного освещения, зданий, сооружений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кВ</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 Объем потребляемой электроэнергии в натуральном выражении систем уличного освещения, зданий, сооружений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 Приобретение энергосберегающих ламп для систем уличного освещения, зданий, сооружений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w:t>
            </w:r>
            <w:proofErr w:type="gramStart"/>
            <w:r w:rsidRPr="00DC41A8">
              <w:rPr>
                <w:rFonts w:ascii="Times New Roman" w:hAnsi="Times New Roman" w:cs="Times New Roman"/>
                <w:sz w:val="12"/>
                <w:szCs w:val="12"/>
              </w:rPr>
              <w:t>.р</w:t>
            </w:r>
            <w:proofErr w:type="gramEnd"/>
            <w:r w:rsidRPr="00DC41A8">
              <w:rPr>
                <w:rFonts w:ascii="Times New Roman" w:hAnsi="Times New Roman" w:cs="Times New Roman"/>
                <w:sz w:val="12"/>
                <w:szCs w:val="12"/>
              </w:rPr>
              <w:t>уб.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2914A2">
        <w:trPr>
          <w:trHeight w:val="270"/>
        </w:trPr>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r w:rsidRPr="00DC41A8">
              <w:rPr>
                <w:rFonts w:ascii="Times New Roman" w:hAnsi="Times New Roman" w:cs="Times New Roman"/>
                <w:sz w:val="12"/>
                <w:szCs w:val="12"/>
              </w:rPr>
              <w:t>1.2.</w:t>
            </w: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тепловой энергии: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тепловой энергии в натуральном выражении (для фактических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roofErr w:type="spellStart"/>
            <w:r w:rsidRPr="00DC41A8">
              <w:rPr>
                <w:rFonts w:ascii="Times New Roman" w:hAnsi="Times New Roman" w:cs="Times New Roman"/>
                <w:sz w:val="12"/>
                <w:szCs w:val="12"/>
              </w:rPr>
              <w:t>гкал</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597,52</w:t>
            </w: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577,15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577,15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тепловой энергии в натуральном выражении (для сопоставимых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roofErr w:type="spellStart"/>
            <w:r w:rsidRPr="00DC41A8">
              <w:rPr>
                <w:rFonts w:ascii="Times New Roman" w:hAnsi="Times New Roman" w:cs="Times New Roman"/>
                <w:sz w:val="12"/>
                <w:szCs w:val="12"/>
              </w:rPr>
              <w:t>гкал</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тепловой энергии в стоимостном выражении (для сопоставимых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1109,68</w:t>
            </w: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1071,85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1071,85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тепловой энергии в натуральном выражении (для сопоставимых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roofErr w:type="spellStart"/>
            <w:r w:rsidRPr="00DC41A8">
              <w:rPr>
                <w:rFonts w:ascii="Times New Roman" w:hAnsi="Times New Roman" w:cs="Times New Roman"/>
                <w:sz w:val="12"/>
                <w:szCs w:val="12"/>
              </w:rPr>
              <w:t>гкал</w:t>
            </w:r>
            <w:proofErr w:type="spellEnd"/>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rPr>
          <w:trHeight w:val="395"/>
        </w:trPr>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r w:rsidRPr="00DC41A8">
              <w:rPr>
                <w:rFonts w:ascii="Times New Roman" w:hAnsi="Times New Roman" w:cs="Times New Roman"/>
                <w:sz w:val="12"/>
                <w:szCs w:val="12"/>
              </w:rPr>
              <w:t>1.3.</w:t>
            </w: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 воды: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объем </w:t>
            </w:r>
            <w:r w:rsidRPr="00DC41A8">
              <w:rPr>
                <w:rFonts w:ascii="Times New Roman" w:hAnsi="Times New Roman" w:cs="Times New Roman"/>
                <w:sz w:val="12"/>
                <w:szCs w:val="12"/>
              </w:rPr>
              <w:lastRenderedPageBreak/>
              <w:t>потребляемой воды в натуральном выражении (для сопоставимых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lastRenderedPageBreak/>
              <w:t>куб.м.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13200</w:t>
            </w: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12750</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12750</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объем потребляемой воды в стоимостном выражении (для фактических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w:t>
            </w:r>
            <w:proofErr w:type="gramStart"/>
            <w:r w:rsidRPr="00DC41A8">
              <w:rPr>
                <w:rFonts w:ascii="Times New Roman" w:hAnsi="Times New Roman" w:cs="Times New Roman"/>
                <w:sz w:val="12"/>
                <w:szCs w:val="12"/>
              </w:rPr>
              <w:t>.р</w:t>
            </w:r>
            <w:proofErr w:type="gramEnd"/>
            <w:r w:rsidRPr="00DC41A8">
              <w:rPr>
                <w:rFonts w:ascii="Times New Roman" w:hAnsi="Times New Roman" w:cs="Times New Roman"/>
                <w:sz w:val="12"/>
                <w:szCs w:val="12"/>
              </w:rPr>
              <w:t>уб.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118800</w:t>
            </w: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114750</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114750</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воды в натуральном выражении (для сопоставимых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куб.м.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воды в стоимостном выражении (для фактических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17820</w:t>
            </w: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17212,50</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17212,50</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экономия воды в стоимостном выражении (для сопоставимых условий)</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расход воды, расчеты за которую осуществляются с использованием приборов учета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куб.м.</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rPr>
          <w:gridAfter w:val="8"/>
          <w:wAfter w:w="4961" w:type="dxa"/>
        </w:trPr>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r w:rsidRPr="00DC41A8">
              <w:rPr>
                <w:rFonts w:ascii="Times New Roman" w:hAnsi="Times New Roman" w:cs="Times New Roman"/>
                <w:sz w:val="12"/>
                <w:szCs w:val="12"/>
              </w:rPr>
              <w:t>2.</w:t>
            </w: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418" w:type="dxa"/>
            <w:gridSpan w:val="2"/>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расходы на обеспечение энергетическими ресурсами (для фактических условий)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32382D">
        <w:tc>
          <w:tcPr>
            <w:tcW w:w="426" w:type="dxa"/>
            <w:tcBorders>
              <w:top w:val="single" w:sz="4" w:space="0" w:color="auto"/>
              <w:left w:val="single" w:sz="4" w:space="0" w:color="auto"/>
              <w:bottom w:val="single" w:sz="4" w:space="0" w:color="auto"/>
              <w:right w:val="single" w:sz="4" w:space="0" w:color="auto"/>
            </w:tcBorders>
          </w:tcPr>
          <w:p w:rsidR="00DC41A8" w:rsidRPr="00DC41A8" w:rsidRDefault="00DC41A8" w:rsidP="00DC41A8">
            <w:pPr>
              <w:pStyle w:val="ConsPlusNormal"/>
              <w:widowControl/>
              <w:ind w:firstLine="0"/>
              <w:rPr>
                <w:rFonts w:ascii="Times New Roman" w:hAnsi="Times New Roman" w:cs="Times New Roman"/>
                <w:sz w:val="12"/>
                <w:szCs w:val="12"/>
              </w:rPr>
            </w:pPr>
          </w:p>
        </w:tc>
        <w:tc>
          <w:tcPr>
            <w:tcW w:w="1418" w:type="dxa"/>
            <w:gridSpan w:val="2"/>
            <w:tcBorders>
              <w:top w:val="single" w:sz="4" w:space="0" w:color="auto"/>
              <w:left w:val="single" w:sz="4" w:space="0" w:color="auto"/>
              <w:bottom w:val="single" w:sz="4" w:space="0" w:color="auto"/>
              <w:right w:val="single" w:sz="4" w:space="0" w:color="auto"/>
            </w:tcBorders>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расходы на обеспечение энергетическими ресурсами (для сопоставимых условий)</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c>
          <w:tcPr>
            <w:tcW w:w="708"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709"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-15%</w:t>
            </w:r>
          </w:p>
        </w:tc>
        <w:tc>
          <w:tcPr>
            <w:tcW w:w="567" w:type="dxa"/>
            <w:tcBorders>
              <w:top w:val="single" w:sz="4" w:space="0" w:color="auto"/>
              <w:left w:val="single" w:sz="4" w:space="0" w:color="auto"/>
              <w:bottom w:val="single" w:sz="4" w:space="0" w:color="auto"/>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bl>
    <w:p w:rsidR="00DC41A8" w:rsidRPr="00727833" w:rsidRDefault="00DC41A8" w:rsidP="00DC41A8">
      <w:pPr>
        <w:pStyle w:val="ConsPlusNormal"/>
        <w:widowControl/>
        <w:ind w:firstLine="0"/>
        <w:jc w:val="both"/>
        <w:rPr>
          <w:rFonts w:ascii="Times New Roman" w:hAnsi="Times New Roman" w:cs="Times New Roman"/>
          <w:sz w:val="16"/>
          <w:szCs w:val="16"/>
        </w:rPr>
      </w:pPr>
    </w:p>
    <w:p w:rsidR="00DC41A8" w:rsidRPr="00727833" w:rsidRDefault="00DC41A8" w:rsidP="00DC41A8">
      <w:pPr>
        <w:pStyle w:val="ConsPlusNormal"/>
        <w:widowControl/>
        <w:ind w:firstLine="0"/>
        <w:jc w:val="center"/>
        <w:rPr>
          <w:rFonts w:ascii="Times New Roman" w:hAnsi="Times New Roman" w:cs="Times New Roman"/>
          <w:bCs/>
          <w:sz w:val="16"/>
          <w:szCs w:val="16"/>
        </w:rPr>
      </w:pPr>
      <w:r w:rsidRPr="00727833">
        <w:rPr>
          <w:rFonts w:ascii="Times New Roman" w:hAnsi="Times New Roman" w:cs="Times New Roman"/>
          <w:bCs/>
          <w:sz w:val="16"/>
          <w:szCs w:val="16"/>
        </w:rPr>
        <w:t>3. Перечень мероприятий по энергосбережению и повышению энергетической эффективности</w:t>
      </w:r>
    </w:p>
    <w:p w:rsidR="00DC41A8" w:rsidRPr="00727833" w:rsidRDefault="00DC41A8" w:rsidP="00DC41A8">
      <w:pPr>
        <w:pStyle w:val="ConsPlusNormal"/>
        <w:widowControl/>
        <w:ind w:firstLine="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
        <w:gridCol w:w="2026"/>
        <w:gridCol w:w="984"/>
        <w:gridCol w:w="1605"/>
      </w:tblGrid>
      <w:tr w:rsidR="00DC41A8" w:rsidRPr="00DC41A8" w:rsidTr="00DC41A8">
        <w:tc>
          <w:tcPr>
            <w:tcW w:w="751" w:type="dxa"/>
            <w:vAlign w:val="center"/>
          </w:tcPr>
          <w:p w:rsidR="00DC41A8" w:rsidRPr="00DC41A8" w:rsidRDefault="00DC41A8" w:rsidP="00DC41A8">
            <w:pPr>
              <w:pStyle w:val="ConsPlusNormal"/>
              <w:widowControl/>
              <w:ind w:firstLine="0"/>
              <w:jc w:val="center"/>
              <w:rPr>
                <w:rFonts w:ascii="Times New Roman" w:hAnsi="Times New Roman" w:cs="Times New Roman"/>
                <w:sz w:val="12"/>
                <w:szCs w:val="12"/>
              </w:rPr>
            </w:pPr>
            <w:r w:rsidRPr="00DC41A8">
              <w:rPr>
                <w:rFonts w:ascii="Times New Roman" w:hAnsi="Times New Roman" w:cs="Times New Roman"/>
                <w:sz w:val="12"/>
                <w:szCs w:val="12"/>
              </w:rPr>
              <w:t xml:space="preserve">№ </w:t>
            </w:r>
            <w:proofErr w:type="spellStart"/>
            <w:proofErr w:type="gramStart"/>
            <w:r w:rsidRPr="00DC41A8">
              <w:rPr>
                <w:rFonts w:ascii="Times New Roman" w:hAnsi="Times New Roman" w:cs="Times New Roman"/>
                <w:sz w:val="12"/>
                <w:szCs w:val="12"/>
              </w:rPr>
              <w:t>п</w:t>
            </w:r>
            <w:proofErr w:type="spellEnd"/>
            <w:proofErr w:type="gramEnd"/>
            <w:r w:rsidRPr="00DC41A8">
              <w:rPr>
                <w:rFonts w:ascii="Times New Roman" w:hAnsi="Times New Roman" w:cs="Times New Roman"/>
                <w:sz w:val="12"/>
                <w:szCs w:val="12"/>
              </w:rPr>
              <w:t>/</w:t>
            </w:r>
            <w:proofErr w:type="spellStart"/>
            <w:r w:rsidRPr="00DC41A8">
              <w:rPr>
                <w:rFonts w:ascii="Times New Roman" w:hAnsi="Times New Roman" w:cs="Times New Roman"/>
                <w:sz w:val="12"/>
                <w:szCs w:val="12"/>
              </w:rPr>
              <w:t>п</w:t>
            </w:r>
            <w:proofErr w:type="spellEnd"/>
          </w:p>
        </w:tc>
        <w:tc>
          <w:tcPr>
            <w:tcW w:w="4579" w:type="dxa"/>
            <w:vAlign w:val="center"/>
          </w:tcPr>
          <w:p w:rsidR="00DC41A8" w:rsidRPr="00DC41A8" w:rsidRDefault="00DC41A8" w:rsidP="00DC41A8">
            <w:pPr>
              <w:pStyle w:val="ConsPlusNormal"/>
              <w:widowControl/>
              <w:ind w:firstLine="0"/>
              <w:jc w:val="center"/>
              <w:rPr>
                <w:rFonts w:ascii="Times New Roman" w:hAnsi="Times New Roman" w:cs="Times New Roman"/>
                <w:sz w:val="12"/>
                <w:szCs w:val="12"/>
              </w:rPr>
            </w:pPr>
            <w:r w:rsidRPr="00DC41A8">
              <w:rPr>
                <w:rFonts w:ascii="Times New Roman" w:hAnsi="Times New Roman" w:cs="Times New Roman"/>
                <w:sz w:val="12"/>
                <w:szCs w:val="12"/>
              </w:rPr>
              <w:t>Мероприятие</w:t>
            </w:r>
          </w:p>
        </w:tc>
        <w:tc>
          <w:tcPr>
            <w:tcW w:w="1524" w:type="dxa"/>
            <w:vAlign w:val="center"/>
          </w:tcPr>
          <w:p w:rsidR="00DC41A8" w:rsidRPr="00DC41A8" w:rsidRDefault="00DC41A8" w:rsidP="00DC41A8">
            <w:pPr>
              <w:pStyle w:val="ConsPlusNormal"/>
              <w:widowControl/>
              <w:ind w:firstLine="0"/>
              <w:jc w:val="center"/>
              <w:rPr>
                <w:rFonts w:ascii="Times New Roman" w:hAnsi="Times New Roman" w:cs="Times New Roman"/>
                <w:sz w:val="12"/>
                <w:szCs w:val="12"/>
              </w:rPr>
            </w:pPr>
            <w:r w:rsidRPr="00DC41A8">
              <w:rPr>
                <w:rFonts w:ascii="Times New Roman" w:hAnsi="Times New Roman" w:cs="Times New Roman"/>
                <w:sz w:val="12"/>
                <w:szCs w:val="12"/>
              </w:rPr>
              <w:t>Срок исполнения</w:t>
            </w:r>
          </w:p>
        </w:tc>
        <w:tc>
          <w:tcPr>
            <w:tcW w:w="3567" w:type="dxa"/>
            <w:vAlign w:val="center"/>
          </w:tcPr>
          <w:p w:rsidR="00DC41A8" w:rsidRPr="00DC41A8" w:rsidRDefault="00DC41A8" w:rsidP="00DC41A8">
            <w:pPr>
              <w:pStyle w:val="ConsPlusNormal"/>
              <w:widowControl/>
              <w:ind w:firstLine="0"/>
              <w:jc w:val="center"/>
              <w:rPr>
                <w:rFonts w:ascii="Times New Roman" w:hAnsi="Times New Roman" w:cs="Times New Roman"/>
                <w:sz w:val="12"/>
                <w:szCs w:val="12"/>
              </w:rPr>
            </w:pPr>
            <w:r w:rsidRPr="00DC41A8">
              <w:rPr>
                <w:rFonts w:ascii="Times New Roman" w:hAnsi="Times New Roman" w:cs="Times New Roman"/>
                <w:sz w:val="12"/>
                <w:szCs w:val="12"/>
              </w:rPr>
              <w:t>Ожидаемые результаты (в натуральном и стоимостном выражении), включая экономический эффект от проведения этих мероприятий</w:t>
            </w:r>
          </w:p>
        </w:tc>
      </w:tr>
      <w:tr w:rsidR="00DC41A8" w:rsidRPr="00DC41A8" w:rsidTr="00DC41A8">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1.1.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Технические и технологические мероприятия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2017г.г.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Экономия до 3%</w:t>
            </w:r>
          </w:p>
        </w:tc>
      </w:tr>
      <w:tr w:rsidR="00DC41A8" w:rsidRPr="00DC41A8" w:rsidTr="00DC41A8">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1.2.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Повышение тепловой защиты зданий, строений, сооружений при капитальном ремонте</w:t>
            </w:r>
            <w:proofErr w:type="gramStart"/>
            <w:r w:rsidRPr="00DC41A8">
              <w:rPr>
                <w:rFonts w:ascii="Times New Roman" w:hAnsi="Times New Roman" w:cs="Times New Roman"/>
                <w:sz w:val="12"/>
                <w:szCs w:val="12"/>
              </w:rPr>
              <w:t xml:space="preserve"> ,</w:t>
            </w:r>
            <w:proofErr w:type="gramEnd"/>
            <w:r w:rsidRPr="00DC41A8">
              <w:rPr>
                <w:rFonts w:ascii="Times New Roman" w:hAnsi="Times New Roman" w:cs="Times New Roman"/>
                <w:sz w:val="12"/>
                <w:szCs w:val="12"/>
              </w:rPr>
              <w:t xml:space="preserve"> утепление зданий, строений, сооружений</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p>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p>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Экономия до 3%</w:t>
            </w:r>
          </w:p>
        </w:tc>
      </w:tr>
      <w:tr w:rsidR="00DC41A8" w:rsidRPr="00DC41A8" w:rsidTr="00DC41A8">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1.3.</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Приобретение энергосберегающих ламп для внутреннего освещения помещений администрации и МКУК</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Экономия до 3%</w:t>
            </w:r>
          </w:p>
        </w:tc>
      </w:tr>
      <w:tr w:rsidR="00DC41A8" w:rsidRPr="00DC41A8" w:rsidTr="00DC41A8">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p>
          <w:p w:rsidR="00DC41A8" w:rsidRPr="00DC41A8" w:rsidRDefault="00DC41A8" w:rsidP="00DC41A8">
            <w:pPr>
              <w:pStyle w:val="ConsPlusNormal"/>
              <w:rPr>
                <w:rFonts w:ascii="Times New Roman" w:hAnsi="Times New Roman" w:cs="Times New Roman"/>
                <w:sz w:val="12"/>
                <w:szCs w:val="12"/>
              </w:rPr>
            </w:pPr>
            <w:r w:rsidRPr="00DC41A8">
              <w:rPr>
                <w:rFonts w:ascii="Times New Roman" w:hAnsi="Times New Roman" w:cs="Times New Roman"/>
                <w:sz w:val="12"/>
                <w:szCs w:val="12"/>
              </w:rPr>
              <w:t>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Проведение первого энергетического обследования здания администрации и учреждений культуры</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ind w:firstLine="0"/>
              <w:rPr>
                <w:rFonts w:ascii="Times New Roman" w:hAnsi="Times New Roman" w:cs="Times New Roman"/>
                <w:sz w:val="12"/>
                <w:szCs w:val="12"/>
              </w:rPr>
            </w:pPr>
            <w:r w:rsidRPr="00DC41A8">
              <w:rPr>
                <w:rFonts w:ascii="Times New Roman" w:hAnsi="Times New Roman" w:cs="Times New Roman"/>
                <w:sz w:val="12"/>
                <w:szCs w:val="12"/>
              </w:rPr>
              <w:t>2018г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DC41A8" w:rsidRPr="00DC41A8" w:rsidRDefault="00DC41A8" w:rsidP="00DC41A8">
            <w:pPr>
              <w:pStyle w:val="ConsPlusNormal"/>
              <w:rPr>
                <w:rFonts w:ascii="Times New Roman" w:hAnsi="Times New Roman" w:cs="Times New Roman"/>
                <w:sz w:val="12"/>
                <w:szCs w:val="12"/>
              </w:rPr>
            </w:pPr>
          </w:p>
        </w:tc>
      </w:tr>
    </w:tbl>
    <w:p w:rsidR="00DC41A8" w:rsidRPr="00727833" w:rsidRDefault="00DC41A8" w:rsidP="00DC41A8">
      <w:pPr>
        <w:spacing w:after="0" w:line="240" w:lineRule="auto"/>
        <w:rPr>
          <w:rFonts w:ascii="Times New Roman" w:hAnsi="Times New Roman" w:cs="Times New Roman"/>
          <w:sz w:val="16"/>
          <w:szCs w:val="16"/>
        </w:rPr>
      </w:pPr>
    </w:p>
    <w:p w:rsidR="00DC41A8" w:rsidRPr="00727833" w:rsidRDefault="00DC41A8" w:rsidP="00DC41A8">
      <w:pPr>
        <w:pStyle w:val="a9"/>
        <w:shd w:val="clear" w:color="auto" w:fill="FFFFFF"/>
        <w:jc w:val="center"/>
        <w:rPr>
          <w:sz w:val="16"/>
          <w:szCs w:val="16"/>
        </w:rPr>
      </w:pPr>
      <w:r w:rsidRPr="00727833">
        <w:rPr>
          <w:rStyle w:val="af3"/>
          <w:b w:val="0"/>
          <w:sz w:val="16"/>
          <w:szCs w:val="16"/>
        </w:rPr>
        <w:t>Подпрограмма 2</w:t>
      </w:r>
    </w:p>
    <w:p w:rsidR="00DC41A8" w:rsidRPr="00727833" w:rsidRDefault="00DC41A8" w:rsidP="00DC41A8">
      <w:pPr>
        <w:pStyle w:val="a9"/>
        <w:shd w:val="clear" w:color="auto" w:fill="FFFFFF"/>
        <w:jc w:val="center"/>
        <w:rPr>
          <w:rStyle w:val="af3"/>
          <w:b w:val="0"/>
          <w:sz w:val="16"/>
          <w:szCs w:val="16"/>
        </w:rPr>
      </w:pPr>
      <w:r w:rsidRPr="00727833">
        <w:rPr>
          <w:rStyle w:val="af3"/>
          <w:b w:val="0"/>
          <w:sz w:val="16"/>
          <w:szCs w:val="16"/>
        </w:rPr>
        <w:t>Организация сбора  и вывоза бытовых отходов в Замзорском муниципальном образовании  на 2017-2018-2019г.г.</w:t>
      </w:r>
    </w:p>
    <w:p w:rsidR="00DC41A8" w:rsidRPr="00727833" w:rsidRDefault="00DC41A8" w:rsidP="00DC41A8">
      <w:pPr>
        <w:pStyle w:val="a9"/>
        <w:shd w:val="clear" w:color="auto" w:fill="FFFFFF"/>
        <w:jc w:val="center"/>
        <w:rPr>
          <w:rStyle w:val="af3"/>
          <w:b w:val="0"/>
          <w:sz w:val="16"/>
          <w:szCs w:val="16"/>
        </w:rPr>
      </w:pPr>
    </w:p>
    <w:tbl>
      <w:tblPr>
        <w:tblW w:w="497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53"/>
        <w:gridCol w:w="3119"/>
      </w:tblGrid>
      <w:tr w:rsidR="00DC41A8" w:rsidRPr="00DC41A8" w:rsidTr="00DC41A8">
        <w:trPr>
          <w:trHeight w:val="146"/>
          <w:tblCellSpacing w:w="0" w:type="dxa"/>
        </w:trPr>
        <w:tc>
          <w:tcPr>
            <w:tcW w:w="1853" w:type="dxa"/>
          </w:tcPr>
          <w:p w:rsidR="00DC41A8" w:rsidRPr="00DC41A8" w:rsidRDefault="00DC41A8" w:rsidP="00DC41A8">
            <w:pPr>
              <w:pStyle w:val="a9"/>
              <w:rPr>
                <w:sz w:val="12"/>
                <w:szCs w:val="12"/>
              </w:rPr>
            </w:pPr>
            <w:r w:rsidRPr="00DC41A8">
              <w:rPr>
                <w:sz w:val="12"/>
                <w:szCs w:val="12"/>
              </w:rPr>
              <w:t>Наименование Подпрограммы   </w:t>
            </w:r>
          </w:p>
        </w:tc>
        <w:tc>
          <w:tcPr>
            <w:tcW w:w="3119" w:type="dxa"/>
          </w:tcPr>
          <w:p w:rsidR="00DC41A8" w:rsidRPr="00DC41A8" w:rsidRDefault="00DC41A8" w:rsidP="00DC41A8">
            <w:pPr>
              <w:pStyle w:val="a9"/>
              <w:rPr>
                <w:sz w:val="12"/>
                <w:szCs w:val="12"/>
              </w:rPr>
            </w:pPr>
            <w:r w:rsidRPr="00DC41A8">
              <w:rPr>
                <w:sz w:val="12"/>
                <w:szCs w:val="12"/>
              </w:rPr>
              <w:t>«</w:t>
            </w:r>
            <w:r w:rsidRPr="00DC41A8">
              <w:rPr>
                <w:rStyle w:val="af3"/>
                <w:b w:val="0"/>
                <w:sz w:val="12"/>
                <w:szCs w:val="12"/>
              </w:rPr>
              <w:t>Организация сбора  и вывоза бытовых отходов в Замзорском муниципальном образовании  на 2017-2018-2019г.г</w:t>
            </w:r>
            <w:proofErr w:type="gramStart"/>
            <w:r w:rsidRPr="00DC41A8">
              <w:rPr>
                <w:rStyle w:val="af3"/>
                <w:b w:val="0"/>
                <w:sz w:val="12"/>
                <w:szCs w:val="12"/>
              </w:rPr>
              <w:t>.</w:t>
            </w:r>
            <w:r w:rsidRPr="00DC41A8">
              <w:rPr>
                <w:sz w:val="12"/>
                <w:szCs w:val="12"/>
              </w:rPr>
              <w:t>(</w:t>
            </w:r>
            <w:proofErr w:type="gramEnd"/>
            <w:r w:rsidRPr="00DC41A8">
              <w:rPr>
                <w:sz w:val="12"/>
                <w:szCs w:val="12"/>
              </w:rPr>
              <w:t>далее - подпрограмма)</w:t>
            </w:r>
          </w:p>
        </w:tc>
      </w:tr>
      <w:tr w:rsidR="00DC41A8" w:rsidRPr="00DC41A8" w:rsidTr="00DC41A8">
        <w:trPr>
          <w:trHeight w:val="146"/>
          <w:tblCellSpacing w:w="0" w:type="dxa"/>
        </w:trPr>
        <w:tc>
          <w:tcPr>
            <w:tcW w:w="1853" w:type="dxa"/>
          </w:tcPr>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Заказчик</w:t>
            </w:r>
          </w:p>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Подпрограммы</w:t>
            </w:r>
          </w:p>
        </w:tc>
        <w:tc>
          <w:tcPr>
            <w:tcW w:w="3119" w:type="dxa"/>
          </w:tcPr>
          <w:p w:rsidR="00DC41A8" w:rsidRPr="00DC41A8" w:rsidRDefault="00DC41A8" w:rsidP="00DC41A8">
            <w:pPr>
              <w:pStyle w:val="consplusnonformat0"/>
              <w:spacing w:before="0" w:beforeAutospacing="0" w:after="0" w:afterAutospacing="0"/>
              <w:rPr>
                <w:sz w:val="12"/>
                <w:szCs w:val="12"/>
              </w:rPr>
            </w:pPr>
            <w:r w:rsidRPr="00DC41A8">
              <w:rPr>
                <w:sz w:val="12"/>
                <w:szCs w:val="12"/>
              </w:rPr>
              <w:t xml:space="preserve">- Администрация Замзорского муниципального образования </w:t>
            </w:r>
          </w:p>
        </w:tc>
      </w:tr>
      <w:tr w:rsidR="00DC41A8" w:rsidRPr="00DC41A8" w:rsidTr="00DC41A8">
        <w:trPr>
          <w:trHeight w:val="146"/>
          <w:tblCellSpacing w:w="0" w:type="dxa"/>
        </w:trPr>
        <w:tc>
          <w:tcPr>
            <w:tcW w:w="1853" w:type="dxa"/>
          </w:tcPr>
          <w:p w:rsidR="00DC41A8" w:rsidRPr="00DC41A8" w:rsidRDefault="00DC41A8" w:rsidP="00DC41A8">
            <w:pPr>
              <w:pStyle w:val="a9"/>
              <w:rPr>
                <w:sz w:val="12"/>
                <w:szCs w:val="12"/>
              </w:rPr>
            </w:pPr>
            <w:r w:rsidRPr="00DC41A8">
              <w:rPr>
                <w:sz w:val="12"/>
                <w:szCs w:val="12"/>
              </w:rPr>
              <w:t>Разработчик Подпрограммы</w:t>
            </w:r>
          </w:p>
        </w:tc>
        <w:tc>
          <w:tcPr>
            <w:tcW w:w="3119" w:type="dxa"/>
          </w:tcPr>
          <w:p w:rsidR="00DC41A8" w:rsidRPr="00DC41A8" w:rsidRDefault="00DC41A8" w:rsidP="00DC41A8">
            <w:pPr>
              <w:pStyle w:val="a9"/>
              <w:rPr>
                <w:sz w:val="12"/>
                <w:szCs w:val="12"/>
              </w:rPr>
            </w:pPr>
            <w:r w:rsidRPr="00DC41A8">
              <w:rPr>
                <w:sz w:val="12"/>
                <w:szCs w:val="12"/>
              </w:rPr>
              <w:t>- Администрация Замзорского муниципального образования </w:t>
            </w:r>
          </w:p>
        </w:tc>
      </w:tr>
      <w:tr w:rsidR="00DC41A8" w:rsidRPr="00DC41A8" w:rsidTr="00DC41A8">
        <w:trPr>
          <w:trHeight w:val="146"/>
          <w:tblCellSpacing w:w="0" w:type="dxa"/>
        </w:trPr>
        <w:tc>
          <w:tcPr>
            <w:tcW w:w="1853" w:type="dxa"/>
          </w:tcPr>
          <w:p w:rsidR="00DC41A8" w:rsidRPr="00DC41A8" w:rsidRDefault="00DC41A8" w:rsidP="00DC41A8">
            <w:pPr>
              <w:pStyle w:val="a9"/>
              <w:rPr>
                <w:sz w:val="12"/>
                <w:szCs w:val="12"/>
              </w:rPr>
            </w:pPr>
            <w:r w:rsidRPr="00DC41A8">
              <w:rPr>
                <w:sz w:val="12"/>
                <w:szCs w:val="12"/>
              </w:rPr>
              <w:t>Исполнители Подпрограммы</w:t>
            </w:r>
          </w:p>
        </w:tc>
        <w:tc>
          <w:tcPr>
            <w:tcW w:w="3119" w:type="dxa"/>
          </w:tcPr>
          <w:p w:rsidR="00DC41A8" w:rsidRPr="00DC41A8" w:rsidRDefault="00DC41A8" w:rsidP="00DC41A8">
            <w:pPr>
              <w:pStyle w:val="a9"/>
              <w:rPr>
                <w:sz w:val="12"/>
                <w:szCs w:val="12"/>
              </w:rPr>
            </w:pPr>
            <w:r w:rsidRPr="00DC41A8">
              <w:rPr>
                <w:sz w:val="12"/>
                <w:szCs w:val="12"/>
              </w:rPr>
              <w:t>- Администрация Замзорского муниципального образования ---организации и предприятия, осуществляющие свою деятельность на территории поселения</w:t>
            </w:r>
          </w:p>
        </w:tc>
      </w:tr>
      <w:tr w:rsidR="00DC41A8" w:rsidRPr="00DC41A8" w:rsidTr="00DC41A8">
        <w:trPr>
          <w:trHeight w:val="146"/>
          <w:tblCellSpacing w:w="0" w:type="dxa"/>
        </w:trPr>
        <w:tc>
          <w:tcPr>
            <w:tcW w:w="1853" w:type="dxa"/>
          </w:tcPr>
          <w:p w:rsidR="00DC41A8" w:rsidRPr="00DC41A8" w:rsidRDefault="00DC41A8" w:rsidP="00DC41A8">
            <w:pPr>
              <w:pStyle w:val="a9"/>
              <w:rPr>
                <w:sz w:val="12"/>
                <w:szCs w:val="12"/>
              </w:rPr>
            </w:pPr>
            <w:r w:rsidRPr="00DC41A8">
              <w:rPr>
                <w:sz w:val="12"/>
                <w:szCs w:val="12"/>
              </w:rPr>
              <w:t>Основная цель Подпрограммы  </w:t>
            </w:r>
          </w:p>
        </w:tc>
        <w:tc>
          <w:tcPr>
            <w:tcW w:w="3119" w:type="dxa"/>
          </w:tcPr>
          <w:p w:rsidR="00DC41A8" w:rsidRPr="00DC41A8" w:rsidRDefault="00DC41A8" w:rsidP="00DC41A8">
            <w:pPr>
              <w:pStyle w:val="consplusnonformat0"/>
              <w:spacing w:before="0" w:beforeAutospacing="0" w:after="0" w:afterAutospacing="0"/>
              <w:rPr>
                <w:rStyle w:val="af3"/>
                <w:b w:val="0"/>
                <w:sz w:val="12"/>
                <w:szCs w:val="12"/>
              </w:rPr>
            </w:pPr>
            <w:r w:rsidRPr="00DC41A8">
              <w:rPr>
                <w:sz w:val="12"/>
                <w:szCs w:val="12"/>
              </w:rPr>
              <w:t xml:space="preserve">- </w:t>
            </w:r>
            <w:r w:rsidRPr="00DC41A8">
              <w:rPr>
                <w:rStyle w:val="af3"/>
                <w:b w:val="0"/>
                <w:sz w:val="12"/>
                <w:szCs w:val="12"/>
              </w:rPr>
              <w:t>Организация сбора  и вывоза бытовых отходов</w:t>
            </w:r>
          </w:p>
          <w:p w:rsidR="00DC41A8" w:rsidRPr="00DC41A8" w:rsidRDefault="00DC41A8" w:rsidP="00DC41A8">
            <w:pPr>
              <w:pStyle w:val="consplusnonformat0"/>
              <w:spacing w:before="0" w:beforeAutospacing="0" w:after="0" w:afterAutospacing="0"/>
              <w:rPr>
                <w:sz w:val="12"/>
                <w:szCs w:val="12"/>
              </w:rPr>
            </w:pPr>
            <w:r w:rsidRPr="00DC41A8">
              <w:rPr>
                <w:rStyle w:val="af3"/>
                <w:b w:val="0"/>
                <w:sz w:val="12"/>
                <w:szCs w:val="12"/>
              </w:rPr>
              <w:t>- благоустройство  территорий поселения</w:t>
            </w:r>
            <w:r w:rsidRPr="00DC41A8">
              <w:rPr>
                <w:rStyle w:val="af3"/>
                <w:b w:val="0"/>
                <w:color w:val="4A5562"/>
                <w:sz w:val="12"/>
                <w:szCs w:val="12"/>
              </w:rPr>
              <w:t xml:space="preserve"> </w:t>
            </w:r>
          </w:p>
        </w:tc>
      </w:tr>
      <w:tr w:rsidR="00DC41A8" w:rsidRPr="00DC41A8" w:rsidTr="00DC41A8">
        <w:trPr>
          <w:trHeight w:val="146"/>
          <w:tblCellSpacing w:w="0" w:type="dxa"/>
        </w:trPr>
        <w:tc>
          <w:tcPr>
            <w:tcW w:w="1853" w:type="dxa"/>
          </w:tcPr>
          <w:p w:rsidR="00DC41A8" w:rsidRPr="00DC41A8" w:rsidRDefault="00DC41A8" w:rsidP="00DC41A8">
            <w:pPr>
              <w:pStyle w:val="a9"/>
              <w:rPr>
                <w:sz w:val="12"/>
                <w:szCs w:val="12"/>
              </w:rPr>
            </w:pPr>
            <w:r w:rsidRPr="00DC41A8">
              <w:rPr>
                <w:sz w:val="12"/>
                <w:szCs w:val="12"/>
              </w:rPr>
              <w:t>Основные задачи Подпрограммы</w:t>
            </w:r>
          </w:p>
        </w:tc>
        <w:tc>
          <w:tcPr>
            <w:tcW w:w="3119" w:type="dxa"/>
          </w:tcPr>
          <w:p w:rsidR="00DC41A8" w:rsidRPr="00DC41A8" w:rsidRDefault="00DC41A8" w:rsidP="00DC41A8">
            <w:pPr>
              <w:pStyle w:val="consplusnonformat0"/>
              <w:spacing w:before="0" w:beforeAutospacing="0" w:after="0" w:afterAutospacing="0"/>
              <w:rPr>
                <w:sz w:val="12"/>
                <w:szCs w:val="12"/>
              </w:rPr>
            </w:pPr>
            <w:r w:rsidRPr="00DC41A8">
              <w:rPr>
                <w:sz w:val="12"/>
                <w:szCs w:val="12"/>
              </w:rPr>
              <w:t xml:space="preserve"> -улучшение санитарного состояния мест для сбора ТБО</w:t>
            </w:r>
          </w:p>
          <w:p w:rsidR="00DC41A8" w:rsidRPr="00DC41A8" w:rsidRDefault="00DC41A8" w:rsidP="00DC41A8">
            <w:pPr>
              <w:pStyle w:val="a9"/>
              <w:rPr>
                <w:sz w:val="12"/>
                <w:szCs w:val="12"/>
              </w:rPr>
            </w:pPr>
            <w:r w:rsidRPr="00DC41A8">
              <w:rPr>
                <w:sz w:val="12"/>
                <w:szCs w:val="12"/>
              </w:rPr>
              <w:t>- привлечение жителей к участию в решении проблем</w:t>
            </w:r>
          </w:p>
        </w:tc>
      </w:tr>
      <w:tr w:rsidR="00DC41A8" w:rsidRPr="00DC41A8" w:rsidTr="00DC41A8">
        <w:trPr>
          <w:trHeight w:val="146"/>
          <w:tblCellSpacing w:w="0" w:type="dxa"/>
        </w:trPr>
        <w:tc>
          <w:tcPr>
            <w:tcW w:w="1853" w:type="dxa"/>
          </w:tcPr>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Сроки реализации</w:t>
            </w:r>
          </w:p>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Подпрограммы</w:t>
            </w:r>
          </w:p>
        </w:tc>
        <w:tc>
          <w:tcPr>
            <w:tcW w:w="3119" w:type="dxa"/>
          </w:tcPr>
          <w:p w:rsidR="00DC41A8" w:rsidRPr="00DC41A8" w:rsidRDefault="00DC41A8" w:rsidP="00DC41A8">
            <w:pPr>
              <w:pStyle w:val="a9"/>
              <w:rPr>
                <w:sz w:val="12"/>
                <w:szCs w:val="12"/>
              </w:rPr>
            </w:pPr>
            <w:r w:rsidRPr="00DC41A8">
              <w:rPr>
                <w:sz w:val="12"/>
                <w:szCs w:val="12"/>
              </w:rPr>
              <w:t>- 2017-2018-2019г</w:t>
            </w:r>
            <w:proofErr w:type="gramStart"/>
            <w:r w:rsidRPr="00DC41A8">
              <w:rPr>
                <w:sz w:val="12"/>
                <w:szCs w:val="12"/>
              </w:rPr>
              <w:t>.г</w:t>
            </w:r>
            <w:proofErr w:type="gramEnd"/>
          </w:p>
        </w:tc>
      </w:tr>
      <w:tr w:rsidR="00DC41A8" w:rsidRPr="00DC41A8" w:rsidTr="00DC41A8">
        <w:trPr>
          <w:trHeight w:val="415"/>
          <w:tblCellSpacing w:w="0" w:type="dxa"/>
        </w:trPr>
        <w:tc>
          <w:tcPr>
            <w:tcW w:w="1853" w:type="dxa"/>
          </w:tcPr>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Объемы и источники</w:t>
            </w:r>
          </w:p>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Финансирования Подпрограммы </w:t>
            </w:r>
          </w:p>
        </w:tc>
        <w:tc>
          <w:tcPr>
            <w:tcW w:w="3119" w:type="dxa"/>
          </w:tcPr>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мероприятия и объемы их финансирования подлежат ежегодной корректировке с учетом возможностей средств местного бюджета</w:t>
            </w:r>
          </w:p>
        </w:tc>
      </w:tr>
      <w:tr w:rsidR="00DC41A8" w:rsidRPr="00DC41A8" w:rsidTr="00DC41A8">
        <w:trPr>
          <w:trHeight w:val="1233"/>
          <w:tblCellSpacing w:w="0" w:type="dxa"/>
        </w:trPr>
        <w:tc>
          <w:tcPr>
            <w:tcW w:w="1853" w:type="dxa"/>
          </w:tcPr>
          <w:p w:rsidR="00DC41A8" w:rsidRPr="00DC41A8" w:rsidRDefault="00DC41A8" w:rsidP="00DC41A8">
            <w:pPr>
              <w:pStyle w:val="a9"/>
              <w:rPr>
                <w:sz w:val="12"/>
                <w:szCs w:val="12"/>
              </w:rPr>
            </w:pPr>
            <w:r w:rsidRPr="00DC41A8">
              <w:rPr>
                <w:sz w:val="12"/>
                <w:szCs w:val="12"/>
              </w:rPr>
              <w:lastRenderedPageBreak/>
              <w:t>Ожидаемые конечные результаты реализации </w:t>
            </w:r>
          </w:p>
          <w:p w:rsidR="00DC41A8" w:rsidRPr="00DC41A8" w:rsidRDefault="00DC41A8" w:rsidP="00DC41A8">
            <w:pPr>
              <w:pStyle w:val="a9"/>
              <w:rPr>
                <w:sz w:val="12"/>
                <w:szCs w:val="12"/>
              </w:rPr>
            </w:pPr>
            <w:r w:rsidRPr="00DC41A8">
              <w:rPr>
                <w:sz w:val="12"/>
                <w:szCs w:val="12"/>
              </w:rPr>
              <w:t>Подпрограммы</w:t>
            </w:r>
          </w:p>
          <w:p w:rsidR="00DC41A8" w:rsidRPr="00DC41A8" w:rsidRDefault="00DC41A8" w:rsidP="00DC41A8">
            <w:pPr>
              <w:pStyle w:val="consplusnonformat0"/>
              <w:spacing w:before="0" w:beforeAutospacing="0" w:after="0" w:afterAutospacing="0"/>
              <w:rPr>
                <w:sz w:val="12"/>
                <w:szCs w:val="12"/>
              </w:rPr>
            </w:pPr>
            <w:r w:rsidRPr="00DC41A8">
              <w:rPr>
                <w:sz w:val="12"/>
                <w:szCs w:val="12"/>
              </w:rPr>
              <w:t> </w:t>
            </w:r>
          </w:p>
        </w:tc>
        <w:tc>
          <w:tcPr>
            <w:tcW w:w="3119" w:type="dxa"/>
          </w:tcPr>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реализация мероприятий подпрограммы приведет</w:t>
            </w:r>
          </w:p>
          <w:p w:rsidR="00DC41A8" w:rsidRPr="00DC41A8" w:rsidRDefault="00DC41A8" w:rsidP="00DC41A8">
            <w:pPr>
              <w:pStyle w:val="aff6"/>
              <w:rPr>
                <w:rFonts w:ascii="Times New Roman" w:hAnsi="Times New Roman" w:cs="Times New Roman"/>
                <w:sz w:val="12"/>
                <w:szCs w:val="12"/>
              </w:rPr>
            </w:pPr>
            <w:r w:rsidRPr="00DC41A8">
              <w:rPr>
                <w:rFonts w:ascii="Times New Roman" w:hAnsi="Times New Roman" w:cs="Times New Roman"/>
                <w:sz w:val="12"/>
                <w:szCs w:val="12"/>
              </w:rPr>
              <w:t>к достижению следующих результатов:</w:t>
            </w:r>
          </w:p>
          <w:p w:rsidR="00DC41A8" w:rsidRPr="00DC41A8" w:rsidRDefault="00DC41A8" w:rsidP="00DC41A8">
            <w:pPr>
              <w:pStyle w:val="consplusnonformat0"/>
              <w:spacing w:before="0" w:beforeAutospacing="0" w:after="0" w:afterAutospacing="0"/>
              <w:rPr>
                <w:sz w:val="12"/>
                <w:szCs w:val="12"/>
              </w:rPr>
            </w:pPr>
            <w:r w:rsidRPr="00DC41A8">
              <w:rPr>
                <w:sz w:val="12"/>
                <w:szCs w:val="12"/>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
          <w:p w:rsidR="00DC41A8" w:rsidRPr="00DC41A8" w:rsidRDefault="00DC41A8" w:rsidP="00DC41A8">
            <w:pPr>
              <w:pStyle w:val="a9"/>
              <w:rPr>
                <w:sz w:val="12"/>
                <w:szCs w:val="12"/>
              </w:rPr>
            </w:pPr>
            <w:r w:rsidRPr="00DC41A8">
              <w:rPr>
                <w:sz w:val="12"/>
                <w:szCs w:val="12"/>
              </w:rPr>
              <w:t>- обеспечение  четкой  работы  жилищно-коммунальных  и   других организаций    по   санитарному  содержанию  населенных  пунктов</w:t>
            </w:r>
            <w:proofErr w:type="gramStart"/>
            <w:r w:rsidRPr="00DC41A8">
              <w:rPr>
                <w:sz w:val="12"/>
                <w:szCs w:val="12"/>
              </w:rPr>
              <w:t> ;</w:t>
            </w:r>
            <w:proofErr w:type="gramEnd"/>
          </w:p>
          <w:p w:rsidR="00DC41A8" w:rsidRPr="00DC41A8" w:rsidRDefault="00DC41A8" w:rsidP="00DC41A8">
            <w:pPr>
              <w:pStyle w:val="a9"/>
              <w:rPr>
                <w:sz w:val="12"/>
                <w:szCs w:val="12"/>
              </w:rPr>
            </w:pPr>
            <w:r w:rsidRPr="00DC41A8">
              <w:rPr>
                <w:sz w:val="12"/>
                <w:szCs w:val="12"/>
              </w:rPr>
              <w:t>- широкое  привлечение  жителей поселения  к решению вопросов по усовершенствованию и развитию коммунального хозяйства</w:t>
            </w:r>
          </w:p>
        </w:tc>
      </w:tr>
      <w:tr w:rsidR="00DC41A8" w:rsidRPr="00DC41A8" w:rsidTr="00DC41A8">
        <w:trPr>
          <w:trHeight w:val="542"/>
          <w:tblCellSpacing w:w="0" w:type="dxa"/>
        </w:trPr>
        <w:tc>
          <w:tcPr>
            <w:tcW w:w="1853" w:type="dxa"/>
          </w:tcPr>
          <w:p w:rsidR="00DC41A8" w:rsidRPr="00DC41A8" w:rsidRDefault="00DC41A8" w:rsidP="00DC41A8">
            <w:pPr>
              <w:pStyle w:val="a9"/>
              <w:rPr>
                <w:sz w:val="12"/>
                <w:szCs w:val="12"/>
              </w:rPr>
            </w:pPr>
            <w:r w:rsidRPr="00DC41A8">
              <w:rPr>
                <w:sz w:val="12"/>
                <w:szCs w:val="12"/>
              </w:rPr>
              <w:t>Система организации</w:t>
            </w:r>
          </w:p>
          <w:p w:rsidR="00DC41A8" w:rsidRPr="00DC41A8" w:rsidRDefault="00DC41A8" w:rsidP="00DC41A8">
            <w:pPr>
              <w:pStyle w:val="a9"/>
              <w:rPr>
                <w:sz w:val="12"/>
                <w:szCs w:val="12"/>
              </w:rPr>
            </w:pPr>
            <w:proofErr w:type="gramStart"/>
            <w:r w:rsidRPr="00DC41A8">
              <w:rPr>
                <w:sz w:val="12"/>
                <w:szCs w:val="12"/>
              </w:rPr>
              <w:t>контроля за</w:t>
            </w:r>
            <w:proofErr w:type="gramEnd"/>
            <w:r w:rsidRPr="00DC41A8">
              <w:rPr>
                <w:sz w:val="12"/>
                <w:szCs w:val="12"/>
              </w:rPr>
              <w:t xml:space="preserve"> исполнением</w:t>
            </w:r>
          </w:p>
          <w:p w:rsidR="00DC41A8" w:rsidRPr="00DC41A8" w:rsidRDefault="00DC41A8" w:rsidP="00DC41A8">
            <w:pPr>
              <w:pStyle w:val="a9"/>
              <w:rPr>
                <w:sz w:val="12"/>
                <w:szCs w:val="12"/>
              </w:rPr>
            </w:pPr>
            <w:r w:rsidRPr="00DC41A8">
              <w:rPr>
                <w:sz w:val="12"/>
                <w:szCs w:val="12"/>
              </w:rPr>
              <w:t>Подпрограммы </w:t>
            </w:r>
          </w:p>
        </w:tc>
        <w:tc>
          <w:tcPr>
            <w:tcW w:w="3119" w:type="dxa"/>
          </w:tcPr>
          <w:p w:rsidR="00DC41A8" w:rsidRPr="00DC41A8" w:rsidRDefault="00DC41A8" w:rsidP="00DC41A8">
            <w:pPr>
              <w:pStyle w:val="consplusnonformat0"/>
              <w:spacing w:before="0" w:beforeAutospacing="0" w:after="0" w:afterAutospacing="0"/>
              <w:rPr>
                <w:sz w:val="12"/>
                <w:szCs w:val="12"/>
              </w:rPr>
            </w:pPr>
            <w:r w:rsidRPr="00DC41A8">
              <w:rPr>
                <w:sz w:val="12"/>
                <w:szCs w:val="12"/>
              </w:rPr>
              <w:t xml:space="preserve">- </w:t>
            </w:r>
            <w:proofErr w:type="gramStart"/>
            <w:r w:rsidRPr="00DC41A8">
              <w:rPr>
                <w:sz w:val="12"/>
                <w:szCs w:val="12"/>
              </w:rPr>
              <w:t>контроль за</w:t>
            </w:r>
            <w:proofErr w:type="gramEnd"/>
            <w:r w:rsidRPr="00DC41A8">
              <w:rPr>
                <w:sz w:val="12"/>
                <w:szCs w:val="12"/>
              </w:rPr>
              <w:t xml:space="preserve"> ходом реализации подпрограммы осуществляет Администрация Замзорского муниципального образования в соответствии с ее полномочиями, установленными федеральным и областным законодательством</w:t>
            </w:r>
          </w:p>
        </w:tc>
      </w:tr>
    </w:tbl>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hd w:val="clear" w:color="auto" w:fill="FFFFFF"/>
        <w:spacing w:after="0" w:line="240" w:lineRule="auto"/>
        <w:jc w:val="center"/>
        <w:outlineLvl w:val="0"/>
        <w:rPr>
          <w:rFonts w:ascii="Times New Roman" w:hAnsi="Times New Roman" w:cs="Times New Roman"/>
          <w:caps/>
          <w:kern w:val="36"/>
          <w:sz w:val="16"/>
          <w:szCs w:val="16"/>
        </w:rPr>
      </w:pPr>
      <w:r w:rsidRPr="00727833">
        <w:rPr>
          <w:rFonts w:ascii="Times New Roman" w:hAnsi="Times New Roman" w:cs="Times New Roman"/>
          <w:kern w:val="36"/>
          <w:sz w:val="16"/>
          <w:szCs w:val="16"/>
        </w:rPr>
        <w:t>Введение</w:t>
      </w:r>
    </w:p>
    <w:p w:rsidR="00DC41A8" w:rsidRPr="00727833" w:rsidRDefault="00DC41A8" w:rsidP="00DC41A8">
      <w:pPr>
        <w:shd w:val="clear" w:color="auto" w:fill="FFFFFF"/>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Очистка и уборка территорий современных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 и должна развиваться на основе прогнозируемых решений. Проблема обращения с ТБО является </w:t>
      </w:r>
      <w:proofErr w:type="gramStart"/>
      <w:r w:rsidRPr="00727833">
        <w:rPr>
          <w:rFonts w:ascii="Times New Roman" w:hAnsi="Times New Roman" w:cs="Times New Roman"/>
          <w:sz w:val="16"/>
          <w:szCs w:val="16"/>
        </w:rPr>
        <w:t>остро  актуальной</w:t>
      </w:r>
      <w:proofErr w:type="gramEnd"/>
      <w:r w:rsidRPr="00727833">
        <w:rPr>
          <w:rFonts w:ascii="Times New Roman" w:hAnsi="Times New Roman" w:cs="Times New Roman"/>
          <w:sz w:val="16"/>
          <w:szCs w:val="16"/>
        </w:rPr>
        <w:t>, поскольку её решение связано с необходимостью обеспечения нормальной жизнедеятельности населения, санитарной очистки территории  Замзорского муниципального образования, охраны окружающей среды и ресурсосбережения.</w:t>
      </w:r>
    </w:p>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pacing w:after="0" w:line="240" w:lineRule="auto"/>
        <w:jc w:val="center"/>
        <w:rPr>
          <w:rFonts w:ascii="Times New Roman" w:hAnsi="Times New Roman" w:cs="Times New Roman"/>
          <w:sz w:val="16"/>
          <w:szCs w:val="16"/>
        </w:rPr>
      </w:pPr>
      <w:r w:rsidRPr="00727833">
        <w:rPr>
          <w:rFonts w:ascii="Times New Roman" w:hAnsi="Times New Roman" w:cs="Times New Roman"/>
          <w:sz w:val="16"/>
          <w:szCs w:val="16"/>
        </w:rPr>
        <w:t>Мероприятия Программы «Организация сбора и вывоза бытовых отходов на территории  Замзорского сельского поселения 2017-2018-2019 годы»</w:t>
      </w:r>
    </w:p>
    <w:p w:rsidR="00DC41A8" w:rsidRPr="00727833" w:rsidRDefault="00DC41A8" w:rsidP="00DC41A8">
      <w:pPr>
        <w:spacing w:after="0" w:line="240" w:lineRule="auto"/>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1"/>
        <w:gridCol w:w="1703"/>
        <w:gridCol w:w="686"/>
        <w:gridCol w:w="684"/>
        <w:gridCol w:w="516"/>
        <w:gridCol w:w="536"/>
        <w:gridCol w:w="539"/>
      </w:tblGrid>
      <w:tr w:rsidR="00DC41A8" w:rsidRPr="00DC41A8" w:rsidTr="00DC41A8">
        <w:trPr>
          <w:trHeight w:val="278"/>
        </w:trPr>
        <w:tc>
          <w:tcPr>
            <w:tcW w:w="613" w:type="dxa"/>
            <w:vMerge w:val="restart"/>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 xml:space="preserve">№ </w:t>
            </w:r>
            <w:proofErr w:type="spellStart"/>
            <w:proofErr w:type="gramStart"/>
            <w:r w:rsidRPr="00DC41A8">
              <w:rPr>
                <w:rFonts w:ascii="Times New Roman" w:hAnsi="Times New Roman" w:cs="Times New Roman"/>
                <w:sz w:val="12"/>
                <w:szCs w:val="12"/>
              </w:rPr>
              <w:t>п</w:t>
            </w:r>
            <w:proofErr w:type="spellEnd"/>
            <w:proofErr w:type="gramEnd"/>
            <w:r w:rsidRPr="00DC41A8">
              <w:rPr>
                <w:rFonts w:ascii="Times New Roman" w:hAnsi="Times New Roman" w:cs="Times New Roman"/>
                <w:sz w:val="12"/>
                <w:szCs w:val="12"/>
              </w:rPr>
              <w:t>/</w:t>
            </w:r>
            <w:proofErr w:type="spellStart"/>
            <w:r w:rsidRPr="00DC41A8">
              <w:rPr>
                <w:rFonts w:ascii="Times New Roman" w:hAnsi="Times New Roman" w:cs="Times New Roman"/>
                <w:sz w:val="12"/>
                <w:szCs w:val="12"/>
              </w:rPr>
              <w:t>п</w:t>
            </w:r>
            <w:proofErr w:type="spellEnd"/>
          </w:p>
        </w:tc>
        <w:tc>
          <w:tcPr>
            <w:tcW w:w="4208" w:type="dxa"/>
            <w:vMerge w:val="restart"/>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Наименование мероприятий</w:t>
            </w:r>
          </w:p>
        </w:tc>
        <w:tc>
          <w:tcPr>
            <w:tcW w:w="1130" w:type="dxa"/>
            <w:vMerge w:val="restart"/>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Объем работ</w:t>
            </w:r>
          </w:p>
        </w:tc>
        <w:tc>
          <w:tcPr>
            <w:tcW w:w="1270" w:type="dxa"/>
            <w:vMerge w:val="restart"/>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Всего тыс. руб.</w:t>
            </w:r>
          </w:p>
        </w:tc>
        <w:tc>
          <w:tcPr>
            <w:tcW w:w="2350" w:type="dxa"/>
            <w:gridSpan w:val="3"/>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тыс. руб.</w:t>
            </w:r>
          </w:p>
        </w:tc>
      </w:tr>
      <w:tr w:rsidR="00DC41A8" w:rsidRPr="00DC41A8" w:rsidTr="00DC41A8">
        <w:trPr>
          <w:trHeight w:val="277"/>
        </w:trPr>
        <w:tc>
          <w:tcPr>
            <w:tcW w:w="613" w:type="dxa"/>
            <w:vMerge/>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4208" w:type="dxa"/>
            <w:vMerge/>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1130" w:type="dxa"/>
            <w:vMerge/>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1270" w:type="dxa"/>
            <w:vMerge/>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720" w:type="dxa"/>
            <w:tcBorders>
              <w:top w:val="single" w:sz="4" w:space="0" w:color="000000"/>
              <w:left w:val="single" w:sz="4" w:space="0" w:color="000000"/>
              <w:bottom w:val="single" w:sz="4" w:space="0" w:color="000000"/>
              <w:right w:val="single" w:sz="4" w:space="0" w:color="auto"/>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2017</w:t>
            </w:r>
          </w:p>
        </w:tc>
        <w:tc>
          <w:tcPr>
            <w:tcW w:w="810" w:type="dxa"/>
            <w:tcBorders>
              <w:top w:val="single" w:sz="4" w:space="0" w:color="000000"/>
              <w:left w:val="single" w:sz="4" w:space="0" w:color="auto"/>
              <w:bottom w:val="single" w:sz="4" w:space="0" w:color="000000"/>
              <w:right w:val="single" w:sz="4" w:space="0" w:color="auto"/>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2018</w:t>
            </w:r>
          </w:p>
        </w:tc>
        <w:tc>
          <w:tcPr>
            <w:tcW w:w="820" w:type="dxa"/>
            <w:tcBorders>
              <w:top w:val="single" w:sz="4" w:space="0" w:color="000000"/>
              <w:left w:val="single" w:sz="4" w:space="0" w:color="auto"/>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2019</w:t>
            </w:r>
          </w:p>
        </w:tc>
      </w:tr>
      <w:tr w:rsidR="00DC41A8" w:rsidRPr="00DC41A8" w:rsidTr="00DC41A8">
        <w:tc>
          <w:tcPr>
            <w:tcW w:w="613"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w:t>
            </w:r>
          </w:p>
        </w:tc>
        <w:tc>
          <w:tcPr>
            <w:tcW w:w="4208"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w:t>
            </w:r>
          </w:p>
        </w:tc>
        <w:tc>
          <w:tcPr>
            <w:tcW w:w="113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3</w:t>
            </w:r>
          </w:p>
        </w:tc>
        <w:tc>
          <w:tcPr>
            <w:tcW w:w="127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4</w:t>
            </w:r>
          </w:p>
        </w:tc>
        <w:tc>
          <w:tcPr>
            <w:tcW w:w="720" w:type="dxa"/>
            <w:tcBorders>
              <w:top w:val="single" w:sz="4" w:space="0" w:color="000000"/>
              <w:left w:val="single" w:sz="4" w:space="0" w:color="000000"/>
              <w:bottom w:val="single" w:sz="4" w:space="0" w:color="000000"/>
              <w:right w:val="single" w:sz="4" w:space="0" w:color="auto"/>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810" w:type="dxa"/>
            <w:tcBorders>
              <w:top w:val="single" w:sz="4" w:space="0" w:color="000000"/>
              <w:left w:val="single" w:sz="4" w:space="0" w:color="auto"/>
              <w:bottom w:val="single" w:sz="4" w:space="0" w:color="000000"/>
              <w:right w:val="single" w:sz="4" w:space="0" w:color="auto"/>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820" w:type="dxa"/>
            <w:tcBorders>
              <w:top w:val="single" w:sz="4" w:space="0" w:color="000000"/>
              <w:left w:val="single" w:sz="4" w:space="0" w:color="auto"/>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613"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1</w:t>
            </w:r>
          </w:p>
        </w:tc>
        <w:tc>
          <w:tcPr>
            <w:tcW w:w="4208" w:type="dxa"/>
            <w:tcBorders>
              <w:top w:val="single" w:sz="4" w:space="0" w:color="000000"/>
              <w:left w:val="single" w:sz="4" w:space="0" w:color="000000"/>
              <w:bottom w:val="single" w:sz="4" w:space="0" w:color="000000"/>
              <w:right w:val="single" w:sz="4" w:space="0" w:color="000000"/>
            </w:tcBorders>
            <w:vAlign w:val="center"/>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Вывоз мусора и отходов ТБО</w:t>
            </w:r>
          </w:p>
        </w:tc>
        <w:tc>
          <w:tcPr>
            <w:tcW w:w="113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127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720" w:type="dxa"/>
            <w:tcBorders>
              <w:top w:val="single" w:sz="4" w:space="0" w:color="000000"/>
              <w:left w:val="single" w:sz="4" w:space="0" w:color="000000"/>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5000</w:t>
            </w:r>
          </w:p>
        </w:tc>
        <w:tc>
          <w:tcPr>
            <w:tcW w:w="810" w:type="dxa"/>
            <w:tcBorders>
              <w:top w:val="single" w:sz="4" w:space="0" w:color="000000"/>
              <w:left w:val="single" w:sz="4" w:space="0" w:color="auto"/>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0</w:t>
            </w:r>
          </w:p>
        </w:tc>
        <w:tc>
          <w:tcPr>
            <w:tcW w:w="820" w:type="dxa"/>
            <w:tcBorders>
              <w:top w:val="single" w:sz="4" w:space="0" w:color="000000"/>
              <w:left w:val="single" w:sz="4" w:space="0" w:color="auto"/>
              <w:bottom w:val="single" w:sz="4" w:space="0" w:color="000000"/>
              <w:right w:val="single" w:sz="4" w:space="0" w:color="000000"/>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0</w:t>
            </w:r>
          </w:p>
        </w:tc>
      </w:tr>
      <w:tr w:rsidR="00DC41A8" w:rsidRPr="00DC41A8" w:rsidTr="00DC41A8">
        <w:tc>
          <w:tcPr>
            <w:tcW w:w="613"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2</w:t>
            </w:r>
          </w:p>
        </w:tc>
        <w:tc>
          <w:tcPr>
            <w:tcW w:w="4208" w:type="dxa"/>
            <w:tcBorders>
              <w:top w:val="single" w:sz="4" w:space="0" w:color="000000"/>
              <w:left w:val="single" w:sz="4" w:space="0" w:color="000000"/>
              <w:bottom w:val="single" w:sz="4" w:space="0" w:color="000000"/>
              <w:right w:val="single" w:sz="4" w:space="0" w:color="000000"/>
            </w:tcBorders>
            <w:vAlign w:val="center"/>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Устройство подъездных путей</w:t>
            </w:r>
          </w:p>
        </w:tc>
        <w:tc>
          <w:tcPr>
            <w:tcW w:w="113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127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720" w:type="dxa"/>
            <w:tcBorders>
              <w:top w:val="single" w:sz="4" w:space="0" w:color="000000"/>
              <w:left w:val="single" w:sz="4" w:space="0" w:color="000000"/>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10" w:type="dxa"/>
            <w:tcBorders>
              <w:top w:val="single" w:sz="4" w:space="0" w:color="000000"/>
              <w:left w:val="single" w:sz="4" w:space="0" w:color="auto"/>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20" w:type="dxa"/>
            <w:tcBorders>
              <w:top w:val="single" w:sz="4" w:space="0" w:color="000000"/>
              <w:left w:val="single" w:sz="4" w:space="0" w:color="auto"/>
              <w:bottom w:val="single" w:sz="4" w:space="0" w:color="000000"/>
              <w:right w:val="single" w:sz="4" w:space="0" w:color="000000"/>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613"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3</w:t>
            </w:r>
          </w:p>
        </w:tc>
        <w:tc>
          <w:tcPr>
            <w:tcW w:w="4208" w:type="dxa"/>
            <w:tcBorders>
              <w:top w:val="single" w:sz="4" w:space="0" w:color="000000"/>
              <w:left w:val="single" w:sz="4" w:space="0" w:color="000000"/>
              <w:bottom w:val="single" w:sz="4" w:space="0" w:color="000000"/>
              <w:right w:val="single" w:sz="4" w:space="0" w:color="000000"/>
            </w:tcBorders>
            <w:vAlign w:val="center"/>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Валка аварийных деревьев</w:t>
            </w:r>
          </w:p>
        </w:tc>
        <w:tc>
          <w:tcPr>
            <w:tcW w:w="113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127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720" w:type="dxa"/>
            <w:tcBorders>
              <w:top w:val="single" w:sz="4" w:space="0" w:color="000000"/>
              <w:left w:val="single" w:sz="4" w:space="0" w:color="000000"/>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10" w:type="dxa"/>
            <w:tcBorders>
              <w:top w:val="single" w:sz="4" w:space="0" w:color="000000"/>
              <w:left w:val="single" w:sz="4" w:space="0" w:color="auto"/>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20" w:type="dxa"/>
            <w:tcBorders>
              <w:top w:val="single" w:sz="4" w:space="0" w:color="000000"/>
              <w:left w:val="single" w:sz="4" w:space="0" w:color="auto"/>
              <w:bottom w:val="single" w:sz="4" w:space="0" w:color="000000"/>
              <w:right w:val="single" w:sz="4" w:space="0" w:color="000000"/>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613"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4</w:t>
            </w:r>
          </w:p>
        </w:tc>
        <w:tc>
          <w:tcPr>
            <w:tcW w:w="4208" w:type="dxa"/>
            <w:tcBorders>
              <w:top w:val="single" w:sz="4" w:space="0" w:color="000000"/>
              <w:left w:val="single" w:sz="4" w:space="0" w:color="000000"/>
              <w:bottom w:val="single" w:sz="4" w:space="0" w:color="000000"/>
              <w:right w:val="single" w:sz="4" w:space="0" w:color="000000"/>
            </w:tcBorders>
            <w:vAlign w:val="center"/>
          </w:tcPr>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 xml:space="preserve">Вынос и погрузка мусора с территории </w:t>
            </w:r>
          </w:p>
        </w:tc>
        <w:tc>
          <w:tcPr>
            <w:tcW w:w="113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1270" w:type="dxa"/>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p>
        </w:tc>
        <w:tc>
          <w:tcPr>
            <w:tcW w:w="720" w:type="dxa"/>
            <w:tcBorders>
              <w:top w:val="single" w:sz="4" w:space="0" w:color="000000"/>
              <w:left w:val="single" w:sz="4" w:space="0" w:color="000000"/>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10" w:type="dxa"/>
            <w:tcBorders>
              <w:top w:val="single" w:sz="4" w:space="0" w:color="000000"/>
              <w:left w:val="single" w:sz="4" w:space="0" w:color="auto"/>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c>
          <w:tcPr>
            <w:tcW w:w="820" w:type="dxa"/>
            <w:tcBorders>
              <w:top w:val="single" w:sz="4" w:space="0" w:color="000000"/>
              <w:left w:val="single" w:sz="4" w:space="0" w:color="auto"/>
              <w:bottom w:val="single" w:sz="4" w:space="0" w:color="000000"/>
              <w:right w:val="single" w:sz="4" w:space="0" w:color="000000"/>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p>
        </w:tc>
      </w:tr>
      <w:tr w:rsidR="00DC41A8" w:rsidRPr="00DC41A8" w:rsidTr="00DC41A8">
        <w:tc>
          <w:tcPr>
            <w:tcW w:w="7221" w:type="dxa"/>
            <w:gridSpan w:val="4"/>
            <w:tcBorders>
              <w:top w:val="single" w:sz="4" w:space="0" w:color="000000"/>
              <w:left w:val="single" w:sz="4" w:space="0" w:color="000000"/>
              <w:bottom w:val="single" w:sz="4" w:space="0" w:color="000000"/>
              <w:right w:val="single" w:sz="4" w:space="0" w:color="000000"/>
            </w:tcBorders>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5000</w:t>
            </w:r>
          </w:p>
        </w:tc>
        <w:tc>
          <w:tcPr>
            <w:tcW w:w="810" w:type="dxa"/>
            <w:tcBorders>
              <w:top w:val="single" w:sz="4" w:space="0" w:color="000000"/>
              <w:left w:val="single" w:sz="4" w:space="0" w:color="auto"/>
              <w:bottom w:val="single" w:sz="4" w:space="0" w:color="000000"/>
              <w:right w:val="single" w:sz="4" w:space="0" w:color="auto"/>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0</w:t>
            </w:r>
          </w:p>
        </w:tc>
        <w:tc>
          <w:tcPr>
            <w:tcW w:w="820" w:type="dxa"/>
            <w:tcBorders>
              <w:top w:val="single" w:sz="4" w:space="0" w:color="000000"/>
              <w:left w:val="single" w:sz="4" w:space="0" w:color="auto"/>
              <w:bottom w:val="single" w:sz="4" w:space="0" w:color="000000"/>
              <w:right w:val="single" w:sz="4" w:space="0" w:color="000000"/>
            </w:tcBorders>
            <w:vAlign w:val="center"/>
          </w:tcPr>
          <w:p w:rsidR="00DC41A8" w:rsidRPr="00DC41A8" w:rsidRDefault="00DC41A8" w:rsidP="00DC41A8">
            <w:pPr>
              <w:spacing w:after="0" w:line="240" w:lineRule="auto"/>
              <w:jc w:val="center"/>
              <w:rPr>
                <w:rFonts w:ascii="Times New Roman" w:hAnsi="Times New Roman" w:cs="Times New Roman"/>
                <w:sz w:val="12"/>
                <w:szCs w:val="12"/>
              </w:rPr>
            </w:pPr>
            <w:r w:rsidRPr="00DC41A8">
              <w:rPr>
                <w:rFonts w:ascii="Times New Roman" w:hAnsi="Times New Roman" w:cs="Times New Roman"/>
                <w:sz w:val="12"/>
                <w:szCs w:val="12"/>
              </w:rPr>
              <w:t>0</w:t>
            </w:r>
          </w:p>
        </w:tc>
      </w:tr>
    </w:tbl>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pacing w:after="0" w:line="240" w:lineRule="auto"/>
        <w:jc w:val="center"/>
        <w:rPr>
          <w:rFonts w:ascii="Times New Roman" w:hAnsi="Times New Roman" w:cs="Times New Roman"/>
          <w:sz w:val="16"/>
          <w:szCs w:val="16"/>
        </w:rPr>
      </w:pPr>
      <w:r w:rsidRPr="00727833">
        <w:rPr>
          <w:rFonts w:ascii="Times New Roman" w:hAnsi="Times New Roman" w:cs="Times New Roman"/>
          <w:sz w:val="16"/>
          <w:szCs w:val="16"/>
        </w:rPr>
        <w:t>Организационно-</w:t>
      </w:r>
      <w:proofErr w:type="gramStart"/>
      <w:r w:rsidRPr="00727833">
        <w:rPr>
          <w:rFonts w:ascii="Times New Roman" w:hAnsi="Times New Roman" w:cs="Times New Roman"/>
          <w:sz w:val="16"/>
          <w:szCs w:val="16"/>
        </w:rPr>
        <w:t>экономические механизмы</w:t>
      </w:r>
      <w:proofErr w:type="gramEnd"/>
      <w:r w:rsidRPr="00727833">
        <w:rPr>
          <w:rFonts w:ascii="Times New Roman" w:hAnsi="Times New Roman" w:cs="Times New Roman"/>
          <w:sz w:val="16"/>
          <w:szCs w:val="16"/>
        </w:rPr>
        <w:t xml:space="preserve"> реализации подпрограммы.</w:t>
      </w:r>
    </w:p>
    <w:p w:rsidR="00DC41A8" w:rsidRPr="00727833" w:rsidRDefault="00DC41A8" w:rsidP="00DC41A8">
      <w:pPr>
        <w:spacing w:after="0" w:line="240" w:lineRule="auto"/>
        <w:jc w:val="center"/>
        <w:rPr>
          <w:rFonts w:ascii="Times New Roman" w:hAnsi="Times New Roman" w:cs="Times New Roman"/>
          <w:sz w:val="16"/>
          <w:szCs w:val="16"/>
        </w:rPr>
      </w:pP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xml:space="preserve">В рамках выполнения настоящей программы Администрация  Замзорского сельского поселения выполняет функции муниципального заказчика по организации сбора  и вывоза бытовых отходов и осуществляет </w:t>
      </w:r>
      <w:proofErr w:type="gramStart"/>
      <w:r w:rsidRPr="00727833">
        <w:rPr>
          <w:rFonts w:ascii="Times New Roman" w:hAnsi="Times New Roman" w:cs="Times New Roman"/>
          <w:sz w:val="16"/>
          <w:szCs w:val="16"/>
        </w:rPr>
        <w:t>контроль за</w:t>
      </w:r>
      <w:proofErr w:type="gramEnd"/>
      <w:r w:rsidRPr="00727833">
        <w:rPr>
          <w:rFonts w:ascii="Times New Roman" w:hAnsi="Times New Roman" w:cs="Times New Roman"/>
          <w:sz w:val="16"/>
          <w:szCs w:val="16"/>
        </w:rPr>
        <w:t xml:space="preserve"> реализацией настоящей подпрограммы.</w:t>
      </w:r>
    </w:p>
    <w:p w:rsidR="00DC41A8" w:rsidRPr="00727833" w:rsidRDefault="00DC41A8" w:rsidP="00BA6F1F">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w:t>
      </w:r>
      <w:r w:rsidR="00BA6F1F">
        <w:rPr>
          <w:rFonts w:ascii="Times New Roman" w:hAnsi="Times New Roman" w:cs="Times New Roman"/>
          <w:sz w:val="16"/>
          <w:szCs w:val="16"/>
        </w:rPr>
        <w:t>нение работ по сметному расчету</w:t>
      </w:r>
    </w:p>
    <w:p w:rsidR="00DC41A8" w:rsidRPr="00727833" w:rsidRDefault="00DC41A8" w:rsidP="00BA6F1F">
      <w:pPr>
        <w:spacing w:after="0" w:line="240" w:lineRule="auto"/>
        <w:jc w:val="center"/>
        <w:rPr>
          <w:rFonts w:ascii="Times New Roman" w:hAnsi="Times New Roman" w:cs="Times New Roman"/>
          <w:bCs/>
          <w:sz w:val="16"/>
          <w:szCs w:val="16"/>
        </w:rPr>
      </w:pPr>
      <w:r w:rsidRPr="00727833">
        <w:rPr>
          <w:rFonts w:ascii="Times New Roman" w:hAnsi="Times New Roman" w:cs="Times New Roman"/>
          <w:sz w:val="16"/>
          <w:szCs w:val="16"/>
        </w:rPr>
        <w:t>5.</w:t>
      </w:r>
      <w:r w:rsidRPr="00727833">
        <w:rPr>
          <w:rFonts w:ascii="Times New Roman" w:hAnsi="Times New Roman" w:cs="Times New Roman"/>
          <w:bCs/>
          <w:sz w:val="16"/>
          <w:szCs w:val="16"/>
        </w:rPr>
        <w:t xml:space="preserve"> Информация по ресурсному обеспечению муниципальной программы</w:t>
      </w:r>
    </w:p>
    <w:p w:rsidR="00DC41A8" w:rsidRPr="00BA6F1F" w:rsidRDefault="00DC41A8" w:rsidP="00BA6F1F">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Мероприятия программы будут реализованы за счёт средств местного бюджета. Предоставление средств местного бюджета будет осуществляться в соответствии с бюджетом поселения на соответствующий год, мероприятия и объемы их финансирования подлежат ежегодной корректировке с учетом возможностей средств местного бюджета</w:t>
      </w:r>
    </w:p>
    <w:p w:rsidR="00DC41A8" w:rsidRPr="00727833" w:rsidRDefault="00DC41A8" w:rsidP="00BA6F1F">
      <w:pPr>
        <w:pStyle w:val="ConsPlusNormal"/>
        <w:widowControl/>
        <w:ind w:firstLine="0"/>
        <w:jc w:val="center"/>
        <w:rPr>
          <w:rFonts w:ascii="Times New Roman" w:hAnsi="Times New Roman" w:cs="Times New Roman"/>
          <w:sz w:val="16"/>
          <w:szCs w:val="16"/>
        </w:rPr>
      </w:pPr>
      <w:r w:rsidRPr="00727833">
        <w:rPr>
          <w:rFonts w:ascii="Times New Roman" w:hAnsi="Times New Roman" w:cs="Times New Roman"/>
          <w:sz w:val="16"/>
          <w:szCs w:val="16"/>
        </w:rPr>
        <w:t>7.Сроки и этапы реализации программы</w:t>
      </w:r>
    </w:p>
    <w:p w:rsidR="00DC41A8" w:rsidRPr="00727833" w:rsidRDefault="00DC41A8" w:rsidP="00BA6F1F">
      <w:pPr>
        <w:spacing w:after="0" w:line="240" w:lineRule="auto"/>
        <w:ind w:firstLine="709"/>
        <w:rPr>
          <w:rFonts w:ascii="Times New Roman" w:hAnsi="Times New Roman" w:cs="Times New Roman"/>
          <w:sz w:val="16"/>
          <w:szCs w:val="16"/>
        </w:rPr>
      </w:pPr>
      <w:r w:rsidRPr="00727833">
        <w:rPr>
          <w:rFonts w:ascii="Times New Roman" w:hAnsi="Times New Roman" w:cs="Times New Roman"/>
          <w:sz w:val="16"/>
          <w:szCs w:val="16"/>
        </w:rPr>
        <w:t>Программа подлежит реализации в течение 2017-2018-2019г.г.</w:t>
      </w:r>
    </w:p>
    <w:p w:rsidR="00DC41A8" w:rsidRPr="00727833" w:rsidRDefault="00DC41A8" w:rsidP="00BA6F1F">
      <w:pPr>
        <w:pStyle w:val="ConsPlusNormal"/>
        <w:widowControl/>
        <w:ind w:firstLine="540"/>
        <w:jc w:val="center"/>
        <w:rPr>
          <w:rFonts w:ascii="Times New Roman" w:hAnsi="Times New Roman" w:cs="Times New Roman"/>
          <w:sz w:val="16"/>
          <w:szCs w:val="16"/>
        </w:rPr>
      </w:pPr>
      <w:r w:rsidRPr="00727833">
        <w:rPr>
          <w:rFonts w:ascii="Times New Roman" w:hAnsi="Times New Roman" w:cs="Times New Roman"/>
          <w:sz w:val="16"/>
          <w:szCs w:val="16"/>
        </w:rPr>
        <w:t>9. Ожидаемые результаты реализации программы</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При реализации Программы ожидается достижение следующих результатов:</w:t>
      </w:r>
    </w:p>
    <w:p w:rsidR="00DC41A8" w:rsidRPr="00727833" w:rsidRDefault="00DC41A8" w:rsidP="00DC41A8">
      <w:pPr>
        <w:spacing w:after="0" w:line="240" w:lineRule="auto"/>
        <w:ind w:firstLine="709"/>
        <w:jc w:val="both"/>
        <w:rPr>
          <w:rFonts w:ascii="Times New Roman" w:hAnsi="Times New Roman" w:cs="Times New Roman"/>
          <w:sz w:val="16"/>
          <w:szCs w:val="16"/>
        </w:rPr>
      </w:pPr>
      <w:r w:rsidRPr="00727833">
        <w:rPr>
          <w:rFonts w:ascii="Times New Roman" w:hAnsi="Times New Roman" w:cs="Times New Roman"/>
          <w:sz w:val="16"/>
          <w:szCs w:val="16"/>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roofErr w:type="gramStart"/>
      <w:r w:rsidRPr="00727833">
        <w:rPr>
          <w:rFonts w:ascii="Times New Roman" w:hAnsi="Times New Roman" w:cs="Times New Roman"/>
          <w:sz w:val="16"/>
          <w:szCs w:val="16"/>
        </w:rPr>
        <w:t>.</w:t>
      </w:r>
      <w:proofErr w:type="gramEnd"/>
      <w:r w:rsidRPr="00727833">
        <w:rPr>
          <w:rFonts w:ascii="Times New Roman" w:hAnsi="Times New Roman" w:cs="Times New Roman"/>
          <w:sz w:val="16"/>
          <w:szCs w:val="16"/>
        </w:rPr>
        <w:t xml:space="preserve"> - </w:t>
      </w:r>
      <w:proofErr w:type="gramStart"/>
      <w:r w:rsidRPr="00727833">
        <w:rPr>
          <w:rFonts w:ascii="Times New Roman" w:hAnsi="Times New Roman" w:cs="Times New Roman"/>
          <w:sz w:val="16"/>
          <w:szCs w:val="16"/>
        </w:rPr>
        <w:t>о</w:t>
      </w:r>
      <w:proofErr w:type="gramEnd"/>
      <w:r w:rsidRPr="00727833">
        <w:rPr>
          <w:rFonts w:ascii="Times New Roman" w:hAnsi="Times New Roman" w:cs="Times New Roman"/>
          <w:sz w:val="16"/>
          <w:szCs w:val="16"/>
        </w:rPr>
        <w:t xml:space="preserve">беспечение  четкой  работы  жилищно-коммунальных  и   других </w:t>
      </w:r>
      <w:r w:rsidRPr="00727833">
        <w:rPr>
          <w:rFonts w:ascii="Times New Roman" w:hAnsi="Times New Roman" w:cs="Times New Roman"/>
          <w:sz w:val="16"/>
          <w:szCs w:val="16"/>
        </w:rPr>
        <w:lastRenderedPageBreak/>
        <w:t>организаций    по   санитарному  содержанию  населенных  пунктов ; - широкое  привлечение  жителей поселения  к решению вопросов по усовершенствованию и развитию коммунального хозяйства.</w:t>
      </w:r>
    </w:p>
    <w:p w:rsidR="00DC41A8" w:rsidRPr="00727833" w:rsidRDefault="00DC41A8" w:rsidP="00DC41A8">
      <w:pPr>
        <w:spacing w:after="0" w:line="240" w:lineRule="auto"/>
        <w:ind w:firstLine="709"/>
        <w:jc w:val="both"/>
        <w:rPr>
          <w:rFonts w:ascii="Times New Roman" w:hAnsi="Times New Roman" w:cs="Times New Roman"/>
          <w:sz w:val="16"/>
          <w:szCs w:val="16"/>
        </w:rPr>
      </w:pPr>
    </w:p>
    <w:p w:rsidR="00DC41A8" w:rsidRPr="00727833" w:rsidRDefault="00DC41A8" w:rsidP="00DC41A8">
      <w:pPr>
        <w:pStyle w:val="a9"/>
        <w:shd w:val="clear" w:color="auto" w:fill="FFFFFF"/>
        <w:jc w:val="center"/>
        <w:rPr>
          <w:sz w:val="16"/>
          <w:szCs w:val="16"/>
        </w:rPr>
      </w:pPr>
      <w:r w:rsidRPr="00727833">
        <w:rPr>
          <w:rStyle w:val="af3"/>
          <w:b w:val="0"/>
          <w:sz w:val="16"/>
          <w:szCs w:val="16"/>
        </w:rPr>
        <w:t>Подпрограмма 2</w:t>
      </w:r>
    </w:p>
    <w:p w:rsidR="00DC41A8" w:rsidRPr="00727833" w:rsidRDefault="00DC41A8" w:rsidP="00DC41A8">
      <w:pPr>
        <w:spacing w:after="0" w:line="240" w:lineRule="auto"/>
        <w:contextualSpacing/>
        <w:jc w:val="center"/>
        <w:rPr>
          <w:rFonts w:ascii="Times New Roman" w:hAnsi="Times New Roman" w:cs="Times New Roman"/>
          <w:sz w:val="16"/>
          <w:szCs w:val="16"/>
        </w:rPr>
      </w:pPr>
      <w:r w:rsidRPr="00727833">
        <w:rPr>
          <w:rFonts w:ascii="Times New Roman" w:hAnsi="Times New Roman" w:cs="Times New Roman"/>
          <w:sz w:val="16"/>
          <w:szCs w:val="16"/>
        </w:rPr>
        <w:t>«Обеспечение населения Замзорского муниципального образования качественной питьевой водой на 2017-2018-2019г.г.»</w:t>
      </w:r>
    </w:p>
    <w:p w:rsidR="00DC41A8" w:rsidRPr="00727833" w:rsidRDefault="00DC41A8" w:rsidP="00DC41A8">
      <w:pPr>
        <w:spacing w:after="0" w:line="240" w:lineRule="auto"/>
        <w:ind w:firstLine="709"/>
        <w:contextualSpacing/>
        <w:jc w:val="center"/>
        <w:rPr>
          <w:rFonts w:ascii="Times New Roman" w:hAnsi="Times New Roman" w:cs="Times New Roman"/>
          <w:sz w:val="16"/>
          <w:szCs w:val="16"/>
        </w:rPr>
      </w:pPr>
    </w:p>
    <w:p w:rsidR="00DC41A8" w:rsidRPr="00727833" w:rsidRDefault="00DC41A8" w:rsidP="00DC41A8">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1. Паспорт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3586"/>
      </w:tblGrid>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Наименование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подпрограммы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Подпрограмма «Обеспечение населения Замзорского муниципального образования качественной питьевой водой на 2017-2018-2019г</w:t>
            </w:r>
            <w:proofErr w:type="gramStart"/>
            <w:r w:rsidRPr="00DC41A8">
              <w:rPr>
                <w:rFonts w:ascii="Times New Roman" w:hAnsi="Times New Roman" w:cs="Times New Roman"/>
                <w:sz w:val="12"/>
                <w:szCs w:val="12"/>
              </w:rPr>
              <w:t>.г</w:t>
            </w:r>
            <w:proofErr w:type="gramEnd"/>
            <w:r w:rsidRPr="00DC41A8">
              <w:rPr>
                <w:rFonts w:ascii="Times New Roman" w:hAnsi="Times New Roman" w:cs="Times New Roman"/>
                <w:sz w:val="12"/>
                <w:szCs w:val="12"/>
              </w:rPr>
              <w:t>»</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Основание для разработки Подпрограммы</w:t>
            </w:r>
          </w:p>
          <w:p w:rsidR="00DC41A8" w:rsidRPr="00DC41A8" w:rsidRDefault="00DC41A8" w:rsidP="00DC41A8">
            <w:pPr>
              <w:spacing w:after="0" w:line="240" w:lineRule="auto"/>
              <w:contextualSpacing/>
              <w:rPr>
                <w:rFonts w:ascii="Times New Roman" w:hAnsi="Times New Roman" w:cs="Times New Roman"/>
                <w:sz w:val="12"/>
                <w:szCs w:val="12"/>
              </w:rPr>
            </w:pPr>
            <w:proofErr w:type="gramStart"/>
            <w:r w:rsidRPr="00DC41A8">
              <w:rPr>
                <w:rFonts w:ascii="Times New Roman" w:hAnsi="Times New Roman" w:cs="Times New Roman"/>
                <w:sz w:val="12"/>
                <w:szCs w:val="12"/>
              </w:rPr>
              <w:t>(наименование,</w:t>
            </w:r>
            <w:proofErr w:type="gramEnd"/>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номер и дата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правового акта)</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Постановление Правительства Иркутской области от 24 октября 2013 года № 446-пп «Развитие жилищно-коммунального хозяйства Иркутской области на 2014-2018 годы» Подпрограмма 6 «Чистая вода» на 2014-2018 годы»;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ФЗ от 30.03.1999г. №52-ФЗ «О санитарно-эпидемиологическом благополучии населения»; ст.6 Устава Замзорского муниципального образования</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Основные разработчики Подпрограммы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Администрация Замзорского муниципального образования </w:t>
            </w:r>
            <w:proofErr w:type="gramStart"/>
            <w:r w:rsidRPr="00DC41A8">
              <w:rPr>
                <w:rFonts w:ascii="Times New Roman" w:hAnsi="Times New Roman" w:cs="Times New Roman"/>
                <w:sz w:val="12"/>
                <w:szCs w:val="12"/>
              </w:rPr>
              <w:t>-а</w:t>
            </w:r>
            <w:proofErr w:type="gramEnd"/>
            <w:r w:rsidRPr="00DC41A8">
              <w:rPr>
                <w:rFonts w:ascii="Times New Roman" w:hAnsi="Times New Roman" w:cs="Times New Roman"/>
                <w:sz w:val="12"/>
                <w:szCs w:val="12"/>
              </w:rPr>
              <w:t>дминистрация сельского поселения.</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Основная цель Подпрограммы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Основные задачи Подпрограммы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Обеспечение населения Замзорского муниципального образования чистой питьевой водой</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Сроки и этапы реализации Подпрограммы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2017-2018-2019г.</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Перечень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Основных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мероприятий</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Подпрограммные мероприятия - комплекс взаимоувязанных мероприятий, направленный на улучшение качества жизни населения, создание экологически безопасной водной среды, улучшение состояния здоровья и увеличение продолжительности жизни граждан поселения</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Исполнители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Основных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мероприятий</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 - администрация сельского поселения.</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Объемы и источники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финансирования</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Объем финансирования Подпрограммы 450,8 тыс</w:t>
            </w:r>
            <w:proofErr w:type="gramStart"/>
            <w:r w:rsidRPr="00DC41A8">
              <w:rPr>
                <w:rFonts w:ascii="Times New Roman" w:hAnsi="Times New Roman" w:cs="Times New Roman"/>
                <w:sz w:val="12"/>
                <w:szCs w:val="12"/>
              </w:rPr>
              <w:t>.р</w:t>
            </w:r>
            <w:proofErr w:type="gramEnd"/>
            <w:r w:rsidRPr="00DC41A8">
              <w:rPr>
                <w:rFonts w:ascii="Times New Roman" w:hAnsi="Times New Roman" w:cs="Times New Roman"/>
                <w:sz w:val="12"/>
                <w:szCs w:val="12"/>
              </w:rPr>
              <w:t>уб.</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Источник финансирования – средства местного бюджета.</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Ожидаемые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конечные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результаты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реализации </w:t>
            </w: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DC41A8" w:rsidRPr="00DC41A8" w:rsidTr="00DC41A8">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Система организации и </w:t>
            </w:r>
            <w:proofErr w:type="gramStart"/>
            <w:r w:rsidRPr="00DC41A8">
              <w:rPr>
                <w:rFonts w:ascii="Times New Roman" w:hAnsi="Times New Roman" w:cs="Times New Roman"/>
                <w:sz w:val="12"/>
                <w:szCs w:val="12"/>
              </w:rPr>
              <w:t>контроля за</w:t>
            </w:r>
            <w:proofErr w:type="gramEnd"/>
            <w:r w:rsidRPr="00DC41A8">
              <w:rPr>
                <w:rFonts w:ascii="Times New Roman" w:hAnsi="Times New Roman" w:cs="Times New Roman"/>
                <w:sz w:val="12"/>
                <w:szCs w:val="12"/>
              </w:rPr>
              <w:t xml:space="preserve"> исполнением Подпрограммы</w:t>
            </w:r>
          </w:p>
        </w:tc>
        <w:tc>
          <w:tcPr>
            <w:tcW w:w="0" w:type="auto"/>
          </w:tcPr>
          <w:p w:rsidR="00DC41A8" w:rsidRPr="00DC41A8" w:rsidRDefault="00DC41A8" w:rsidP="00DC41A8">
            <w:pPr>
              <w:spacing w:after="0" w:line="240" w:lineRule="auto"/>
              <w:contextualSpacing/>
              <w:rPr>
                <w:rFonts w:ascii="Times New Roman" w:hAnsi="Times New Roman" w:cs="Times New Roman"/>
                <w:sz w:val="12"/>
                <w:szCs w:val="12"/>
              </w:rPr>
            </w:pPr>
            <w:proofErr w:type="gramStart"/>
            <w:r w:rsidRPr="00DC41A8">
              <w:rPr>
                <w:rFonts w:ascii="Times New Roman" w:hAnsi="Times New Roman" w:cs="Times New Roman"/>
                <w:sz w:val="12"/>
                <w:szCs w:val="12"/>
              </w:rPr>
              <w:t>Контроль за</w:t>
            </w:r>
            <w:proofErr w:type="gramEnd"/>
            <w:r w:rsidRPr="00DC41A8">
              <w:rPr>
                <w:rFonts w:ascii="Times New Roman" w:hAnsi="Times New Roman" w:cs="Times New Roman"/>
                <w:sz w:val="12"/>
                <w:szCs w:val="12"/>
              </w:rPr>
              <w:t xml:space="preserve"> реализацией подпрограммы осуществляет – администрация Замзорского муниципального образования.</w:t>
            </w:r>
          </w:p>
        </w:tc>
      </w:tr>
    </w:tbl>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p w:rsidR="00DC41A8" w:rsidRPr="00727833" w:rsidRDefault="00DC41A8" w:rsidP="00DC41A8">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2. Содержание проблемы и обоснование необходимости ее решения подпрограммным методом</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 xml:space="preserve">Обеспечение населения Замзорского муниципального образования питьевой водой осуществляется из </w:t>
      </w:r>
      <w:proofErr w:type="spellStart"/>
      <w:r w:rsidRPr="00727833">
        <w:rPr>
          <w:rFonts w:ascii="Times New Roman" w:hAnsi="Times New Roman" w:cs="Times New Roman"/>
          <w:sz w:val="16"/>
          <w:szCs w:val="16"/>
        </w:rPr>
        <w:t>водонасосной</w:t>
      </w:r>
      <w:proofErr w:type="spellEnd"/>
      <w:r w:rsidRPr="00727833">
        <w:rPr>
          <w:rFonts w:ascii="Times New Roman" w:hAnsi="Times New Roman" w:cs="Times New Roman"/>
          <w:sz w:val="16"/>
          <w:szCs w:val="16"/>
        </w:rPr>
        <w:t xml:space="preserve"> станции и водонапорных башен. Центральным из населенных пунктов является </w:t>
      </w:r>
      <w:proofErr w:type="spellStart"/>
      <w:r w:rsidRPr="00727833">
        <w:rPr>
          <w:rFonts w:ascii="Times New Roman" w:hAnsi="Times New Roman" w:cs="Times New Roman"/>
          <w:sz w:val="16"/>
          <w:szCs w:val="16"/>
        </w:rPr>
        <w:t>п</w:t>
      </w:r>
      <w:proofErr w:type="gramStart"/>
      <w:r w:rsidRPr="00727833">
        <w:rPr>
          <w:rFonts w:ascii="Times New Roman" w:hAnsi="Times New Roman" w:cs="Times New Roman"/>
          <w:sz w:val="16"/>
          <w:szCs w:val="16"/>
        </w:rPr>
        <w:t>.З</w:t>
      </w:r>
      <w:proofErr w:type="gramEnd"/>
      <w:r w:rsidRPr="00727833">
        <w:rPr>
          <w:rFonts w:ascii="Times New Roman" w:hAnsi="Times New Roman" w:cs="Times New Roman"/>
          <w:sz w:val="16"/>
          <w:szCs w:val="16"/>
        </w:rPr>
        <w:t>амзор</w:t>
      </w:r>
      <w:proofErr w:type="spellEnd"/>
      <w:r w:rsidRPr="00727833">
        <w:rPr>
          <w:rFonts w:ascii="Times New Roman" w:hAnsi="Times New Roman" w:cs="Times New Roman"/>
          <w:sz w:val="16"/>
          <w:szCs w:val="16"/>
        </w:rPr>
        <w:t>.</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 xml:space="preserve">В п. Замзор находится 2 </w:t>
      </w:r>
      <w:proofErr w:type="gramStart"/>
      <w:r w:rsidRPr="00727833">
        <w:rPr>
          <w:rFonts w:ascii="Times New Roman" w:hAnsi="Times New Roman" w:cs="Times New Roman"/>
          <w:sz w:val="16"/>
          <w:szCs w:val="16"/>
        </w:rPr>
        <w:t>водонапорных</w:t>
      </w:r>
      <w:proofErr w:type="gramEnd"/>
      <w:r w:rsidRPr="00727833">
        <w:rPr>
          <w:rFonts w:ascii="Times New Roman" w:hAnsi="Times New Roman" w:cs="Times New Roman"/>
          <w:sz w:val="16"/>
          <w:szCs w:val="16"/>
        </w:rPr>
        <w:t xml:space="preserve"> башни, в п. Первомайском 1 насосная станция, 2 водонапорных башни, в уч. Загорье 1 водонапорная башня.</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Общая численность населения составляет: 1407 человек.</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Таким образом, в среднем на каждый источник водоснабжения приходится 235 человек.</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Около 50 % численности населения Замзорского сельского поселения является трудоспособным населением в трудоспособном возрасте.</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Чаще всего источником сре</w:t>
      </w:r>
      <w:proofErr w:type="gramStart"/>
      <w:r w:rsidRPr="00727833">
        <w:rPr>
          <w:rFonts w:ascii="Times New Roman" w:hAnsi="Times New Roman" w:cs="Times New Roman"/>
          <w:sz w:val="16"/>
          <w:szCs w:val="16"/>
        </w:rPr>
        <w:t>дств к с</w:t>
      </w:r>
      <w:proofErr w:type="gramEnd"/>
      <w:r w:rsidRPr="00727833">
        <w:rPr>
          <w:rFonts w:ascii="Times New Roman" w:hAnsi="Times New Roman" w:cs="Times New Roman"/>
          <w:sz w:val="16"/>
          <w:szCs w:val="16"/>
        </w:rPr>
        <w:t>уществованию, является доход от подсобного хозяйства, для ведения которого необходимо круглогодичное использование чистой питьевой воды.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Водопроводных сетей нет, присутствие которых, очень бы облегчило жизнь населения.</w:t>
      </w:r>
    </w:p>
    <w:p w:rsidR="00DC41A8" w:rsidRPr="00727833" w:rsidRDefault="00DC41A8" w:rsidP="00DC41A8">
      <w:pPr>
        <w:spacing w:after="0" w:line="240" w:lineRule="auto"/>
        <w:ind w:firstLine="709"/>
        <w:contextualSpacing/>
        <w:jc w:val="both"/>
        <w:rPr>
          <w:rFonts w:ascii="Times New Roman" w:hAnsi="Times New Roman" w:cs="Times New Roman"/>
          <w:b/>
          <w:bCs/>
          <w:sz w:val="16"/>
          <w:szCs w:val="16"/>
        </w:rPr>
      </w:pPr>
      <w:r w:rsidRPr="00727833">
        <w:rPr>
          <w:rFonts w:ascii="Times New Roman" w:hAnsi="Times New Roman" w:cs="Times New Roman"/>
          <w:sz w:val="16"/>
          <w:szCs w:val="16"/>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p w:rsidR="00DC41A8" w:rsidRPr="00727833" w:rsidRDefault="00DC41A8" w:rsidP="00DC41A8">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Цели и задачи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p w:rsidR="00DC41A8" w:rsidRPr="00727833" w:rsidRDefault="00DC41A8" w:rsidP="00BA6F1F">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Основной задачей подпрограммы является централизованное 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Повышение противопожарной безопасности населённого пункта.</w:t>
      </w:r>
    </w:p>
    <w:p w:rsidR="00DC41A8" w:rsidRPr="00727833" w:rsidRDefault="00DC41A8" w:rsidP="00BA6F1F">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Объем и источники финансирования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 xml:space="preserve">Реализация подпрограммы предусматривает финансирование из местного бюджета. </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lastRenderedPageBreak/>
        <w:t xml:space="preserve">Всего на реализацию мероприятий программы запланировано 370,8 тыс. руб. </w:t>
      </w:r>
    </w:p>
    <w:p w:rsidR="00DC41A8" w:rsidRPr="00727833" w:rsidRDefault="00DC41A8" w:rsidP="00BA6F1F">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 xml:space="preserve">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на реализацию подпрограммы. </w:t>
      </w:r>
    </w:p>
    <w:p w:rsidR="00DC41A8" w:rsidRPr="00727833" w:rsidRDefault="00DC41A8" w:rsidP="00BA6F1F">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Механизм реализации подпрограммы</w:t>
      </w:r>
    </w:p>
    <w:p w:rsidR="00DC41A8" w:rsidRPr="00727833" w:rsidRDefault="00DC41A8" w:rsidP="00DC41A8">
      <w:pPr>
        <w:spacing w:after="0" w:line="240" w:lineRule="auto"/>
        <w:ind w:firstLine="708"/>
        <w:contextualSpacing/>
        <w:jc w:val="both"/>
        <w:rPr>
          <w:rFonts w:ascii="Times New Roman" w:hAnsi="Times New Roman" w:cs="Times New Roman"/>
          <w:sz w:val="16"/>
          <w:szCs w:val="16"/>
        </w:rPr>
      </w:pPr>
      <w:r w:rsidRPr="00727833">
        <w:rPr>
          <w:rFonts w:ascii="Times New Roman" w:hAnsi="Times New Roman" w:cs="Times New Roman"/>
          <w:sz w:val="16"/>
          <w:szCs w:val="16"/>
        </w:rPr>
        <w:t>Администратором подпрограммы является Замзорское муниципальное образование. Администратор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1) формирует бюджетные заявки и обоснования на включение  мероприятий  подпрограммы  в бюджет на соответствующий финансовый год;</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2) разрабатывает перечень и ежегодно, при необходимости, корректирует плановые значения показателей результативности для мониторинга и ежегодной оценки эффективности реализации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3) готовит ежегодно в установленном порядке предложения по уточнению перечня мероприятий подпрограммы на соответствующий финансовый год, предложения по реализации подпрограммы;</w:t>
      </w:r>
    </w:p>
    <w:p w:rsidR="00DC41A8" w:rsidRPr="00727833" w:rsidRDefault="00DC41A8" w:rsidP="00BA6F1F">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4) несет ответственность за обеспечение своевременной и качественной реализации мероприятий подпрограммы, за эффективное использование средств, выделяемых на ее реализацию.</w:t>
      </w:r>
    </w:p>
    <w:p w:rsidR="00DC41A8" w:rsidRPr="00727833" w:rsidRDefault="00DC41A8" w:rsidP="00DC41A8">
      <w:pPr>
        <w:spacing w:after="0" w:line="240" w:lineRule="auto"/>
        <w:ind w:firstLine="709"/>
        <w:contextualSpacing/>
        <w:jc w:val="center"/>
        <w:rPr>
          <w:rFonts w:ascii="Times New Roman" w:hAnsi="Times New Roman" w:cs="Times New Roman"/>
          <w:sz w:val="16"/>
          <w:szCs w:val="16"/>
        </w:rPr>
      </w:pPr>
      <w:proofErr w:type="gramStart"/>
      <w:r w:rsidRPr="00727833">
        <w:rPr>
          <w:rFonts w:ascii="Times New Roman" w:hAnsi="Times New Roman" w:cs="Times New Roman"/>
          <w:sz w:val="16"/>
          <w:szCs w:val="16"/>
        </w:rPr>
        <w:t>Контроль за</w:t>
      </w:r>
      <w:proofErr w:type="gramEnd"/>
      <w:r w:rsidRPr="00727833">
        <w:rPr>
          <w:rFonts w:ascii="Times New Roman" w:hAnsi="Times New Roman" w:cs="Times New Roman"/>
          <w:sz w:val="16"/>
          <w:szCs w:val="16"/>
        </w:rPr>
        <w:t xml:space="preserve"> ходом реализации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p w:rsidR="00DC41A8" w:rsidRPr="00727833" w:rsidRDefault="00DC41A8" w:rsidP="00BA6F1F">
      <w:pPr>
        <w:spacing w:after="0" w:line="240" w:lineRule="auto"/>
        <w:ind w:firstLine="709"/>
        <w:contextualSpacing/>
        <w:jc w:val="both"/>
        <w:rPr>
          <w:rFonts w:ascii="Times New Roman" w:hAnsi="Times New Roman" w:cs="Times New Roman"/>
          <w:sz w:val="16"/>
          <w:szCs w:val="16"/>
        </w:rPr>
      </w:pPr>
      <w:proofErr w:type="gramStart"/>
      <w:r w:rsidRPr="00727833">
        <w:rPr>
          <w:rFonts w:ascii="Times New Roman" w:hAnsi="Times New Roman" w:cs="Times New Roman"/>
          <w:sz w:val="16"/>
          <w:szCs w:val="16"/>
        </w:rPr>
        <w:t>Контроль за</w:t>
      </w:r>
      <w:proofErr w:type="gramEnd"/>
      <w:r w:rsidRPr="00727833">
        <w:rPr>
          <w:rFonts w:ascii="Times New Roman" w:hAnsi="Times New Roman" w:cs="Times New Roman"/>
          <w:sz w:val="16"/>
          <w:szCs w:val="16"/>
        </w:rPr>
        <w:t xml:space="preserve"> ходом реализации подпрограммы осуществляет администрация Замзорского муниципального образования.</w:t>
      </w:r>
    </w:p>
    <w:p w:rsidR="00DC41A8" w:rsidRPr="00727833" w:rsidRDefault="00DC41A8" w:rsidP="00BA6F1F">
      <w:pPr>
        <w:spacing w:after="0" w:line="240" w:lineRule="auto"/>
        <w:ind w:firstLine="709"/>
        <w:contextualSpacing/>
        <w:jc w:val="center"/>
        <w:rPr>
          <w:rFonts w:ascii="Times New Roman" w:hAnsi="Times New Roman" w:cs="Times New Roman"/>
          <w:sz w:val="16"/>
          <w:szCs w:val="16"/>
        </w:rPr>
      </w:pPr>
      <w:r w:rsidRPr="00727833">
        <w:rPr>
          <w:rFonts w:ascii="Times New Roman" w:hAnsi="Times New Roman" w:cs="Times New Roman"/>
          <w:sz w:val="16"/>
          <w:szCs w:val="16"/>
        </w:rPr>
        <w:t>Оценка эффективности реализации подпрограммы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Ожидается, что в результате реализации подпрограммы будут достигнуты:</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r w:rsidRPr="00727833">
        <w:rPr>
          <w:rFonts w:ascii="Times New Roman" w:hAnsi="Times New Roman" w:cs="Times New Roman"/>
          <w:sz w:val="16"/>
          <w:szCs w:val="16"/>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p w:rsidR="00DC41A8" w:rsidRPr="0032382D" w:rsidRDefault="00DC41A8" w:rsidP="00DC41A8">
      <w:pPr>
        <w:spacing w:after="0" w:line="240" w:lineRule="auto"/>
        <w:ind w:firstLine="709"/>
        <w:contextualSpacing/>
        <w:jc w:val="center"/>
        <w:rPr>
          <w:rFonts w:ascii="Times New Roman" w:hAnsi="Times New Roman" w:cs="Times New Roman"/>
          <w:sz w:val="12"/>
          <w:szCs w:val="12"/>
        </w:rPr>
      </w:pPr>
      <w:r w:rsidRPr="0032382D">
        <w:rPr>
          <w:rFonts w:ascii="Times New Roman" w:hAnsi="Times New Roman" w:cs="Times New Roman"/>
          <w:sz w:val="12"/>
          <w:szCs w:val="12"/>
        </w:rPr>
        <w:t>Перечень основных мероприятий</w:t>
      </w:r>
    </w:p>
    <w:p w:rsidR="00DC41A8" w:rsidRPr="0032382D" w:rsidRDefault="00DC41A8" w:rsidP="00DC41A8">
      <w:pPr>
        <w:spacing w:after="0" w:line="240" w:lineRule="auto"/>
        <w:ind w:firstLine="709"/>
        <w:contextualSpacing/>
        <w:jc w:val="center"/>
        <w:rPr>
          <w:rFonts w:ascii="Times New Roman" w:hAnsi="Times New Roman" w:cs="Times New Roman"/>
          <w:sz w:val="12"/>
          <w:szCs w:val="12"/>
        </w:rPr>
      </w:pPr>
      <w:r w:rsidRPr="0032382D">
        <w:rPr>
          <w:rFonts w:ascii="Times New Roman" w:hAnsi="Times New Roman" w:cs="Times New Roman"/>
          <w:sz w:val="12"/>
          <w:szCs w:val="12"/>
        </w:rPr>
        <w:t>подпрограммы, сроки их реализации и объёмы финансирования</w:t>
      </w:r>
    </w:p>
    <w:p w:rsidR="00DC41A8" w:rsidRPr="00727833" w:rsidRDefault="00DC41A8" w:rsidP="00DC41A8">
      <w:pPr>
        <w:spacing w:after="0" w:line="240" w:lineRule="auto"/>
        <w:ind w:firstLine="709"/>
        <w:contextualSpacing/>
        <w:jc w:val="both"/>
        <w:rPr>
          <w:rFonts w:ascii="Times New Roman" w:hAnsi="Times New Roman" w:cs="Times New Roman"/>
          <w:sz w:val="16"/>
          <w:szCs w:val="16"/>
        </w:rPr>
      </w:pPr>
    </w:p>
    <w:tbl>
      <w:tblPr>
        <w:tblW w:w="5387" w:type="dxa"/>
        <w:tblInd w:w="-214" w:type="dxa"/>
        <w:tblLayout w:type="fixed"/>
        <w:tblCellMar>
          <w:left w:w="70" w:type="dxa"/>
          <w:right w:w="70" w:type="dxa"/>
        </w:tblCellMar>
        <w:tblLook w:val="0000"/>
      </w:tblPr>
      <w:tblGrid>
        <w:gridCol w:w="426"/>
        <w:gridCol w:w="1418"/>
        <w:gridCol w:w="709"/>
        <w:gridCol w:w="992"/>
        <w:gridCol w:w="992"/>
        <w:gridCol w:w="850"/>
      </w:tblGrid>
      <w:tr w:rsidR="00DC41A8" w:rsidRPr="00DC41A8" w:rsidTr="0032382D">
        <w:trPr>
          <w:cantSplit/>
          <w:trHeight w:val="20"/>
        </w:trPr>
        <w:tc>
          <w:tcPr>
            <w:tcW w:w="426"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proofErr w:type="spellStart"/>
            <w:r w:rsidRPr="00DC41A8">
              <w:rPr>
                <w:rFonts w:ascii="Times New Roman" w:hAnsi="Times New Roman" w:cs="Times New Roman"/>
                <w:sz w:val="12"/>
                <w:szCs w:val="12"/>
              </w:rPr>
              <w:t>пп</w:t>
            </w:r>
            <w:proofErr w:type="spellEnd"/>
            <w:r w:rsidRPr="00DC41A8">
              <w:rPr>
                <w:rFonts w:ascii="Times New Roman" w:hAnsi="Times New Roman" w:cs="Times New Roman"/>
                <w:sz w:val="12"/>
                <w:szCs w:val="12"/>
              </w:rPr>
              <w:t>/</w:t>
            </w:r>
            <w:proofErr w:type="spellStart"/>
            <w:proofErr w:type="gramStart"/>
            <w:r w:rsidRPr="00DC41A8">
              <w:rPr>
                <w:rFonts w:ascii="Times New Roman" w:hAnsi="Times New Roman" w:cs="Times New Roman"/>
                <w:sz w:val="12"/>
                <w:szCs w:val="12"/>
              </w:rPr>
              <w:t>п</w:t>
            </w:r>
            <w:proofErr w:type="spellEnd"/>
            <w:proofErr w:type="gramEnd"/>
          </w:p>
        </w:tc>
        <w:tc>
          <w:tcPr>
            <w:tcW w:w="1418"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Наименование мероприятий</w:t>
            </w:r>
          </w:p>
        </w:tc>
        <w:tc>
          <w:tcPr>
            <w:tcW w:w="709"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Срок исполнения</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 xml:space="preserve">Объем и    </w:t>
            </w:r>
            <w:r w:rsidRPr="00DC41A8">
              <w:rPr>
                <w:rFonts w:ascii="Times New Roman" w:hAnsi="Times New Roman" w:cs="Times New Roman"/>
                <w:sz w:val="12"/>
                <w:szCs w:val="12"/>
              </w:rPr>
              <w:br/>
              <w:t>источник финансирования,</w:t>
            </w:r>
          </w:p>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 xml:space="preserve"> тыс. руб.</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Код бюджетной классификации</w:t>
            </w:r>
          </w:p>
        </w:tc>
        <w:tc>
          <w:tcPr>
            <w:tcW w:w="850"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Исполнитель</w:t>
            </w:r>
          </w:p>
        </w:tc>
      </w:tr>
      <w:tr w:rsidR="00DC41A8" w:rsidRPr="00DC41A8" w:rsidTr="0032382D">
        <w:trPr>
          <w:cantSplit/>
          <w:trHeight w:val="20"/>
        </w:trPr>
        <w:tc>
          <w:tcPr>
            <w:tcW w:w="426"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1</w:t>
            </w:r>
          </w:p>
        </w:tc>
        <w:tc>
          <w:tcPr>
            <w:tcW w:w="1418"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w:t>
            </w:r>
          </w:p>
        </w:tc>
        <w:tc>
          <w:tcPr>
            <w:tcW w:w="709"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3</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4</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5</w:t>
            </w:r>
          </w:p>
        </w:tc>
        <w:tc>
          <w:tcPr>
            <w:tcW w:w="850"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6</w:t>
            </w:r>
          </w:p>
        </w:tc>
      </w:tr>
      <w:tr w:rsidR="00DC41A8" w:rsidRPr="00DC41A8" w:rsidTr="0032382D">
        <w:trPr>
          <w:cantSplit/>
          <w:trHeight w:val="20"/>
        </w:trPr>
        <w:tc>
          <w:tcPr>
            <w:tcW w:w="426"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1.</w:t>
            </w:r>
          </w:p>
        </w:tc>
        <w:tc>
          <w:tcPr>
            <w:tcW w:w="1418"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Проведение анализа, качества питьевой воды</w:t>
            </w:r>
          </w:p>
        </w:tc>
        <w:tc>
          <w:tcPr>
            <w:tcW w:w="709"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2017 год</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25,4тыс. руб. Бюджет Замзорского муниципального образования</w:t>
            </w:r>
          </w:p>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КФСР 985 0502 502014 9999</w:t>
            </w:r>
          </w:p>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w:t>
            </w:r>
          </w:p>
        </w:tc>
      </w:tr>
      <w:tr w:rsidR="00DC41A8" w:rsidRPr="00DC41A8" w:rsidTr="0032382D">
        <w:trPr>
          <w:cantSplit/>
          <w:trHeight w:val="20"/>
        </w:trPr>
        <w:tc>
          <w:tcPr>
            <w:tcW w:w="426"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w:t>
            </w:r>
          </w:p>
        </w:tc>
        <w:tc>
          <w:tcPr>
            <w:tcW w:w="1418"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Проведение анализа, качества питьевой воды</w:t>
            </w:r>
          </w:p>
        </w:tc>
        <w:tc>
          <w:tcPr>
            <w:tcW w:w="709"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2018 год</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6,2 тыс. руб. Бюджет Замзорского муниципального образования</w:t>
            </w:r>
          </w:p>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КФСР 985 0502 502014 9999</w:t>
            </w:r>
          </w:p>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w:t>
            </w:r>
          </w:p>
        </w:tc>
      </w:tr>
      <w:tr w:rsidR="00DC41A8" w:rsidRPr="00DC41A8" w:rsidTr="0032382D">
        <w:trPr>
          <w:cantSplit/>
          <w:trHeight w:val="20"/>
        </w:trPr>
        <w:tc>
          <w:tcPr>
            <w:tcW w:w="426"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3</w:t>
            </w:r>
          </w:p>
        </w:tc>
        <w:tc>
          <w:tcPr>
            <w:tcW w:w="1418"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1. Проведение анализа, качества питьевой воды</w:t>
            </w:r>
          </w:p>
          <w:p w:rsidR="00DC41A8" w:rsidRPr="00DC41A8" w:rsidRDefault="00DC41A8" w:rsidP="00DC41A8">
            <w:pPr>
              <w:spacing w:after="0" w:line="240" w:lineRule="auto"/>
              <w:contextualSpacing/>
              <w:rPr>
                <w:rFonts w:ascii="Times New Roman" w:hAnsi="Times New Roman" w:cs="Times New Roman"/>
                <w:sz w:val="12"/>
                <w:szCs w:val="12"/>
              </w:rPr>
            </w:pPr>
          </w:p>
          <w:p w:rsidR="00DC41A8" w:rsidRPr="00DC41A8" w:rsidRDefault="00DC41A8" w:rsidP="00DC41A8">
            <w:pPr>
              <w:spacing w:after="0" w:line="240" w:lineRule="auto"/>
              <w:contextualSpacing/>
              <w:rPr>
                <w:rFonts w:ascii="Times New Roman" w:hAnsi="Times New Roman" w:cs="Times New Roman"/>
                <w:sz w:val="12"/>
                <w:szCs w:val="12"/>
              </w:rPr>
            </w:pP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2. Получение лицензии на </w:t>
            </w:r>
            <w:proofErr w:type="spellStart"/>
            <w:r w:rsidRPr="00DC41A8">
              <w:rPr>
                <w:rFonts w:ascii="Times New Roman" w:hAnsi="Times New Roman" w:cs="Times New Roman"/>
                <w:sz w:val="12"/>
                <w:szCs w:val="12"/>
              </w:rPr>
              <w:t>недропользование</w:t>
            </w:r>
            <w:proofErr w:type="spellEnd"/>
            <w:r w:rsidRPr="00DC41A8">
              <w:rPr>
                <w:rFonts w:ascii="Times New Roman" w:hAnsi="Times New Roman" w:cs="Times New Roman"/>
                <w:sz w:val="12"/>
                <w:szCs w:val="12"/>
              </w:rPr>
              <w:t xml:space="preserve"> для бурения скважины п. Нефтяников</w:t>
            </w:r>
          </w:p>
          <w:p w:rsidR="00DC41A8" w:rsidRPr="00DC41A8" w:rsidRDefault="00DC41A8" w:rsidP="00DC41A8">
            <w:pPr>
              <w:spacing w:after="0" w:line="240" w:lineRule="auto"/>
              <w:contextualSpacing/>
              <w:rPr>
                <w:rFonts w:ascii="Times New Roman" w:hAnsi="Times New Roman" w:cs="Times New Roman"/>
                <w:sz w:val="12"/>
                <w:szCs w:val="12"/>
              </w:rPr>
            </w:pP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3. Разработка проекта зон санитарной охраны </w:t>
            </w:r>
            <w:proofErr w:type="spellStart"/>
            <w:r w:rsidRPr="00DC41A8">
              <w:rPr>
                <w:rFonts w:ascii="Times New Roman" w:hAnsi="Times New Roman" w:cs="Times New Roman"/>
                <w:sz w:val="12"/>
                <w:szCs w:val="12"/>
              </w:rPr>
              <w:t>водобашня</w:t>
            </w:r>
            <w:proofErr w:type="spellEnd"/>
            <w:r w:rsidRPr="00DC41A8">
              <w:rPr>
                <w:rFonts w:ascii="Times New Roman" w:hAnsi="Times New Roman" w:cs="Times New Roman"/>
                <w:sz w:val="12"/>
                <w:szCs w:val="12"/>
              </w:rPr>
              <w:t xml:space="preserve"> </w:t>
            </w:r>
            <w:proofErr w:type="spellStart"/>
            <w:r w:rsidRPr="00DC41A8">
              <w:rPr>
                <w:rFonts w:ascii="Times New Roman" w:hAnsi="Times New Roman" w:cs="Times New Roman"/>
                <w:sz w:val="12"/>
                <w:szCs w:val="12"/>
              </w:rPr>
              <w:t>уч</w:t>
            </w:r>
            <w:proofErr w:type="gramStart"/>
            <w:r w:rsidRPr="00DC41A8">
              <w:rPr>
                <w:rFonts w:ascii="Times New Roman" w:hAnsi="Times New Roman" w:cs="Times New Roman"/>
                <w:sz w:val="12"/>
                <w:szCs w:val="12"/>
              </w:rPr>
              <w:t>.З</w:t>
            </w:r>
            <w:proofErr w:type="gramEnd"/>
            <w:r w:rsidRPr="00DC41A8">
              <w:rPr>
                <w:rFonts w:ascii="Times New Roman" w:hAnsi="Times New Roman" w:cs="Times New Roman"/>
                <w:sz w:val="12"/>
                <w:szCs w:val="12"/>
              </w:rPr>
              <w:t>агорье</w:t>
            </w:r>
            <w:proofErr w:type="spellEnd"/>
          </w:p>
          <w:p w:rsidR="00DC41A8" w:rsidRPr="00DC41A8" w:rsidRDefault="00DC41A8" w:rsidP="00DC41A8">
            <w:pPr>
              <w:spacing w:after="0" w:line="240" w:lineRule="auto"/>
              <w:contextualSpacing/>
              <w:rPr>
                <w:rFonts w:ascii="Times New Roman" w:hAnsi="Times New Roman" w:cs="Times New Roman"/>
                <w:sz w:val="12"/>
                <w:szCs w:val="12"/>
              </w:rPr>
            </w:pPr>
          </w:p>
          <w:p w:rsidR="00DC41A8" w:rsidRPr="00DC41A8" w:rsidRDefault="00DC41A8" w:rsidP="00DC41A8">
            <w:pPr>
              <w:spacing w:after="0" w:line="240" w:lineRule="auto"/>
              <w:contextualSpacing/>
              <w:rPr>
                <w:rFonts w:ascii="Times New Roman" w:hAnsi="Times New Roman" w:cs="Times New Roman"/>
                <w:sz w:val="12"/>
                <w:szCs w:val="12"/>
              </w:rPr>
            </w:pPr>
            <w:r w:rsidRPr="00DC41A8">
              <w:rPr>
                <w:rFonts w:ascii="Times New Roman" w:hAnsi="Times New Roman" w:cs="Times New Roman"/>
                <w:sz w:val="12"/>
                <w:szCs w:val="12"/>
              </w:rPr>
              <w:t xml:space="preserve">4. Приобретение генераторов </w:t>
            </w:r>
            <w:proofErr w:type="spellStart"/>
            <w:r w:rsidRPr="00DC41A8">
              <w:rPr>
                <w:rFonts w:ascii="Times New Roman" w:hAnsi="Times New Roman" w:cs="Times New Roman"/>
                <w:sz w:val="12"/>
                <w:szCs w:val="12"/>
              </w:rPr>
              <w:t>водобашен</w:t>
            </w:r>
            <w:proofErr w:type="spellEnd"/>
            <w:r w:rsidRPr="00DC41A8">
              <w:rPr>
                <w:rFonts w:ascii="Times New Roman" w:hAnsi="Times New Roman" w:cs="Times New Roman"/>
                <w:sz w:val="12"/>
                <w:szCs w:val="12"/>
              </w:rPr>
              <w:t xml:space="preserve"> п</w:t>
            </w:r>
            <w:proofErr w:type="gramStart"/>
            <w:r w:rsidRPr="00DC41A8">
              <w:rPr>
                <w:rFonts w:ascii="Times New Roman" w:hAnsi="Times New Roman" w:cs="Times New Roman"/>
                <w:sz w:val="12"/>
                <w:szCs w:val="12"/>
              </w:rPr>
              <w:t>.П</w:t>
            </w:r>
            <w:proofErr w:type="gramEnd"/>
            <w:r w:rsidRPr="00DC41A8">
              <w:rPr>
                <w:rFonts w:ascii="Times New Roman" w:hAnsi="Times New Roman" w:cs="Times New Roman"/>
                <w:sz w:val="12"/>
                <w:szCs w:val="12"/>
              </w:rPr>
              <w:t xml:space="preserve">ервомайский и </w:t>
            </w:r>
            <w:proofErr w:type="spellStart"/>
            <w:r w:rsidRPr="00DC41A8">
              <w:rPr>
                <w:rFonts w:ascii="Times New Roman" w:hAnsi="Times New Roman" w:cs="Times New Roman"/>
                <w:sz w:val="12"/>
                <w:szCs w:val="12"/>
              </w:rPr>
              <w:t>уч.Загорье</w:t>
            </w:r>
            <w:proofErr w:type="spellEnd"/>
          </w:p>
        </w:tc>
        <w:tc>
          <w:tcPr>
            <w:tcW w:w="709"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2019 год</w:t>
            </w: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2019</w:t>
            </w: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2019</w:t>
            </w: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2019</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25,1 тыс. руб. Бюджет Замзорского мо</w:t>
            </w:r>
          </w:p>
          <w:p w:rsidR="00DC41A8" w:rsidRPr="00DC41A8" w:rsidRDefault="00DC41A8" w:rsidP="00DC41A8">
            <w:pPr>
              <w:spacing w:after="0" w:line="240" w:lineRule="auto"/>
              <w:contextualSpacing/>
              <w:jc w:val="both"/>
              <w:rPr>
                <w:rFonts w:ascii="Times New Roman" w:hAnsi="Times New Roman" w:cs="Times New Roman"/>
                <w:sz w:val="12"/>
                <w:szCs w:val="12"/>
              </w:rPr>
            </w:pPr>
          </w:p>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 xml:space="preserve">104,7 </w:t>
            </w:r>
            <w:proofErr w:type="spellStart"/>
            <w:r w:rsidRPr="00DC41A8">
              <w:rPr>
                <w:rFonts w:ascii="Times New Roman" w:hAnsi="Times New Roman" w:cs="Times New Roman"/>
                <w:sz w:val="12"/>
                <w:szCs w:val="12"/>
              </w:rPr>
              <w:t>т</w:t>
            </w:r>
            <w:proofErr w:type="gramStart"/>
            <w:r w:rsidRPr="00DC41A8">
              <w:rPr>
                <w:rFonts w:ascii="Times New Roman" w:hAnsi="Times New Roman" w:cs="Times New Roman"/>
                <w:sz w:val="12"/>
                <w:szCs w:val="12"/>
              </w:rPr>
              <w:t>.р</w:t>
            </w:r>
            <w:proofErr w:type="spellEnd"/>
            <w:proofErr w:type="gramEnd"/>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209,4</w:t>
            </w: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r w:rsidRPr="00DC41A8">
              <w:rPr>
                <w:rFonts w:ascii="Times New Roman" w:hAnsi="Times New Roman" w:cs="Times New Roman"/>
                <w:sz w:val="12"/>
                <w:szCs w:val="12"/>
              </w:rPr>
              <w:t>80,0</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КФСР 985 0502 502014 9999</w:t>
            </w:r>
          </w:p>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w:t>
            </w:r>
          </w:p>
          <w:p w:rsidR="00DC41A8" w:rsidRPr="00DC41A8" w:rsidRDefault="00DC41A8" w:rsidP="00DC41A8">
            <w:pPr>
              <w:spacing w:after="0" w:line="240" w:lineRule="auto"/>
              <w:contextualSpacing/>
              <w:jc w:val="both"/>
              <w:rPr>
                <w:rFonts w:ascii="Times New Roman" w:hAnsi="Times New Roman" w:cs="Times New Roman"/>
                <w:sz w:val="12"/>
                <w:szCs w:val="12"/>
              </w:rPr>
            </w:pPr>
          </w:p>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w:t>
            </w:r>
          </w:p>
          <w:p w:rsidR="00DC41A8" w:rsidRPr="00DC41A8" w:rsidRDefault="00DC41A8" w:rsidP="00DC41A8">
            <w:pPr>
              <w:spacing w:after="0" w:line="240" w:lineRule="auto"/>
              <w:contextualSpacing/>
              <w:jc w:val="both"/>
              <w:rPr>
                <w:rFonts w:ascii="Times New Roman" w:hAnsi="Times New Roman" w:cs="Times New Roman"/>
                <w:sz w:val="12"/>
                <w:szCs w:val="12"/>
              </w:rPr>
            </w:pPr>
          </w:p>
          <w:p w:rsidR="00DC41A8" w:rsidRPr="00DC41A8" w:rsidRDefault="00DC41A8" w:rsidP="00DC41A8">
            <w:pPr>
              <w:spacing w:after="0" w:line="240" w:lineRule="auto"/>
              <w:contextualSpacing/>
              <w:jc w:val="both"/>
              <w:rPr>
                <w:rFonts w:ascii="Times New Roman" w:hAnsi="Times New Roman" w:cs="Times New Roman"/>
                <w:sz w:val="12"/>
                <w:szCs w:val="12"/>
              </w:rPr>
            </w:pPr>
          </w:p>
          <w:p w:rsidR="00DC41A8" w:rsidRPr="00DC41A8" w:rsidRDefault="00DC41A8" w:rsidP="00DC41A8">
            <w:pPr>
              <w:spacing w:after="0" w:line="240" w:lineRule="auto"/>
              <w:contextualSpacing/>
              <w:jc w:val="both"/>
              <w:rPr>
                <w:rFonts w:ascii="Times New Roman" w:hAnsi="Times New Roman" w:cs="Times New Roman"/>
                <w:sz w:val="12"/>
                <w:szCs w:val="12"/>
              </w:rPr>
            </w:pPr>
          </w:p>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w:t>
            </w: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DC41A8">
            <w:pPr>
              <w:spacing w:after="0" w:line="240" w:lineRule="auto"/>
              <w:rPr>
                <w:rFonts w:ascii="Times New Roman" w:hAnsi="Times New Roman" w:cs="Times New Roman"/>
                <w:sz w:val="12"/>
                <w:szCs w:val="12"/>
              </w:rPr>
            </w:pPr>
          </w:p>
          <w:p w:rsidR="00DC41A8" w:rsidRPr="00DC41A8" w:rsidRDefault="00DC41A8" w:rsidP="002914A2">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Администрация  Замзорского муниципального образования</w:t>
            </w:r>
          </w:p>
        </w:tc>
      </w:tr>
      <w:tr w:rsidR="00DC41A8" w:rsidRPr="00DC41A8" w:rsidTr="0032382D">
        <w:trPr>
          <w:cantSplit/>
          <w:trHeight w:val="20"/>
        </w:trPr>
        <w:tc>
          <w:tcPr>
            <w:tcW w:w="426"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1418"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ИТОГО:</w:t>
            </w:r>
          </w:p>
        </w:tc>
        <w:tc>
          <w:tcPr>
            <w:tcW w:w="709"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r w:rsidRPr="00DC41A8">
              <w:rPr>
                <w:rFonts w:ascii="Times New Roman" w:hAnsi="Times New Roman" w:cs="Times New Roman"/>
                <w:sz w:val="12"/>
                <w:szCs w:val="12"/>
              </w:rPr>
              <w:t>450,8т. руб.</w:t>
            </w:r>
          </w:p>
        </w:tc>
        <w:tc>
          <w:tcPr>
            <w:tcW w:w="992"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DC41A8" w:rsidRPr="00DC41A8" w:rsidRDefault="00DC41A8" w:rsidP="00DC41A8">
            <w:pPr>
              <w:spacing w:after="0" w:line="240" w:lineRule="auto"/>
              <w:contextualSpacing/>
              <w:jc w:val="both"/>
              <w:rPr>
                <w:rFonts w:ascii="Times New Roman" w:hAnsi="Times New Roman" w:cs="Times New Roman"/>
                <w:sz w:val="12"/>
                <w:szCs w:val="12"/>
              </w:rPr>
            </w:pPr>
          </w:p>
        </w:tc>
      </w:tr>
    </w:tbl>
    <w:p w:rsidR="00DC41A8" w:rsidRPr="00727833" w:rsidRDefault="00DC41A8" w:rsidP="00DC41A8">
      <w:pPr>
        <w:spacing w:after="0" w:line="240" w:lineRule="auto"/>
        <w:jc w:val="both"/>
        <w:rPr>
          <w:rFonts w:ascii="Times New Roman" w:hAnsi="Times New Roman" w:cs="Times New Roman"/>
          <w:sz w:val="16"/>
          <w:szCs w:val="16"/>
        </w:rPr>
      </w:pPr>
    </w:p>
    <w:p w:rsidR="0032382D" w:rsidRPr="00482328" w:rsidRDefault="0032382D" w:rsidP="0032382D">
      <w:pPr>
        <w:spacing w:after="0" w:line="240" w:lineRule="auto"/>
        <w:jc w:val="center"/>
        <w:rPr>
          <w:rFonts w:ascii="Times New Roman" w:eastAsia="Times New Roman" w:hAnsi="Times New Roman" w:cs="Times New Roman"/>
          <w:b/>
          <w:spacing w:val="26"/>
          <w:sz w:val="16"/>
          <w:szCs w:val="16"/>
        </w:rPr>
      </w:pPr>
      <w:r w:rsidRPr="00482328">
        <w:rPr>
          <w:rFonts w:ascii="Times New Roman" w:eastAsia="Times New Roman" w:hAnsi="Times New Roman" w:cs="Times New Roman"/>
          <w:b/>
          <w:spacing w:val="26"/>
          <w:sz w:val="16"/>
          <w:szCs w:val="16"/>
        </w:rPr>
        <w:t>09.10.2018г. № 114</w:t>
      </w:r>
    </w:p>
    <w:p w:rsidR="0032382D" w:rsidRPr="00482328" w:rsidRDefault="0032382D" w:rsidP="0032382D">
      <w:pPr>
        <w:spacing w:after="0" w:line="240" w:lineRule="auto"/>
        <w:jc w:val="center"/>
        <w:rPr>
          <w:rFonts w:ascii="Times New Roman" w:eastAsia="Times New Roman" w:hAnsi="Times New Roman" w:cs="Times New Roman"/>
          <w:b/>
          <w:spacing w:val="26"/>
          <w:sz w:val="16"/>
          <w:szCs w:val="16"/>
        </w:rPr>
      </w:pPr>
      <w:r w:rsidRPr="00482328">
        <w:rPr>
          <w:rFonts w:ascii="Times New Roman" w:eastAsia="Times New Roman" w:hAnsi="Times New Roman" w:cs="Times New Roman"/>
          <w:b/>
          <w:spacing w:val="26"/>
          <w:sz w:val="16"/>
          <w:szCs w:val="16"/>
        </w:rPr>
        <w:t>РОССИЙСКАЯ ФЕДЕРАЦИЯ</w:t>
      </w:r>
    </w:p>
    <w:p w:rsidR="0032382D" w:rsidRPr="00482328" w:rsidRDefault="0032382D" w:rsidP="0032382D">
      <w:pPr>
        <w:pStyle w:val="afd"/>
        <w:spacing w:before="0" w:after="0"/>
        <w:rPr>
          <w:rFonts w:ascii="Times New Roman" w:hAnsi="Times New Roman"/>
          <w:sz w:val="16"/>
          <w:szCs w:val="16"/>
        </w:rPr>
      </w:pPr>
      <w:r w:rsidRPr="00482328">
        <w:rPr>
          <w:rFonts w:ascii="Times New Roman" w:hAnsi="Times New Roman"/>
          <w:sz w:val="16"/>
          <w:szCs w:val="16"/>
        </w:rPr>
        <w:t>ИРКУТСКАЯ ОБЛАСТЬ</w:t>
      </w:r>
    </w:p>
    <w:p w:rsidR="0032382D" w:rsidRPr="00482328" w:rsidRDefault="0032382D" w:rsidP="0032382D">
      <w:pPr>
        <w:pStyle w:val="afd"/>
        <w:spacing w:before="0" w:after="0"/>
        <w:rPr>
          <w:rFonts w:ascii="Times New Roman" w:hAnsi="Times New Roman"/>
          <w:sz w:val="16"/>
          <w:szCs w:val="16"/>
        </w:rPr>
      </w:pPr>
      <w:r w:rsidRPr="00482328">
        <w:rPr>
          <w:rFonts w:ascii="Times New Roman" w:hAnsi="Times New Roman"/>
          <w:sz w:val="16"/>
          <w:szCs w:val="16"/>
        </w:rPr>
        <w:t>НИЖНЕУДИНСКИЙ МУНИЦИПАЛЬНЫЙ РАЙОН</w:t>
      </w:r>
    </w:p>
    <w:p w:rsidR="0032382D" w:rsidRPr="00482328" w:rsidRDefault="0032382D" w:rsidP="0032382D">
      <w:pPr>
        <w:pStyle w:val="afd"/>
        <w:spacing w:before="0" w:after="0"/>
        <w:rPr>
          <w:rFonts w:ascii="Times New Roman" w:hAnsi="Times New Roman"/>
          <w:sz w:val="16"/>
          <w:szCs w:val="16"/>
        </w:rPr>
      </w:pPr>
      <w:r w:rsidRPr="00482328">
        <w:rPr>
          <w:rFonts w:ascii="Times New Roman" w:hAnsi="Times New Roman"/>
          <w:sz w:val="16"/>
          <w:szCs w:val="16"/>
        </w:rPr>
        <w:lastRenderedPageBreak/>
        <w:t>ЗАМЗОРСКОЕ МУНИЦИПАЛЬНОЕ ОБРАЗОВАНИЕ</w:t>
      </w:r>
    </w:p>
    <w:p w:rsidR="0032382D" w:rsidRPr="00482328" w:rsidRDefault="0032382D" w:rsidP="0032382D">
      <w:pPr>
        <w:spacing w:after="0" w:line="240" w:lineRule="auto"/>
        <w:jc w:val="center"/>
        <w:rPr>
          <w:rFonts w:ascii="Times New Roman" w:eastAsia="Times New Roman" w:hAnsi="Times New Roman" w:cs="Times New Roman"/>
          <w:b/>
          <w:sz w:val="16"/>
          <w:szCs w:val="16"/>
        </w:rPr>
      </w:pPr>
      <w:r w:rsidRPr="00482328">
        <w:rPr>
          <w:rFonts w:ascii="Times New Roman" w:eastAsia="Times New Roman" w:hAnsi="Times New Roman" w:cs="Times New Roman"/>
          <w:b/>
          <w:sz w:val="16"/>
          <w:szCs w:val="16"/>
        </w:rPr>
        <w:t>АДМИНИСТРАЦИЯ</w:t>
      </w:r>
      <w:r w:rsidRPr="00482328">
        <w:rPr>
          <w:rFonts w:ascii="Times New Roman" w:eastAsia="Times New Roman" w:hAnsi="Times New Roman" w:cs="Times New Roman"/>
          <w:b/>
          <w:sz w:val="16"/>
          <w:szCs w:val="16"/>
        </w:rPr>
        <w:br/>
        <w:t>ПОСТАНОВЛЕНИЕ</w:t>
      </w:r>
    </w:p>
    <w:p w:rsidR="0032382D" w:rsidRPr="00482328" w:rsidRDefault="0032382D" w:rsidP="0032382D">
      <w:pPr>
        <w:spacing w:after="0" w:line="240" w:lineRule="auto"/>
        <w:jc w:val="center"/>
        <w:rPr>
          <w:rFonts w:ascii="Times New Roman" w:eastAsia="Times New Roman" w:hAnsi="Times New Roman" w:cs="Times New Roman"/>
          <w:sz w:val="16"/>
          <w:szCs w:val="16"/>
        </w:rPr>
      </w:pPr>
    </w:p>
    <w:p w:rsidR="0032382D" w:rsidRPr="00482328" w:rsidRDefault="0032382D" w:rsidP="0032382D">
      <w:pPr>
        <w:pStyle w:val="ConsPlusTitle"/>
        <w:widowControl/>
        <w:jc w:val="center"/>
        <w:rPr>
          <w:rFonts w:ascii="Times New Roman" w:hAnsi="Times New Roman" w:cs="Times New Roman"/>
          <w:sz w:val="16"/>
          <w:szCs w:val="16"/>
        </w:rPr>
      </w:pPr>
      <w:r w:rsidRPr="00482328">
        <w:rPr>
          <w:rFonts w:ascii="Times New Roman" w:hAnsi="Times New Roman" w:cs="Times New Roman"/>
          <w:sz w:val="16"/>
          <w:szCs w:val="16"/>
        </w:rPr>
        <w:t>О ВНЕСЕНИИ ИЗМЕНЕНИЙ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2017-2018-2019Г.Г.</w:t>
      </w:r>
    </w:p>
    <w:p w:rsidR="0032382D" w:rsidRPr="00482328" w:rsidRDefault="0032382D" w:rsidP="0032382D">
      <w:pPr>
        <w:pStyle w:val="ConsPlusNormal"/>
        <w:widowControl/>
        <w:ind w:firstLine="540"/>
        <w:jc w:val="both"/>
        <w:rPr>
          <w:rFonts w:ascii="Times New Roman" w:hAnsi="Times New Roman" w:cs="Times New Roman"/>
          <w:sz w:val="16"/>
          <w:szCs w:val="16"/>
        </w:rPr>
      </w:pPr>
    </w:p>
    <w:p w:rsidR="0032382D" w:rsidRPr="00482328" w:rsidRDefault="0032382D" w:rsidP="0032382D">
      <w:pPr>
        <w:pStyle w:val="ConsPlusNormal"/>
        <w:widowControl/>
        <w:ind w:firstLine="709"/>
        <w:jc w:val="both"/>
        <w:rPr>
          <w:rFonts w:ascii="Times New Roman" w:hAnsi="Times New Roman" w:cs="Times New Roman"/>
          <w:sz w:val="16"/>
          <w:szCs w:val="16"/>
        </w:rPr>
      </w:pPr>
      <w:proofErr w:type="gramStart"/>
      <w:r w:rsidRPr="00482328">
        <w:rPr>
          <w:rFonts w:ascii="Times New Roman" w:hAnsi="Times New Roman" w:cs="Times New Roman"/>
          <w:sz w:val="16"/>
          <w:szCs w:val="16"/>
        </w:rPr>
        <w:t>В целях предупреждения чрезвычайных ситуаций и обеспечения пожарной безопасности в Замзорском муниципальном 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482328">
        <w:rPr>
          <w:rFonts w:ascii="Times New Roman" w:hAnsi="Times New Roman" w:cs="Times New Roman"/>
          <w:sz w:val="16"/>
          <w:szCs w:val="16"/>
        </w:rPr>
        <w:t xml:space="preserve"> </w:t>
      </w:r>
      <w:proofErr w:type="gramStart"/>
      <w:r w:rsidRPr="00482328">
        <w:rPr>
          <w:rFonts w:ascii="Times New Roman" w:hAnsi="Times New Roman" w:cs="Times New Roman"/>
          <w:sz w:val="16"/>
          <w:szCs w:val="16"/>
        </w:rPr>
        <w:t>обороне",</w:t>
      </w:r>
      <w:r w:rsidRPr="00482328">
        <w:rPr>
          <w:rFonts w:ascii="Times New Roman" w:hAnsi="Times New Roman" w:cs="Times New Roman"/>
          <w:spacing w:val="2"/>
          <w:sz w:val="16"/>
          <w:szCs w:val="16"/>
        </w:rPr>
        <w:t xml:space="preserve"> в соответствии с Федеральным законом от 25.07.2002г. № 114-ФЗ «О </w:t>
      </w:r>
      <w:r w:rsidRPr="00482328">
        <w:rPr>
          <w:rFonts w:ascii="Times New Roman" w:hAnsi="Times New Roman" w:cs="Times New Roman"/>
          <w:spacing w:val="1"/>
          <w:sz w:val="16"/>
          <w:szCs w:val="16"/>
        </w:rPr>
        <w:t xml:space="preserve">противодействии экстремистской деятельности», Федеральным законом от </w:t>
      </w:r>
      <w:r w:rsidRPr="00482328">
        <w:rPr>
          <w:rFonts w:ascii="Times New Roman" w:hAnsi="Times New Roman" w:cs="Times New Roman"/>
          <w:spacing w:val="2"/>
          <w:sz w:val="16"/>
          <w:szCs w:val="16"/>
        </w:rPr>
        <w:t>06.03.2006г. № 35-ФЗ «О противодействии терроризму»,</w:t>
      </w:r>
      <w:r w:rsidRPr="00482328">
        <w:rPr>
          <w:rFonts w:ascii="Times New Roman" w:hAnsi="Times New Roman" w:cs="Times New Roman"/>
          <w:sz w:val="16"/>
          <w:szCs w:val="16"/>
        </w:rPr>
        <w:t xml:space="preserve"> к</w:t>
      </w:r>
      <w:r w:rsidRPr="00482328">
        <w:rPr>
          <w:rFonts w:ascii="Times New Roman" w:hAnsi="Times New Roman" w:cs="Times New Roman"/>
          <w:spacing w:val="2"/>
          <w:sz w:val="16"/>
          <w:szCs w:val="16"/>
        </w:rPr>
        <w:t>онцепцией противодействия терроризму в Российской Федерации,</w:t>
      </w:r>
      <w:r w:rsidRPr="00482328">
        <w:rPr>
          <w:rFonts w:ascii="Times New Roman" w:hAnsi="Times New Roman" w:cs="Times New Roman"/>
          <w:sz w:val="16"/>
          <w:szCs w:val="16"/>
        </w:rPr>
        <w:t xml:space="preserve">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w:t>
      </w:r>
      <w:proofErr w:type="gramEnd"/>
      <w:r w:rsidRPr="00482328">
        <w:rPr>
          <w:rFonts w:ascii="Times New Roman" w:hAnsi="Times New Roman" w:cs="Times New Roman"/>
          <w:sz w:val="16"/>
          <w:szCs w:val="16"/>
        </w:rPr>
        <w:t xml:space="preserve"> образования, администрация Замзорского муниципального образования </w:t>
      </w:r>
    </w:p>
    <w:p w:rsidR="0032382D" w:rsidRPr="00482328" w:rsidRDefault="0032382D" w:rsidP="0032382D">
      <w:pPr>
        <w:pStyle w:val="ConsPlusNormal"/>
        <w:widowControl/>
        <w:ind w:firstLine="709"/>
        <w:jc w:val="both"/>
        <w:rPr>
          <w:rFonts w:ascii="Times New Roman" w:hAnsi="Times New Roman" w:cs="Times New Roman"/>
          <w:sz w:val="16"/>
          <w:szCs w:val="16"/>
        </w:rPr>
      </w:pPr>
    </w:p>
    <w:p w:rsidR="0032382D" w:rsidRPr="00482328" w:rsidRDefault="0032382D" w:rsidP="0032382D">
      <w:pPr>
        <w:pStyle w:val="ConsPlusNormal"/>
        <w:widowControl/>
        <w:ind w:firstLine="540"/>
        <w:jc w:val="center"/>
        <w:rPr>
          <w:rFonts w:ascii="Times New Roman" w:hAnsi="Times New Roman" w:cs="Times New Roman"/>
          <w:b/>
          <w:sz w:val="16"/>
          <w:szCs w:val="16"/>
        </w:rPr>
      </w:pPr>
      <w:r w:rsidRPr="00482328">
        <w:rPr>
          <w:rFonts w:ascii="Times New Roman" w:hAnsi="Times New Roman" w:cs="Times New Roman"/>
          <w:b/>
          <w:sz w:val="16"/>
          <w:szCs w:val="16"/>
        </w:rPr>
        <w:t>ПОСТАНОВЛЯЕТ:</w:t>
      </w:r>
    </w:p>
    <w:p w:rsidR="0032382D" w:rsidRPr="00482328" w:rsidRDefault="0032382D" w:rsidP="0032382D">
      <w:pPr>
        <w:pStyle w:val="ConsPlusNormal"/>
        <w:widowControl/>
        <w:ind w:firstLine="0"/>
        <w:jc w:val="both"/>
        <w:rPr>
          <w:rFonts w:ascii="Times New Roman" w:hAnsi="Times New Roman" w:cs="Times New Roman"/>
          <w:sz w:val="16"/>
          <w:szCs w:val="16"/>
        </w:rPr>
      </w:pPr>
    </w:p>
    <w:p w:rsidR="0032382D" w:rsidRPr="00482328" w:rsidRDefault="0032382D" w:rsidP="0032382D">
      <w:pPr>
        <w:pStyle w:val="ConsPlusNormal"/>
        <w:widowControl/>
        <w:ind w:firstLine="709"/>
        <w:jc w:val="both"/>
        <w:rPr>
          <w:rFonts w:ascii="Times New Roman" w:hAnsi="Times New Roman" w:cs="Times New Roman"/>
          <w:sz w:val="16"/>
          <w:szCs w:val="16"/>
        </w:rPr>
      </w:pPr>
      <w:r w:rsidRPr="00482328">
        <w:rPr>
          <w:rFonts w:ascii="Times New Roman" w:hAnsi="Times New Roman" w:cs="Times New Roman"/>
          <w:sz w:val="16"/>
          <w:szCs w:val="16"/>
        </w:rPr>
        <w:t>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w:t>
      </w:r>
      <w:proofErr w:type="gramStart"/>
      <w:r w:rsidRPr="00482328">
        <w:rPr>
          <w:rFonts w:ascii="Times New Roman" w:hAnsi="Times New Roman" w:cs="Times New Roman"/>
          <w:sz w:val="16"/>
          <w:szCs w:val="16"/>
        </w:rPr>
        <w:t>.г</w:t>
      </w:r>
      <w:proofErr w:type="gramEnd"/>
      <w:r w:rsidRPr="00482328">
        <w:rPr>
          <w:rFonts w:ascii="Times New Roman" w:hAnsi="Times New Roman" w:cs="Times New Roman"/>
          <w:sz w:val="16"/>
          <w:szCs w:val="16"/>
        </w:rPr>
        <w:t>», утвержденную постановлением администрации Замзорского муниципального образования № 112 от 23.12.2016 года об утверждении муниципальной программы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2017-2018-2019г.г.».</w:t>
      </w:r>
    </w:p>
    <w:p w:rsidR="0032382D" w:rsidRPr="00482328" w:rsidRDefault="0032382D" w:rsidP="0032382D">
      <w:pPr>
        <w:pStyle w:val="ConsPlusNormal"/>
        <w:widowControl/>
        <w:ind w:firstLine="709"/>
        <w:jc w:val="both"/>
        <w:rPr>
          <w:rFonts w:ascii="Times New Roman" w:hAnsi="Times New Roman" w:cs="Times New Roman"/>
          <w:sz w:val="16"/>
          <w:szCs w:val="16"/>
        </w:rPr>
      </w:pPr>
      <w:r w:rsidRPr="00482328">
        <w:rPr>
          <w:rFonts w:ascii="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32382D" w:rsidRPr="00482328" w:rsidRDefault="0032382D" w:rsidP="0032382D">
      <w:pPr>
        <w:pStyle w:val="ConsPlusNormal"/>
        <w:widowControl/>
        <w:ind w:firstLine="709"/>
        <w:jc w:val="both"/>
        <w:rPr>
          <w:rFonts w:ascii="Times New Roman" w:hAnsi="Times New Roman" w:cs="Times New Roman"/>
          <w:sz w:val="16"/>
          <w:szCs w:val="16"/>
        </w:rPr>
      </w:pPr>
      <w:r w:rsidRPr="00482328">
        <w:rPr>
          <w:rFonts w:ascii="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32382D" w:rsidRPr="00482328" w:rsidRDefault="0032382D" w:rsidP="0032382D">
      <w:pPr>
        <w:pStyle w:val="ConsPlusNormal"/>
        <w:widowControl/>
        <w:ind w:firstLine="709"/>
        <w:jc w:val="both"/>
        <w:rPr>
          <w:rFonts w:ascii="Times New Roman" w:hAnsi="Times New Roman" w:cs="Times New Roman"/>
          <w:sz w:val="16"/>
          <w:szCs w:val="16"/>
        </w:rPr>
      </w:pPr>
    </w:p>
    <w:p w:rsidR="0032382D" w:rsidRPr="00482328" w:rsidRDefault="0032382D" w:rsidP="0032382D">
      <w:pPr>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482328">
        <w:rPr>
          <w:rFonts w:ascii="Times New Roman" w:eastAsia="Times New Roman" w:hAnsi="Times New Roman" w:cs="Times New Roman"/>
          <w:sz w:val="16"/>
          <w:szCs w:val="16"/>
        </w:rPr>
        <w:t xml:space="preserve"> </w:t>
      </w:r>
      <w:r w:rsidRPr="00482328">
        <w:rPr>
          <w:rFonts w:ascii="Times New Roman" w:eastAsia="Times New Roman" w:hAnsi="Times New Roman" w:cs="Times New Roman"/>
          <w:bCs/>
          <w:sz w:val="16"/>
          <w:szCs w:val="16"/>
        </w:rPr>
        <w:t>10.3. Характеристика основных мероприятий подпрограммы «</w:t>
      </w:r>
      <w:r w:rsidRPr="00482328">
        <w:rPr>
          <w:rFonts w:ascii="Times New Roman" w:eastAsia="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Достижение целей и решение задач подпрограммы муниципальной программы обеспечивается путем выполнения  основных мероприятий:</w:t>
      </w:r>
    </w:p>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68"/>
        <w:gridCol w:w="851"/>
        <w:gridCol w:w="992"/>
        <w:gridCol w:w="709"/>
      </w:tblGrid>
      <w:tr w:rsidR="0032382D" w:rsidRPr="0032382D" w:rsidTr="0032382D">
        <w:tc>
          <w:tcPr>
            <w:tcW w:w="5246" w:type="dxa"/>
            <w:gridSpan w:val="5"/>
          </w:tcPr>
          <w:p w:rsidR="0032382D" w:rsidRPr="0032382D" w:rsidRDefault="0032382D" w:rsidP="0032382D">
            <w:pPr>
              <w:pStyle w:val="ConsPlusNormal"/>
              <w:widowControl/>
              <w:ind w:firstLine="0"/>
              <w:jc w:val="center"/>
              <w:rPr>
                <w:rFonts w:ascii="Times New Roman" w:hAnsi="Times New Roman" w:cs="Times New Roman"/>
                <w:sz w:val="12"/>
                <w:szCs w:val="12"/>
              </w:rPr>
            </w:pPr>
            <w:r w:rsidRPr="0032382D">
              <w:rPr>
                <w:rFonts w:ascii="Times New Roman" w:hAnsi="Times New Roman" w:cs="Times New Roman"/>
                <w:sz w:val="12"/>
                <w:szCs w:val="12"/>
              </w:rPr>
              <w:t>План на 2017 год.</w:t>
            </w:r>
          </w:p>
        </w:tc>
      </w:tr>
      <w:tr w:rsidR="0032382D" w:rsidRPr="0032382D" w:rsidTr="0032382D">
        <w:tc>
          <w:tcPr>
            <w:tcW w:w="5246" w:type="dxa"/>
            <w:gridSpan w:val="5"/>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1. Обеспечение безопасности населения и защищенности от угроз возникновения пожаров на территории муниципального образования</w:t>
            </w: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2.Обучение знаниям требований пожарной безопасности </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3. Вырубка кустарника и подлеска п</w:t>
            </w:r>
            <w:proofErr w:type="gramStart"/>
            <w:r w:rsidRPr="0032382D">
              <w:rPr>
                <w:rFonts w:ascii="Times New Roman" w:hAnsi="Times New Roman" w:cs="Times New Roman"/>
                <w:sz w:val="12"/>
                <w:szCs w:val="12"/>
              </w:rPr>
              <w:t>.П</w:t>
            </w:r>
            <w:proofErr w:type="gramEnd"/>
            <w:r w:rsidRPr="0032382D">
              <w:rPr>
                <w:rFonts w:ascii="Times New Roman" w:hAnsi="Times New Roman" w:cs="Times New Roman"/>
                <w:sz w:val="12"/>
                <w:szCs w:val="12"/>
              </w:rPr>
              <w:t>ервомайский</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4.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5.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6.Проводить работу с лицами склонными к употреблению спиртными напитками, неблагополучными </w:t>
            </w:r>
            <w:r w:rsidRPr="0032382D">
              <w:rPr>
                <w:rFonts w:ascii="Times New Roman" w:hAnsi="Times New Roman" w:cs="Times New Roman"/>
                <w:sz w:val="12"/>
                <w:szCs w:val="12"/>
              </w:rPr>
              <w:lastRenderedPageBreak/>
              <w:t xml:space="preserve">семьями по профилактике пожаров и </w:t>
            </w:r>
            <w:proofErr w:type="gramStart"/>
            <w:r w:rsidRPr="0032382D">
              <w:rPr>
                <w:rFonts w:ascii="Times New Roman" w:hAnsi="Times New Roman" w:cs="Times New Roman"/>
                <w:sz w:val="12"/>
                <w:szCs w:val="12"/>
              </w:rPr>
              <w:t>мерах</w:t>
            </w:r>
            <w:proofErr w:type="gramEnd"/>
            <w:r w:rsidRPr="0032382D">
              <w:rPr>
                <w:rFonts w:ascii="Times New Roman" w:hAnsi="Times New Roman" w:cs="Times New Roman"/>
                <w:sz w:val="12"/>
                <w:szCs w:val="12"/>
              </w:rPr>
              <w:t xml:space="preserve"> по их предупреждению</w:t>
            </w:r>
          </w:p>
        </w:tc>
        <w:tc>
          <w:tcPr>
            <w:tcW w:w="851" w:type="dxa"/>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КФСР 0310 </w:t>
            </w:r>
          </w:p>
          <w:p w:rsidR="0032382D" w:rsidRPr="0032382D" w:rsidRDefault="0032382D" w:rsidP="0032382D">
            <w:pPr>
              <w:spacing w:after="0" w:line="240" w:lineRule="auto"/>
              <w:rPr>
                <w:rFonts w:ascii="Times New Roman" w:eastAsia="Times New Roman" w:hAnsi="Times New Roman" w:cs="Times New Roman"/>
                <w:sz w:val="12"/>
                <w:szCs w:val="12"/>
              </w:rPr>
            </w:pPr>
          </w:p>
        </w:tc>
        <w:tc>
          <w:tcPr>
            <w:tcW w:w="992" w:type="dxa"/>
          </w:tcPr>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3000,0 </w:t>
            </w:r>
            <w:proofErr w:type="spellStart"/>
            <w:r w:rsidRPr="0032382D">
              <w:rPr>
                <w:rFonts w:ascii="Times New Roman" w:eastAsia="Times New Roman" w:hAnsi="Times New Roman" w:cs="Times New Roman"/>
                <w:sz w:val="12"/>
                <w:szCs w:val="12"/>
              </w:rPr>
              <w:t>т</w:t>
            </w:r>
            <w:proofErr w:type="gramStart"/>
            <w:r w:rsidRPr="0032382D">
              <w:rPr>
                <w:rFonts w:ascii="Times New Roman" w:eastAsia="Times New Roman" w:hAnsi="Times New Roman" w:cs="Times New Roman"/>
                <w:sz w:val="12"/>
                <w:szCs w:val="12"/>
              </w:rPr>
              <w:t>.р</w:t>
            </w:r>
            <w:proofErr w:type="spellEnd"/>
            <w:proofErr w:type="gramEnd"/>
            <w:r w:rsidRPr="0032382D">
              <w:rPr>
                <w:rFonts w:ascii="Times New Roman" w:eastAsia="Times New Roman" w:hAnsi="Times New Roman" w:cs="Times New Roman"/>
                <w:sz w:val="12"/>
                <w:szCs w:val="12"/>
              </w:rPr>
              <w:t xml:space="preserve">  местный бюджет</w:t>
            </w: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2000,0 </w:t>
            </w:r>
            <w:proofErr w:type="spellStart"/>
            <w:r w:rsidRPr="0032382D">
              <w:rPr>
                <w:rFonts w:ascii="Times New Roman" w:eastAsia="Times New Roman" w:hAnsi="Times New Roman" w:cs="Times New Roman"/>
                <w:sz w:val="12"/>
                <w:szCs w:val="12"/>
              </w:rPr>
              <w:t>т</w:t>
            </w:r>
            <w:proofErr w:type="gramStart"/>
            <w:r w:rsidRPr="0032382D">
              <w:rPr>
                <w:rFonts w:ascii="Times New Roman" w:eastAsia="Times New Roman" w:hAnsi="Times New Roman" w:cs="Times New Roman"/>
                <w:sz w:val="12"/>
                <w:szCs w:val="12"/>
              </w:rPr>
              <w:t>.р</w:t>
            </w:r>
            <w:proofErr w:type="spellEnd"/>
            <w:proofErr w:type="gramEnd"/>
            <w:r w:rsidRPr="0032382D">
              <w:rPr>
                <w:rFonts w:ascii="Times New Roman" w:eastAsia="Times New Roman" w:hAnsi="Times New Roman" w:cs="Times New Roman"/>
                <w:sz w:val="12"/>
                <w:szCs w:val="12"/>
              </w:rPr>
              <w:t xml:space="preserve"> местный бюджет</w:t>
            </w:r>
          </w:p>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95499,00 </w:t>
            </w:r>
            <w:proofErr w:type="spellStart"/>
            <w:r w:rsidRPr="0032382D">
              <w:rPr>
                <w:rFonts w:ascii="Times New Roman" w:eastAsia="Times New Roman" w:hAnsi="Times New Roman" w:cs="Times New Roman"/>
                <w:sz w:val="12"/>
                <w:szCs w:val="12"/>
              </w:rPr>
              <w:t>т</w:t>
            </w:r>
            <w:proofErr w:type="gramStart"/>
            <w:r w:rsidRPr="0032382D">
              <w:rPr>
                <w:rFonts w:ascii="Times New Roman" w:eastAsia="Times New Roman" w:hAnsi="Times New Roman" w:cs="Times New Roman"/>
                <w:sz w:val="12"/>
                <w:szCs w:val="12"/>
              </w:rPr>
              <w:t>.р</w:t>
            </w:r>
            <w:proofErr w:type="spellEnd"/>
            <w:proofErr w:type="gramEnd"/>
            <w:r w:rsidRPr="0032382D">
              <w:rPr>
                <w:rFonts w:ascii="Times New Roman" w:eastAsia="Times New Roman" w:hAnsi="Times New Roman" w:cs="Times New Roman"/>
                <w:sz w:val="12"/>
                <w:szCs w:val="12"/>
              </w:rPr>
              <w:t xml:space="preserve"> местный бюджет</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Администрация Замзорского МО</w:t>
            </w: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Итого:</w:t>
            </w:r>
          </w:p>
        </w:tc>
        <w:tc>
          <w:tcPr>
            <w:tcW w:w="851"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992"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100499,00</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r w:rsidR="0032382D" w:rsidRPr="0032382D" w:rsidTr="0032382D">
        <w:tc>
          <w:tcPr>
            <w:tcW w:w="5246" w:type="dxa"/>
            <w:gridSpan w:val="5"/>
          </w:tcPr>
          <w:p w:rsidR="0032382D" w:rsidRPr="0032382D" w:rsidRDefault="0032382D" w:rsidP="0032382D">
            <w:pPr>
              <w:pStyle w:val="ConsPlusNormal"/>
              <w:widowControl/>
              <w:ind w:firstLine="0"/>
              <w:jc w:val="center"/>
              <w:rPr>
                <w:rFonts w:ascii="Times New Roman" w:hAnsi="Times New Roman" w:cs="Times New Roman"/>
                <w:sz w:val="12"/>
                <w:szCs w:val="12"/>
              </w:rPr>
            </w:pPr>
            <w:r w:rsidRPr="0032382D">
              <w:rPr>
                <w:rFonts w:ascii="Times New Roman" w:hAnsi="Times New Roman" w:cs="Times New Roman"/>
                <w:sz w:val="12"/>
                <w:szCs w:val="12"/>
              </w:rPr>
              <w:t>План на 2018 год.</w:t>
            </w:r>
          </w:p>
        </w:tc>
      </w:tr>
      <w:tr w:rsidR="0032382D" w:rsidRPr="0032382D" w:rsidTr="0032382D">
        <w:tc>
          <w:tcPr>
            <w:tcW w:w="5246" w:type="dxa"/>
            <w:gridSpan w:val="5"/>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1. Обеспечение безопасности населения и защищенности от угроз возникновения пожаров на территории муниципального образования</w:t>
            </w: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2.Обучение знаниям требований пожарной безопасности </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3.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4.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5.Проводить работу с лицами склонными к употреблению спиртными напитками, неблагополучными семьями по профилактике пожаров и </w:t>
            </w:r>
            <w:proofErr w:type="gramStart"/>
            <w:r w:rsidRPr="0032382D">
              <w:rPr>
                <w:rFonts w:ascii="Times New Roman" w:hAnsi="Times New Roman" w:cs="Times New Roman"/>
                <w:sz w:val="12"/>
                <w:szCs w:val="12"/>
              </w:rPr>
              <w:t>мерах</w:t>
            </w:r>
            <w:proofErr w:type="gramEnd"/>
            <w:r w:rsidRPr="0032382D">
              <w:rPr>
                <w:rFonts w:ascii="Times New Roman" w:hAnsi="Times New Roman" w:cs="Times New Roman"/>
                <w:sz w:val="12"/>
                <w:szCs w:val="12"/>
              </w:rPr>
              <w:t xml:space="preserve"> по их предупреждению </w:t>
            </w:r>
          </w:p>
        </w:tc>
        <w:tc>
          <w:tcPr>
            <w:tcW w:w="851" w:type="dxa"/>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КФСР 0310 </w:t>
            </w: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p>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992"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Администрация Замзорского МО</w:t>
            </w: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Итого:</w:t>
            </w:r>
          </w:p>
        </w:tc>
        <w:tc>
          <w:tcPr>
            <w:tcW w:w="851"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992"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0</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r w:rsidR="0032382D" w:rsidRPr="0032382D" w:rsidTr="0032382D">
        <w:tc>
          <w:tcPr>
            <w:tcW w:w="5246" w:type="dxa"/>
            <w:gridSpan w:val="5"/>
          </w:tcPr>
          <w:p w:rsidR="0032382D" w:rsidRPr="0032382D" w:rsidRDefault="0032382D" w:rsidP="0032382D">
            <w:pPr>
              <w:pStyle w:val="ConsPlusNormal"/>
              <w:widowControl/>
              <w:ind w:firstLine="0"/>
              <w:jc w:val="center"/>
              <w:rPr>
                <w:rFonts w:ascii="Times New Roman" w:hAnsi="Times New Roman" w:cs="Times New Roman"/>
                <w:sz w:val="12"/>
                <w:szCs w:val="12"/>
              </w:rPr>
            </w:pPr>
            <w:r w:rsidRPr="0032382D">
              <w:rPr>
                <w:rFonts w:ascii="Times New Roman" w:hAnsi="Times New Roman" w:cs="Times New Roman"/>
                <w:sz w:val="12"/>
                <w:szCs w:val="12"/>
              </w:rPr>
              <w:t>План на 2019 год.</w:t>
            </w:r>
          </w:p>
        </w:tc>
      </w:tr>
      <w:tr w:rsidR="0032382D" w:rsidRPr="0032382D" w:rsidTr="0032382D">
        <w:tc>
          <w:tcPr>
            <w:tcW w:w="5246" w:type="dxa"/>
            <w:gridSpan w:val="5"/>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1. Обеспечение безопасности населения и защищенности от угроз возникновения пожаров на территории муниципального образования</w:t>
            </w: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 </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1. приобретение и установка звуковой сигнализации (системы оповещения) в </w:t>
            </w:r>
            <w:proofErr w:type="spellStart"/>
            <w:r w:rsidRPr="0032382D">
              <w:rPr>
                <w:rFonts w:ascii="Times New Roman" w:hAnsi="Times New Roman" w:cs="Times New Roman"/>
                <w:sz w:val="12"/>
                <w:szCs w:val="12"/>
              </w:rPr>
              <w:t>п</w:t>
            </w:r>
            <w:proofErr w:type="gramStart"/>
            <w:r w:rsidRPr="0032382D">
              <w:rPr>
                <w:rFonts w:ascii="Times New Roman" w:hAnsi="Times New Roman" w:cs="Times New Roman"/>
                <w:sz w:val="12"/>
                <w:szCs w:val="12"/>
              </w:rPr>
              <w:t>.А</w:t>
            </w:r>
            <w:proofErr w:type="gramEnd"/>
            <w:r w:rsidRPr="0032382D">
              <w:rPr>
                <w:rFonts w:ascii="Times New Roman" w:hAnsi="Times New Roman" w:cs="Times New Roman"/>
                <w:sz w:val="12"/>
                <w:szCs w:val="12"/>
              </w:rPr>
              <w:t>лгашет</w:t>
            </w:r>
            <w:proofErr w:type="spellEnd"/>
            <w:r w:rsidRPr="0032382D">
              <w:rPr>
                <w:rFonts w:ascii="Times New Roman" w:hAnsi="Times New Roman" w:cs="Times New Roman"/>
                <w:sz w:val="12"/>
                <w:szCs w:val="12"/>
              </w:rPr>
              <w:t xml:space="preserve">, п.Первомайский, </w:t>
            </w:r>
            <w:proofErr w:type="spellStart"/>
            <w:r w:rsidRPr="0032382D">
              <w:rPr>
                <w:rFonts w:ascii="Times New Roman" w:hAnsi="Times New Roman" w:cs="Times New Roman"/>
                <w:sz w:val="12"/>
                <w:szCs w:val="12"/>
              </w:rPr>
              <w:t>уч.Загорье</w:t>
            </w:r>
            <w:proofErr w:type="spellEnd"/>
            <w:r w:rsidRPr="0032382D">
              <w:rPr>
                <w:rFonts w:ascii="Times New Roman" w:hAnsi="Times New Roman" w:cs="Times New Roman"/>
                <w:sz w:val="12"/>
                <w:szCs w:val="12"/>
              </w:rPr>
              <w:t xml:space="preserve">, </w:t>
            </w:r>
            <w:proofErr w:type="spellStart"/>
            <w:r w:rsidRPr="0032382D">
              <w:rPr>
                <w:rFonts w:ascii="Times New Roman" w:hAnsi="Times New Roman" w:cs="Times New Roman"/>
                <w:sz w:val="12"/>
                <w:szCs w:val="12"/>
              </w:rPr>
              <w:t>уч.Косой-Брод</w:t>
            </w:r>
            <w:proofErr w:type="spellEnd"/>
            <w:r w:rsidRPr="0032382D">
              <w:rPr>
                <w:rFonts w:ascii="Times New Roman" w:hAnsi="Times New Roman" w:cs="Times New Roman"/>
                <w:sz w:val="12"/>
                <w:szCs w:val="12"/>
              </w:rPr>
              <w:t xml:space="preserve">, </w:t>
            </w:r>
            <w:proofErr w:type="spellStart"/>
            <w:r w:rsidRPr="0032382D">
              <w:rPr>
                <w:rFonts w:ascii="Times New Roman" w:hAnsi="Times New Roman" w:cs="Times New Roman"/>
                <w:sz w:val="12"/>
                <w:szCs w:val="12"/>
              </w:rPr>
              <w:t>п.Замзор</w:t>
            </w:r>
            <w:proofErr w:type="spellEnd"/>
            <w:r w:rsidRPr="0032382D">
              <w:rPr>
                <w:rFonts w:ascii="Times New Roman" w:hAnsi="Times New Roman" w:cs="Times New Roman"/>
                <w:sz w:val="12"/>
                <w:szCs w:val="12"/>
              </w:rPr>
              <w:t xml:space="preserve"> для оповещения населения о пожаре (чрезвычайных ситуациях)</w:t>
            </w:r>
          </w:p>
          <w:p w:rsidR="0032382D" w:rsidRPr="0032382D" w:rsidRDefault="0032382D" w:rsidP="0032382D">
            <w:pPr>
              <w:pStyle w:val="ConsPlusNormal"/>
              <w:widowControl/>
              <w:ind w:firstLine="0"/>
              <w:rPr>
                <w:rFonts w:ascii="Times New Roman" w:hAnsi="Times New Roman" w:cs="Times New Roman"/>
                <w:sz w:val="12"/>
                <w:szCs w:val="12"/>
              </w:rPr>
            </w:pP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2. Вырубка лесного массива, с целью обеспечения противопожарного расстояния в юго-восточной части населенного пункта </w:t>
            </w:r>
            <w:proofErr w:type="spellStart"/>
            <w:r w:rsidRPr="0032382D">
              <w:rPr>
                <w:rFonts w:ascii="Times New Roman" w:hAnsi="Times New Roman" w:cs="Times New Roman"/>
                <w:sz w:val="12"/>
                <w:szCs w:val="12"/>
              </w:rPr>
              <w:t>п</w:t>
            </w:r>
            <w:proofErr w:type="gramStart"/>
            <w:r w:rsidRPr="0032382D">
              <w:rPr>
                <w:rFonts w:ascii="Times New Roman" w:hAnsi="Times New Roman" w:cs="Times New Roman"/>
                <w:sz w:val="12"/>
                <w:szCs w:val="12"/>
              </w:rPr>
              <w:t>.З</w:t>
            </w:r>
            <w:proofErr w:type="gramEnd"/>
            <w:r w:rsidRPr="0032382D">
              <w:rPr>
                <w:rFonts w:ascii="Times New Roman" w:hAnsi="Times New Roman" w:cs="Times New Roman"/>
                <w:sz w:val="12"/>
                <w:szCs w:val="12"/>
              </w:rPr>
              <w:t>амзор</w:t>
            </w:r>
            <w:proofErr w:type="spellEnd"/>
          </w:p>
          <w:p w:rsidR="0032382D" w:rsidRPr="0032382D" w:rsidRDefault="0032382D" w:rsidP="0032382D">
            <w:pPr>
              <w:pStyle w:val="ConsPlusNormal"/>
              <w:widowControl/>
              <w:ind w:firstLine="0"/>
              <w:rPr>
                <w:rFonts w:ascii="Times New Roman" w:hAnsi="Times New Roman" w:cs="Times New Roman"/>
                <w:sz w:val="12"/>
                <w:szCs w:val="12"/>
              </w:rPr>
            </w:pP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3. Вырубка подлеска, с целью обеспечения противопожарного расстояния в южной, юго-восточной, юго-западной части населенного пункта п</w:t>
            </w:r>
            <w:proofErr w:type="gramStart"/>
            <w:r w:rsidRPr="0032382D">
              <w:rPr>
                <w:rFonts w:ascii="Times New Roman" w:hAnsi="Times New Roman" w:cs="Times New Roman"/>
                <w:sz w:val="12"/>
                <w:szCs w:val="12"/>
              </w:rPr>
              <w:t>.П</w:t>
            </w:r>
            <w:proofErr w:type="gramEnd"/>
            <w:r w:rsidRPr="0032382D">
              <w:rPr>
                <w:rFonts w:ascii="Times New Roman" w:hAnsi="Times New Roman" w:cs="Times New Roman"/>
                <w:sz w:val="12"/>
                <w:szCs w:val="12"/>
              </w:rPr>
              <w:t>ервомайский от границ застройки поселения до лесных насаждений менее 30м.</w:t>
            </w:r>
          </w:p>
          <w:p w:rsidR="0032382D" w:rsidRPr="0032382D" w:rsidRDefault="0032382D" w:rsidP="0032382D">
            <w:pPr>
              <w:pStyle w:val="ConsPlusNormal"/>
              <w:widowControl/>
              <w:ind w:firstLine="0"/>
              <w:rPr>
                <w:rFonts w:ascii="Times New Roman" w:hAnsi="Times New Roman" w:cs="Times New Roman"/>
                <w:sz w:val="12"/>
                <w:szCs w:val="12"/>
              </w:rPr>
            </w:pP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4. приобретение и установка пожарного резервуара </w:t>
            </w:r>
            <w:proofErr w:type="gramStart"/>
            <w:r w:rsidRPr="0032382D">
              <w:rPr>
                <w:rFonts w:ascii="Times New Roman" w:hAnsi="Times New Roman" w:cs="Times New Roman"/>
                <w:sz w:val="12"/>
                <w:szCs w:val="12"/>
              </w:rPr>
              <w:t>в</w:t>
            </w:r>
            <w:proofErr w:type="gramEnd"/>
            <w:r w:rsidRPr="0032382D">
              <w:rPr>
                <w:rFonts w:ascii="Times New Roman" w:hAnsi="Times New Roman" w:cs="Times New Roman"/>
                <w:sz w:val="12"/>
                <w:szCs w:val="12"/>
              </w:rPr>
              <w:t xml:space="preserve"> </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п. Первомайский</w:t>
            </w:r>
          </w:p>
        </w:tc>
        <w:tc>
          <w:tcPr>
            <w:tcW w:w="851" w:type="dxa"/>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КФСР 0310 </w:t>
            </w: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tc>
        <w:tc>
          <w:tcPr>
            <w:tcW w:w="992" w:type="dxa"/>
          </w:tcPr>
          <w:p w:rsidR="0032382D" w:rsidRPr="0032382D" w:rsidRDefault="0032382D" w:rsidP="0032382D">
            <w:pPr>
              <w:pStyle w:val="ConsPlusNormal"/>
              <w:widowControl/>
              <w:ind w:firstLine="0"/>
              <w:jc w:val="both"/>
              <w:rPr>
                <w:rFonts w:ascii="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250000,00</w:t>
            </w: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500000,00</w:t>
            </w: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300000,00</w:t>
            </w: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p>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350000,00</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Администрация Замзорского МО</w:t>
            </w: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Итого:</w:t>
            </w:r>
          </w:p>
        </w:tc>
        <w:tc>
          <w:tcPr>
            <w:tcW w:w="851"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992"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1400000,00</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r w:rsidR="0032382D" w:rsidRPr="0032382D" w:rsidTr="0032382D">
        <w:tc>
          <w:tcPr>
            <w:tcW w:w="426"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26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Всего по программе:</w:t>
            </w:r>
          </w:p>
        </w:tc>
        <w:tc>
          <w:tcPr>
            <w:tcW w:w="851"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992"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1500499,00</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bl>
    <w:p w:rsidR="0032382D" w:rsidRPr="00482328" w:rsidRDefault="0032382D" w:rsidP="0032382D">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p>
    <w:p w:rsidR="0032382D" w:rsidRPr="00482328" w:rsidRDefault="0032382D" w:rsidP="00BA6F1F">
      <w:pPr>
        <w:widowControl w:val="0"/>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482328">
        <w:rPr>
          <w:rFonts w:ascii="Times New Roman" w:eastAsia="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482328">
        <w:rPr>
          <w:rFonts w:ascii="Times New Roman" w:eastAsia="Times New Roman" w:hAnsi="Times New Roman" w:cs="Times New Roman"/>
          <w:bCs/>
          <w:sz w:val="16"/>
          <w:szCs w:val="16"/>
        </w:rPr>
        <w:t xml:space="preserve">. В результате будет достигнута цель </w:t>
      </w:r>
      <w:r w:rsidRPr="00482328">
        <w:rPr>
          <w:rFonts w:ascii="Times New Roman" w:eastAsia="Calibri" w:hAnsi="Times New Roman" w:cs="Times New Roman"/>
          <w:sz w:val="16"/>
          <w:szCs w:val="16"/>
          <w:lang w:eastAsia="en-US"/>
        </w:rPr>
        <w:t>повышение уровня пожарной безопасности</w:t>
      </w:r>
      <w:r w:rsidRPr="00482328">
        <w:rPr>
          <w:rFonts w:ascii="Times New Roman" w:eastAsia="Times New Roman" w:hAnsi="Times New Roman" w:cs="Times New Roman"/>
          <w:sz w:val="16"/>
          <w:szCs w:val="16"/>
        </w:rPr>
        <w:t xml:space="preserve"> населения и территории Замзорского сельского поселения.</w:t>
      </w:r>
    </w:p>
    <w:p w:rsidR="0032382D" w:rsidRPr="00482328" w:rsidRDefault="0032382D" w:rsidP="00BA6F1F">
      <w:pPr>
        <w:autoSpaceDE w:val="0"/>
        <w:autoSpaceDN w:val="0"/>
        <w:adjustRightInd w:val="0"/>
        <w:spacing w:after="0" w:line="240" w:lineRule="auto"/>
        <w:ind w:firstLine="709"/>
        <w:jc w:val="center"/>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10.4.Информация по ресурсному обеспечению подпрограммы</w:t>
      </w:r>
    </w:p>
    <w:p w:rsidR="0032382D" w:rsidRPr="00482328" w:rsidRDefault="0032382D" w:rsidP="0032382D">
      <w:pPr>
        <w:spacing w:after="0" w:line="240" w:lineRule="auto"/>
        <w:ind w:firstLine="709"/>
        <w:jc w:val="both"/>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32382D" w:rsidRPr="00482328" w:rsidRDefault="0032382D" w:rsidP="0032382D">
      <w:pPr>
        <w:spacing w:after="0" w:line="240" w:lineRule="auto"/>
        <w:ind w:firstLine="709"/>
        <w:jc w:val="both"/>
        <w:rPr>
          <w:rFonts w:ascii="Times New Roman" w:eastAsia="Times New Roman" w:hAnsi="Times New Roman" w:cs="Times New Roman"/>
          <w:sz w:val="16"/>
          <w:szCs w:val="16"/>
        </w:rPr>
      </w:pPr>
      <w:r w:rsidRPr="00482328">
        <w:rPr>
          <w:rFonts w:ascii="Times New Roman" w:eastAsia="Times New Roman" w:hAnsi="Times New Roman" w:cs="Times New Roman"/>
          <w:sz w:val="16"/>
          <w:szCs w:val="16"/>
        </w:rPr>
        <w:t>Объем ассигнований местного бюджета на реализацию подпрограммы  муниципальной программы на  2017-2018-2019 г</w:t>
      </w:r>
      <w:proofErr w:type="gramStart"/>
      <w:r w:rsidRPr="00482328">
        <w:rPr>
          <w:rFonts w:ascii="Times New Roman" w:eastAsia="Times New Roman" w:hAnsi="Times New Roman" w:cs="Times New Roman"/>
          <w:sz w:val="16"/>
          <w:szCs w:val="16"/>
        </w:rPr>
        <w:t>.г</w:t>
      </w:r>
      <w:proofErr w:type="gramEnd"/>
      <w:r w:rsidRPr="00482328">
        <w:rPr>
          <w:rFonts w:ascii="Times New Roman" w:eastAsia="Times New Roman" w:hAnsi="Times New Roman" w:cs="Times New Roman"/>
          <w:sz w:val="16"/>
          <w:szCs w:val="16"/>
        </w:rPr>
        <w:t xml:space="preserve"> 1500,5 тыс. рублей. </w:t>
      </w:r>
    </w:p>
    <w:p w:rsidR="0032382D" w:rsidRPr="00482328" w:rsidRDefault="0032382D" w:rsidP="00BA6F1F">
      <w:pPr>
        <w:spacing w:after="0" w:line="240" w:lineRule="auto"/>
        <w:ind w:firstLine="709"/>
        <w:jc w:val="both"/>
        <w:rPr>
          <w:rFonts w:ascii="Times New Roman" w:eastAsia="Times New Roman" w:hAnsi="Times New Roman" w:cs="Times New Roman"/>
          <w:sz w:val="16"/>
          <w:szCs w:val="16"/>
        </w:rPr>
      </w:pPr>
      <w:r w:rsidRPr="00482328">
        <w:rPr>
          <w:rFonts w:ascii="Times New Roman" w:eastAsia="Times New Roman" w:hAnsi="Times New Roman" w:cs="Times New Roman"/>
          <w:sz w:val="16"/>
          <w:szCs w:val="16"/>
        </w:rPr>
        <w:t>4. Раздел 11.4 муниципальной подпрограммы</w:t>
      </w:r>
      <w:r w:rsidRPr="00482328">
        <w:rPr>
          <w:rFonts w:ascii="Times New Roman" w:eastAsia="Times New Roman" w:hAnsi="Times New Roman" w:cs="Times New Roman"/>
          <w:bCs/>
          <w:sz w:val="16"/>
          <w:szCs w:val="16"/>
        </w:rPr>
        <w:t xml:space="preserve"> </w:t>
      </w:r>
      <w:r w:rsidRPr="00482328">
        <w:rPr>
          <w:rFonts w:ascii="Times New Roman" w:eastAsia="Times New Roman" w:hAnsi="Times New Roman" w:cs="Times New Roman"/>
          <w:sz w:val="16"/>
          <w:szCs w:val="16"/>
        </w:rPr>
        <w:t>«Предупреждение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 изложить в следующей редакции:</w:t>
      </w:r>
    </w:p>
    <w:p w:rsidR="0032382D" w:rsidRPr="00482328" w:rsidRDefault="0032382D" w:rsidP="00BA6F1F">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rPr>
      </w:pPr>
      <w:r w:rsidRPr="00482328">
        <w:rPr>
          <w:rFonts w:ascii="Times New Roman" w:eastAsia="Times New Roman" w:hAnsi="Times New Roman" w:cs="Times New Roman"/>
          <w:sz w:val="16"/>
          <w:szCs w:val="16"/>
        </w:rPr>
        <w:t>11.4. Характеристика основных мероприятий подпрограммы</w:t>
      </w:r>
    </w:p>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Достижение целей и решения задач подпрограммы муниципальной программы обеспечивается путем выполнения двух основных мероприятий.</w:t>
      </w:r>
    </w:p>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Основные мероприятия:</w:t>
      </w:r>
    </w:p>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21"/>
        <w:gridCol w:w="567"/>
        <w:gridCol w:w="567"/>
        <w:gridCol w:w="708"/>
      </w:tblGrid>
      <w:tr w:rsidR="0032382D" w:rsidRPr="0032382D" w:rsidTr="0032382D">
        <w:tc>
          <w:tcPr>
            <w:tcW w:w="5211" w:type="dxa"/>
            <w:gridSpan w:val="5"/>
          </w:tcPr>
          <w:p w:rsidR="0032382D" w:rsidRPr="0032382D" w:rsidRDefault="0032382D" w:rsidP="0032382D">
            <w:pPr>
              <w:pStyle w:val="ConsPlusNormal"/>
              <w:widowControl/>
              <w:ind w:firstLine="0"/>
              <w:jc w:val="center"/>
              <w:rPr>
                <w:rFonts w:ascii="Times New Roman" w:hAnsi="Times New Roman" w:cs="Times New Roman"/>
                <w:sz w:val="12"/>
                <w:szCs w:val="12"/>
              </w:rPr>
            </w:pPr>
            <w:r w:rsidRPr="0032382D">
              <w:rPr>
                <w:rFonts w:ascii="Times New Roman" w:hAnsi="Times New Roman" w:cs="Times New Roman"/>
                <w:sz w:val="12"/>
                <w:szCs w:val="12"/>
              </w:rPr>
              <w:t>План на 2017 год.</w:t>
            </w:r>
          </w:p>
        </w:tc>
      </w:tr>
      <w:tr w:rsidR="0032382D" w:rsidRPr="0032382D" w:rsidTr="0032382D">
        <w:tc>
          <w:tcPr>
            <w:tcW w:w="5211" w:type="dxa"/>
            <w:gridSpan w:val="5"/>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1. Обеспечение защиты населения и территории от чрезвычайных ситуаций природного и техногенного характера.</w:t>
            </w:r>
          </w:p>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 xml:space="preserve"> Предупреждение и ликвидация последствий чрезвычайных ситуаций и стихийных бедствий. </w:t>
            </w:r>
          </w:p>
        </w:tc>
      </w:tr>
      <w:tr w:rsidR="0032382D" w:rsidRPr="0032382D" w:rsidTr="0032382D">
        <w:tc>
          <w:tcPr>
            <w:tcW w:w="64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721" w:type="dxa"/>
          </w:tcPr>
          <w:p w:rsidR="0032382D" w:rsidRPr="0032382D" w:rsidRDefault="0032382D" w:rsidP="0032382D">
            <w:pPr>
              <w:autoSpaceDE w:val="0"/>
              <w:autoSpaceDN w:val="0"/>
              <w:adjustRightInd w:val="0"/>
              <w:spacing w:after="0" w:line="240" w:lineRule="auto"/>
              <w:jc w:val="both"/>
              <w:rPr>
                <w:rFonts w:ascii="Times New Roman" w:eastAsia="Calibri" w:hAnsi="Times New Roman" w:cs="Times New Roman"/>
                <w:bCs/>
                <w:sz w:val="12"/>
                <w:szCs w:val="12"/>
                <w:lang w:eastAsia="en-US"/>
              </w:rPr>
            </w:pPr>
            <w:r w:rsidRPr="0032382D">
              <w:rPr>
                <w:rFonts w:ascii="Times New Roman" w:eastAsia="Calibri" w:hAnsi="Times New Roman" w:cs="Times New Roman"/>
                <w:bCs/>
                <w:sz w:val="12"/>
                <w:szCs w:val="12"/>
                <w:lang w:eastAsia="en-US"/>
              </w:rPr>
              <w:t xml:space="preserve">информирование населения о правилах поведения и действиях в чрезвычайных </w:t>
            </w:r>
            <w:r w:rsidRPr="0032382D">
              <w:rPr>
                <w:rFonts w:ascii="Times New Roman" w:eastAsia="Calibri" w:hAnsi="Times New Roman" w:cs="Times New Roman"/>
                <w:bCs/>
                <w:sz w:val="12"/>
                <w:szCs w:val="12"/>
                <w:lang w:eastAsia="en-US"/>
              </w:rPr>
              <w:lastRenderedPageBreak/>
              <w:t>ситуациях;</w:t>
            </w:r>
          </w:p>
          <w:p w:rsidR="0032382D" w:rsidRPr="0032382D" w:rsidRDefault="0032382D" w:rsidP="0032382D">
            <w:pPr>
              <w:autoSpaceDE w:val="0"/>
              <w:autoSpaceDN w:val="0"/>
              <w:adjustRightInd w:val="0"/>
              <w:spacing w:after="0" w:line="240" w:lineRule="auto"/>
              <w:jc w:val="both"/>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Разработка НПА по вопросам гражданской обороны и чрезвычайным ситуациям</w:t>
            </w:r>
          </w:p>
        </w:tc>
        <w:tc>
          <w:tcPr>
            <w:tcW w:w="567" w:type="dxa"/>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lastRenderedPageBreak/>
              <w:t xml:space="preserve">КФСР 0309 </w:t>
            </w: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p>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567"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lastRenderedPageBreak/>
              <w:t>Не требуе</w:t>
            </w:r>
            <w:r w:rsidRPr="0032382D">
              <w:rPr>
                <w:rFonts w:ascii="Times New Roman" w:hAnsi="Times New Roman" w:cs="Times New Roman"/>
                <w:sz w:val="12"/>
                <w:szCs w:val="12"/>
              </w:rPr>
              <w:lastRenderedPageBreak/>
              <w:t>т финансирования</w:t>
            </w:r>
          </w:p>
        </w:tc>
        <w:tc>
          <w:tcPr>
            <w:tcW w:w="70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lastRenderedPageBreak/>
              <w:t xml:space="preserve">Администрация </w:t>
            </w:r>
            <w:r w:rsidRPr="0032382D">
              <w:rPr>
                <w:rFonts w:ascii="Times New Roman" w:hAnsi="Times New Roman" w:cs="Times New Roman"/>
                <w:sz w:val="12"/>
                <w:szCs w:val="12"/>
              </w:rPr>
              <w:lastRenderedPageBreak/>
              <w:t>Замзорского МО</w:t>
            </w:r>
          </w:p>
        </w:tc>
      </w:tr>
      <w:tr w:rsidR="0032382D" w:rsidRPr="0032382D" w:rsidTr="0032382D">
        <w:tc>
          <w:tcPr>
            <w:tcW w:w="64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721"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Итого:</w:t>
            </w:r>
          </w:p>
        </w:tc>
        <w:tc>
          <w:tcPr>
            <w:tcW w:w="567"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567"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70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bl>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579"/>
        <w:gridCol w:w="709"/>
        <w:gridCol w:w="567"/>
        <w:gridCol w:w="708"/>
      </w:tblGrid>
      <w:tr w:rsidR="0032382D" w:rsidRPr="0032382D" w:rsidTr="00BA6F1F">
        <w:tc>
          <w:tcPr>
            <w:tcW w:w="5211" w:type="dxa"/>
            <w:gridSpan w:val="5"/>
          </w:tcPr>
          <w:p w:rsidR="0032382D" w:rsidRPr="0032382D" w:rsidRDefault="0032382D" w:rsidP="0032382D">
            <w:pPr>
              <w:pStyle w:val="ConsPlusNormal"/>
              <w:widowControl/>
              <w:ind w:firstLine="0"/>
              <w:jc w:val="center"/>
              <w:rPr>
                <w:rFonts w:ascii="Times New Roman" w:hAnsi="Times New Roman" w:cs="Times New Roman"/>
                <w:sz w:val="12"/>
                <w:szCs w:val="12"/>
              </w:rPr>
            </w:pPr>
            <w:r w:rsidRPr="0032382D">
              <w:rPr>
                <w:rFonts w:ascii="Times New Roman" w:hAnsi="Times New Roman" w:cs="Times New Roman"/>
                <w:sz w:val="12"/>
                <w:szCs w:val="12"/>
              </w:rPr>
              <w:t>План на 2018 год.</w:t>
            </w:r>
          </w:p>
        </w:tc>
      </w:tr>
      <w:tr w:rsidR="0032382D" w:rsidRPr="0032382D" w:rsidTr="00BA6F1F">
        <w:tc>
          <w:tcPr>
            <w:tcW w:w="5211" w:type="dxa"/>
            <w:gridSpan w:val="5"/>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1. Обеспечение защиты населения и территории от чрезвычайных ситуаций природного и техногенного характера.</w:t>
            </w:r>
          </w:p>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 xml:space="preserve"> Предупреждение и ликвидация последствий чрезвычайных ситуаций и стихийных бедствий.</w:t>
            </w:r>
          </w:p>
        </w:tc>
      </w:tr>
      <w:tr w:rsidR="0032382D" w:rsidRPr="0032382D" w:rsidTr="00BA6F1F">
        <w:tc>
          <w:tcPr>
            <w:tcW w:w="64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579" w:type="dxa"/>
          </w:tcPr>
          <w:p w:rsidR="0032382D" w:rsidRPr="0032382D" w:rsidRDefault="0032382D" w:rsidP="0032382D">
            <w:pPr>
              <w:pStyle w:val="ConsPlusNormal"/>
              <w:widowControl/>
              <w:ind w:firstLine="0"/>
              <w:rPr>
                <w:rFonts w:ascii="Times New Roman" w:eastAsia="Calibri" w:hAnsi="Times New Roman" w:cs="Times New Roman"/>
                <w:bCs/>
                <w:sz w:val="12"/>
                <w:szCs w:val="12"/>
                <w:lang w:eastAsia="en-US"/>
              </w:rPr>
            </w:pPr>
            <w:r w:rsidRPr="0032382D">
              <w:rPr>
                <w:rFonts w:ascii="Times New Roman" w:hAnsi="Times New Roman" w:cs="Times New Roman"/>
                <w:sz w:val="12"/>
                <w:szCs w:val="12"/>
              </w:rPr>
              <w:t xml:space="preserve">1. </w:t>
            </w:r>
            <w:r w:rsidRPr="0032382D">
              <w:rPr>
                <w:rFonts w:ascii="Times New Roman" w:eastAsia="Calibri" w:hAnsi="Times New Roman" w:cs="Times New Roman"/>
                <w:bCs/>
                <w:sz w:val="12"/>
                <w:szCs w:val="12"/>
                <w:lang w:eastAsia="en-US"/>
              </w:rPr>
              <w:t>информирование населения о правилах поведения и действиях в чрезвычайных ситуациях;</w:t>
            </w:r>
          </w:p>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2. Разработка НПА по вопросам гражданской обороны и чрезвычайным ситуациям</w:t>
            </w:r>
          </w:p>
        </w:tc>
        <w:tc>
          <w:tcPr>
            <w:tcW w:w="709" w:type="dxa"/>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КФСР 0309 </w:t>
            </w: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p>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567" w:type="dxa"/>
          </w:tcPr>
          <w:p w:rsidR="0032382D" w:rsidRPr="0032382D" w:rsidRDefault="0032382D" w:rsidP="0032382D">
            <w:pPr>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Не требует </w:t>
            </w:r>
            <w:proofErr w:type="spellStart"/>
            <w:r w:rsidRPr="0032382D">
              <w:rPr>
                <w:rFonts w:ascii="Times New Roman" w:eastAsia="Times New Roman" w:hAnsi="Times New Roman" w:cs="Times New Roman"/>
                <w:sz w:val="12"/>
                <w:szCs w:val="12"/>
              </w:rPr>
              <w:t>финансироваия</w:t>
            </w:r>
            <w:proofErr w:type="spellEnd"/>
          </w:p>
        </w:tc>
        <w:tc>
          <w:tcPr>
            <w:tcW w:w="70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Администрация Замзорского МО</w:t>
            </w:r>
          </w:p>
        </w:tc>
      </w:tr>
      <w:tr w:rsidR="0032382D" w:rsidRPr="0032382D" w:rsidTr="00BA6F1F">
        <w:tc>
          <w:tcPr>
            <w:tcW w:w="64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579"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Итого:</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567"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0</w:t>
            </w:r>
          </w:p>
        </w:tc>
        <w:tc>
          <w:tcPr>
            <w:tcW w:w="70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r w:rsidR="0032382D" w:rsidRPr="0032382D" w:rsidTr="00BA6F1F">
        <w:tc>
          <w:tcPr>
            <w:tcW w:w="5211" w:type="dxa"/>
            <w:gridSpan w:val="5"/>
          </w:tcPr>
          <w:p w:rsidR="0032382D" w:rsidRPr="0032382D" w:rsidRDefault="0032382D" w:rsidP="0032382D">
            <w:pPr>
              <w:pStyle w:val="ConsPlusNormal"/>
              <w:widowControl/>
              <w:ind w:firstLine="0"/>
              <w:jc w:val="center"/>
              <w:rPr>
                <w:rFonts w:ascii="Times New Roman" w:hAnsi="Times New Roman" w:cs="Times New Roman"/>
                <w:sz w:val="12"/>
                <w:szCs w:val="12"/>
              </w:rPr>
            </w:pPr>
            <w:r w:rsidRPr="0032382D">
              <w:rPr>
                <w:rFonts w:ascii="Times New Roman" w:hAnsi="Times New Roman" w:cs="Times New Roman"/>
                <w:sz w:val="12"/>
                <w:szCs w:val="12"/>
              </w:rPr>
              <w:t>План на 2019 год.</w:t>
            </w:r>
          </w:p>
        </w:tc>
      </w:tr>
      <w:tr w:rsidR="0032382D" w:rsidRPr="0032382D" w:rsidTr="00BA6F1F">
        <w:tc>
          <w:tcPr>
            <w:tcW w:w="5211" w:type="dxa"/>
            <w:gridSpan w:val="5"/>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1. Обеспечение защиты населения и территории от чрезвычайных ситуаций природного и техногенного характера.</w:t>
            </w:r>
          </w:p>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 xml:space="preserve"> Предупреждение и ликвидация последствий чрезвычайных ситуаций и стихийных бедствий.</w:t>
            </w:r>
          </w:p>
        </w:tc>
      </w:tr>
      <w:tr w:rsidR="0032382D" w:rsidRPr="0032382D" w:rsidTr="00BA6F1F">
        <w:tc>
          <w:tcPr>
            <w:tcW w:w="64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579"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 xml:space="preserve">Оплата выполненных работ по ликвидации последствий чрезвычайных ситуаций и стихийных бедствий  привлекаемым организациям и физическим лицам  </w:t>
            </w:r>
          </w:p>
          <w:p w:rsidR="0032382D" w:rsidRPr="002914A2" w:rsidRDefault="0032382D" w:rsidP="002914A2">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Приобретение необходимых материалов для ликвидации ЧС </w:t>
            </w:r>
          </w:p>
        </w:tc>
        <w:tc>
          <w:tcPr>
            <w:tcW w:w="709" w:type="dxa"/>
          </w:tcPr>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r w:rsidRPr="0032382D">
              <w:rPr>
                <w:rFonts w:ascii="Times New Roman" w:eastAsia="Times New Roman" w:hAnsi="Times New Roman" w:cs="Times New Roman"/>
                <w:sz w:val="12"/>
                <w:szCs w:val="12"/>
              </w:rPr>
              <w:t xml:space="preserve">КФСР 0309 </w:t>
            </w: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sz w:val="12"/>
                <w:szCs w:val="12"/>
              </w:rPr>
            </w:pPr>
          </w:p>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567"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5 000</w:t>
            </w:r>
          </w:p>
        </w:tc>
        <w:tc>
          <w:tcPr>
            <w:tcW w:w="708"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Администрация Замзорского МО</w:t>
            </w:r>
          </w:p>
        </w:tc>
      </w:tr>
      <w:tr w:rsidR="0032382D" w:rsidRPr="0032382D" w:rsidTr="00BA6F1F">
        <w:tc>
          <w:tcPr>
            <w:tcW w:w="64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2579" w:type="dxa"/>
          </w:tcPr>
          <w:p w:rsidR="0032382D" w:rsidRPr="0032382D" w:rsidRDefault="0032382D" w:rsidP="0032382D">
            <w:pPr>
              <w:pStyle w:val="ConsPlusNormal"/>
              <w:widowControl/>
              <w:ind w:firstLine="0"/>
              <w:rPr>
                <w:rFonts w:ascii="Times New Roman" w:hAnsi="Times New Roman" w:cs="Times New Roman"/>
                <w:sz w:val="12"/>
                <w:szCs w:val="12"/>
              </w:rPr>
            </w:pPr>
            <w:r w:rsidRPr="0032382D">
              <w:rPr>
                <w:rFonts w:ascii="Times New Roman" w:hAnsi="Times New Roman" w:cs="Times New Roman"/>
                <w:sz w:val="12"/>
                <w:szCs w:val="12"/>
              </w:rPr>
              <w:t>Итого:</w:t>
            </w:r>
          </w:p>
        </w:tc>
        <w:tc>
          <w:tcPr>
            <w:tcW w:w="709"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c>
          <w:tcPr>
            <w:tcW w:w="567" w:type="dxa"/>
          </w:tcPr>
          <w:p w:rsidR="0032382D" w:rsidRPr="0032382D" w:rsidRDefault="0032382D" w:rsidP="0032382D">
            <w:pPr>
              <w:pStyle w:val="ConsPlusNormal"/>
              <w:widowControl/>
              <w:ind w:firstLine="0"/>
              <w:jc w:val="both"/>
              <w:rPr>
                <w:rFonts w:ascii="Times New Roman" w:hAnsi="Times New Roman" w:cs="Times New Roman"/>
                <w:sz w:val="12"/>
                <w:szCs w:val="12"/>
              </w:rPr>
            </w:pPr>
            <w:r w:rsidRPr="0032382D">
              <w:rPr>
                <w:rFonts w:ascii="Times New Roman" w:hAnsi="Times New Roman" w:cs="Times New Roman"/>
                <w:sz w:val="12"/>
                <w:szCs w:val="12"/>
              </w:rPr>
              <w:t>5 000</w:t>
            </w:r>
          </w:p>
        </w:tc>
        <w:tc>
          <w:tcPr>
            <w:tcW w:w="708" w:type="dxa"/>
          </w:tcPr>
          <w:p w:rsidR="0032382D" w:rsidRPr="0032382D" w:rsidRDefault="0032382D" w:rsidP="0032382D">
            <w:pPr>
              <w:pStyle w:val="ConsPlusNormal"/>
              <w:widowControl/>
              <w:ind w:firstLine="0"/>
              <w:jc w:val="both"/>
              <w:rPr>
                <w:rFonts w:ascii="Times New Roman" w:hAnsi="Times New Roman" w:cs="Times New Roman"/>
                <w:sz w:val="12"/>
                <w:szCs w:val="12"/>
              </w:rPr>
            </w:pPr>
          </w:p>
        </w:tc>
      </w:tr>
    </w:tbl>
    <w:p w:rsidR="0032382D" w:rsidRPr="00482328" w:rsidRDefault="0032382D" w:rsidP="0032382D">
      <w:pPr>
        <w:autoSpaceDE w:val="0"/>
        <w:autoSpaceDN w:val="0"/>
        <w:adjustRightInd w:val="0"/>
        <w:spacing w:after="0" w:line="240" w:lineRule="auto"/>
        <w:ind w:firstLine="709"/>
        <w:jc w:val="both"/>
        <w:rPr>
          <w:rFonts w:ascii="Times New Roman" w:eastAsia="Times New Roman" w:hAnsi="Times New Roman" w:cs="Times New Roman"/>
          <w:bCs/>
          <w:sz w:val="16"/>
          <w:szCs w:val="16"/>
        </w:rPr>
      </w:pPr>
      <w:r w:rsidRPr="00482328">
        <w:rPr>
          <w:rFonts w:ascii="Times New Roman" w:eastAsia="Times New Roman" w:hAnsi="Times New Roman" w:cs="Times New Roman"/>
          <w:bCs/>
          <w:sz w:val="16"/>
          <w:szCs w:val="16"/>
        </w:rPr>
        <w:t>В результате выполнения данных мероприятий будут решены задачи по обеспечению эффективного предупреждения и ликвидации чрезвычайных ситуаций природного и техногенного характера, оповещения населения поселения и достигнута цель подпрограммы муниципальной программы.</w:t>
      </w:r>
    </w:p>
    <w:p w:rsidR="0032382D" w:rsidRPr="00482328" w:rsidRDefault="0032382D" w:rsidP="0032382D">
      <w:pPr>
        <w:spacing w:after="0" w:line="240" w:lineRule="auto"/>
        <w:ind w:firstLine="709"/>
        <w:jc w:val="both"/>
        <w:rPr>
          <w:rFonts w:ascii="Times New Roman" w:eastAsia="Times New Roman" w:hAnsi="Times New Roman" w:cs="Times New Roman"/>
          <w:sz w:val="16"/>
          <w:szCs w:val="16"/>
        </w:rPr>
      </w:pPr>
      <w:r w:rsidRPr="00482328">
        <w:rPr>
          <w:rFonts w:ascii="Times New Roman" w:eastAsia="Times New Roman" w:hAnsi="Times New Roman" w:cs="Times New Roman"/>
          <w:sz w:val="16"/>
          <w:szCs w:val="16"/>
        </w:rPr>
        <w:t>5.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482328">
        <w:rPr>
          <w:rFonts w:ascii="Times New Roman" w:eastAsia="Times New Roman" w:hAnsi="Times New Roman" w:cs="Times New Roman"/>
          <w:bCs/>
          <w:sz w:val="16"/>
          <w:szCs w:val="16"/>
        </w:rPr>
        <w:t xml:space="preserve"> «Вестник Замзорского сельского поселения»</w:t>
      </w:r>
      <w:r w:rsidRPr="00482328">
        <w:rPr>
          <w:rFonts w:ascii="Times New Roman" w:eastAsia="Times New Roman" w:hAnsi="Times New Roman" w:cs="Times New Roman"/>
          <w:sz w:val="16"/>
          <w:szCs w:val="16"/>
        </w:rPr>
        <w:t>.</w:t>
      </w:r>
    </w:p>
    <w:p w:rsidR="0032382D" w:rsidRPr="0032382D" w:rsidRDefault="0032382D" w:rsidP="0032382D">
      <w:pPr>
        <w:spacing w:after="0" w:line="240" w:lineRule="auto"/>
        <w:ind w:firstLine="709"/>
        <w:jc w:val="both"/>
        <w:rPr>
          <w:rFonts w:ascii="Times New Roman" w:eastAsia="Times New Roman" w:hAnsi="Times New Roman" w:cs="Times New Roman"/>
          <w:spacing w:val="3"/>
          <w:sz w:val="16"/>
          <w:szCs w:val="16"/>
        </w:rPr>
      </w:pPr>
      <w:r w:rsidRPr="00482328">
        <w:rPr>
          <w:rFonts w:ascii="Times New Roman" w:eastAsia="Times New Roman" w:hAnsi="Times New Roman" w:cs="Times New Roman"/>
          <w:sz w:val="16"/>
          <w:szCs w:val="16"/>
        </w:rPr>
        <w:t xml:space="preserve">6. </w:t>
      </w:r>
      <w:proofErr w:type="gramStart"/>
      <w:r w:rsidRPr="00482328">
        <w:rPr>
          <w:rFonts w:ascii="Times New Roman" w:eastAsia="Times New Roman" w:hAnsi="Times New Roman" w:cs="Times New Roman"/>
          <w:spacing w:val="3"/>
          <w:sz w:val="16"/>
          <w:szCs w:val="16"/>
        </w:rPr>
        <w:t>Контроль за</w:t>
      </w:r>
      <w:proofErr w:type="gramEnd"/>
      <w:r w:rsidRPr="00482328">
        <w:rPr>
          <w:rFonts w:ascii="Times New Roman" w:eastAsia="Times New Roman" w:hAnsi="Times New Roman" w:cs="Times New Roman"/>
          <w:spacing w:val="3"/>
          <w:sz w:val="16"/>
          <w:szCs w:val="16"/>
        </w:rPr>
        <w:t xml:space="preserve"> выполнением настоящего Постановления оставляю за собой.</w:t>
      </w:r>
    </w:p>
    <w:p w:rsidR="0032382D" w:rsidRPr="00482328" w:rsidRDefault="0032382D" w:rsidP="0032382D">
      <w:pPr>
        <w:shd w:val="clear" w:color="auto" w:fill="FFFFFF"/>
        <w:tabs>
          <w:tab w:val="left" w:pos="5220"/>
          <w:tab w:val="left" w:pos="7740"/>
          <w:tab w:val="left" w:pos="9781"/>
          <w:tab w:val="center" w:pos="9923"/>
        </w:tabs>
        <w:spacing w:after="0" w:line="240" w:lineRule="auto"/>
        <w:ind w:firstLine="709"/>
        <w:jc w:val="both"/>
        <w:rPr>
          <w:rFonts w:ascii="Times New Roman" w:eastAsia="Times New Roman" w:hAnsi="Times New Roman" w:cs="Times New Roman"/>
          <w:bCs/>
          <w:sz w:val="16"/>
          <w:szCs w:val="16"/>
        </w:rPr>
      </w:pP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b/>
          <w:i/>
          <w:sz w:val="16"/>
          <w:szCs w:val="16"/>
        </w:rPr>
      </w:pPr>
      <w:r w:rsidRPr="0032382D">
        <w:rPr>
          <w:rFonts w:ascii="Times New Roman" w:eastAsia="Times New Roman" w:hAnsi="Times New Roman" w:cs="Times New Roman"/>
          <w:b/>
          <w:i/>
          <w:sz w:val="16"/>
          <w:szCs w:val="16"/>
        </w:rPr>
        <w:t xml:space="preserve">Глава Замзорского </w:t>
      </w:r>
    </w:p>
    <w:p w:rsidR="0032382D" w:rsidRPr="0032382D" w:rsidRDefault="0032382D" w:rsidP="0032382D">
      <w:pPr>
        <w:autoSpaceDE w:val="0"/>
        <w:autoSpaceDN w:val="0"/>
        <w:adjustRightInd w:val="0"/>
        <w:spacing w:after="0" w:line="240" w:lineRule="auto"/>
        <w:rPr>
          <w:rFonts w:ascii="Times New Roman" w:eastAsia="Times New Roman" w:hAnsi="Times New Roman" w:cs="Times New Roman"/>
          <w:b/>
          <w:i/>
          <w:sz w:val="16"/>
          <w:szCs w:val="16"/>
        </w:rPr>
      </w:pPr>
      <w:r w:rsidRPr="0032382D">
        <w:rPr>
          <w:rFonts w:ascii="Times New Roman" w:eastAsia="Times New Roman" w:hAnsi="Times New Roman" w:cs="Times New Roman"/>
          <w:b/>
          <w:i/>
          <w:sz w:val="16"/>
          <w:szCs w:val="16"/>
        </w:rPr>
        <w:t>муниципального образования Е.В.Бурмакина</w:t>
      </w:r>
    </w:p>
    <w:p w:rsidR="00DC41A8" w:rsidRPr="00EC0983" w:rsidRDefault="00DC41A8" w:rsidP="0032382D">
      <w:pPr>
        <w:spacing w:after="0" w:line="240" w:lineRule="auto"/>
        <w:rPr>
          <w:rFonts w:ascii="Times New Roman" w:hAnsi="Times New Roman" w:cs="Times New Roman"/>
          <w:sz w:val="16"/>
          <w:szCs w:val="16"/>
        </w:rPr>
      </w:pPr>
    </w:p>
    <w:p w:rsidR="0032382D" w:rsidRPr="0032382D" w:rsidRDefault="0032382D" w:rsidP="0032382D">
      <w:pPr>
        <w:spacing w:after="0" w:line="240" w:lineRule="auto"/>
        <w:jc w:val="center"/>
        <w:rPr>
          <w:rFonts w:ascii="Times New Roman" w:hAnsi="Times New Roman" w:cs="Times New Roman"/>
          <w:b/>
          <w:spacing w:val="26"/>
          <w:sz w:val="16"/>
          <w:szCs w:val="16"/>
        </w:rPr>
      </w:pPr>
      <w:r w:rsidRPr="0032382D">
        <w:rPr>
          <w:rFonts w:ascii="Times New Roman" w:hAnsi="Times New Roman" w:cs="Times New Roman"/>
          <w:b/>
          <w:spacing w:val="26"/>
          <w:sz w:val="16"/>
          <w:szCs w:val="16"/>
        </w:rPr>
        <w:t>09.10.2018г. № 115</w:t>
      </w:r>
    </w:p>
    <w:p w:rsidR="0032382D" w:rsidRPr="0032382D" w:rsidRDefault="0032382D" w:rsidP="0032382D">
      <w:pPr>
        <w:spacing w:after="0" w:line="240" w:lineRule="auto"/>
        <w:jc w:val="center"/>
        <w:rPr>
          <w:rFonts w:ascii="Times New Roman" w:hAnsi="Times New Roman" w:cs="Times New Roman"/>
          <w:b/>
          <w:spacing w:val="26"/>
          <w:sz w:val="16"/>
          <w:szCs w:val="16"/>
        </w:rPr>
      </w:pPr>
      <w:r w:rsidRPr="0032382D">
        <w:rPr>
          <w:rFonts w:ascii="Times New Roman" w:hAnsi="Times New Roman" w:cs="Times New Roman"/>
          <w:b/>
          <w:spacing w:val="26"/>
          <w:sz w:val="16"/>
          <w:szCs w:val="16"/>
        </w:rPr>
        <w:t>РОССИЙСКАЯ ФЕДЕРАЦИЯ</w:t>
      </w:r>
    </w:p>
    <w:p w:rsidR="0032382D" w:rsidRPr="0032382D" w:rsidRDefault="0032382D" w:rsidP="0032382D">
      <w:pPr>
        <w:pStyle w:val="afd"/>
        <w:spacing w:before="0" w:after="0"/>
        <w:rPr>
          <w:rFonts w:ascii="Times New Roman" w:hAnsi="Times New Roman"/>
          <w:sz w:val="16"/>
          <w:szCs w:val="16"/>
        </w:rPr>
      </w:pPr>
      <w:r w:rsidRPr="0032382D">
        <w:rPr>
          <w:rFonts w:ascii="Times New Roman" w:hAnsi="Times New Roman"/>
          <w:sz w:val="16"/>
          <w:szCs w:val="16"/>
        </w:rPr>
        <w:t>ИРКУТСКАЯ ОБЛАСТЬ</w:t>
      </w:r>
    </w:p>
    <w:p w:rsidR="0032382D" w:rsidRPr="0032382D" w:rsidRDefault="0032382D" w:rsidP="0032382D">
      <w:pPr>
        <w:pStyle w:val="afd"/>
        <w:spacing w:before="0" w:after="0"/>
        <w:rPr>
          <w:rFonts w:ascii="Times New Roman" w:hAnsi="Times New Roman"/>
          <w:sz w:val="16"/>
          <w:szCs w:val="16"/>
        </w:rPr>
      </w:pPr>
      <w:r w:rsidRPr="0032382D">
        <w:rPr>
          <w:rFonts w:ascii="Times New Roman" w:hAnsi="Times New Roman"/>
          <w:sz w:val="16"/>
          <w:szCs w:val="16"/>
        </w:rPr>
        <w:t>НИЖНЕУДИНСКИЙ МУНИЦИПАЛЬНЫЙ РАЙОН</w:t>
      </w:r>
    </w:p>
    <w:p w:rsidR="0032382D" w:rsidRPr="0032382D" w:rsidRDefault="0032382D" w:rsidP="0032382D">
      <w:pPr>
        <w:pStyle w:val="afd"/>
        <w:spacing w:before="0" w:after="0"/>
        <w:rPr>
          <w:rFonts w:ascii="Times New Roman" w:hAnsi="Times New Roman"/>
          <w:sz w:val="16"/>
          <w:szCs w:val="16"/>
        </w:rPr>
      </w:pPr>
      <w:r w:rsidRPr="0032382D">
        <w:rPr>
          <w:rFonts w:ascii="Times New Roman" w:hAnsi="Times New Roman"/>
          <w:sz w:val="16"/>
          <w:szCs w:val="16"/>
        </w:rPr>
        <w:t>ЗАМЗОРСКОЕ МУНИЦИПАЛЬНОЕ ОБРАЗОВАНИЕ</w:t>
      </w:r>
    </w:p>
    <w:p w:rsidR="0032382D" w:rsidRPr="0032382D" w:rsidRDefault="0032382D" w:rsidP="0032382D">
      <w:pPr>
        <w:pStyle w:val="aff1"/>
        <w:tabs>
          <w:tab w:val="left" w:pos="0"/>
        </w:tabs>
        <w:spacing w:after="0"/>
        <w:jc w:val="center"/>
        <w:rPr>
          <w:rFonts w:ascii="Times New Roman" w:hAnsi="Times New Roman" w:cs="Times New Roman"/>
          <w:b/>
          <w:sz w:val="16"/>
          <w:szCs w:val="16"/>
        </w:rPr>
      </w:pPr>
      <w:r w:rsidRPr="0032382D">
        <w:rPr>
          <w:rFonts w:ascii="Times New Roman" w:hAnsi="Times New Roman" w:cs="Times New Roman"/>
          <w:b/>
          <w:sz w:val="16"/>
          <w:szCs w:val="16"/>
        </w:rPr>
        <w:t>АДМИНИСТРАЦИЯ</w:t>
      </w:r>
    </w:p>
    <w:p w:rsidR="0032382D" w:rsidRPr="0032382D" w:rsidRDefault="0032382D" w:rsidP="0032382D">
      <w:pPr>
        <w:pStyle w:val="aff1"/>
        <w:tabs>
          <w:tab w:val="left" w:pos="0"/>
        </w:tabs>
        <w:spacing w:after="0"/>
        <w:jc w:val="center"/>
        <w:rPr>
          <w:rFonts w:ascii="Times New Roman" w:hAnsi="Times New Roman" w:cs="Times New Roman"/>
          <w:b/>
          <w:sz w:val="16"/>
          <w:szCs w:val="16"/>
        </w:rPr>
      </w:pPr>
      <w:r w:rsidRPr="0032382D">
        <w:rPr>
          <w:rFonts w:ascii="Times New Roman" w:hAnsi="Times New Roman" w:cs="Times New Roman"/>
          <w:b/>
          <w:sz w:val="16"/>
          <w:szCs w:val="16"/>
        </w:rPr>
        <w:t>ПОСТАНОВЛЕНИЕ</w:t>
      </w:r>
    </w:p>
    <w:p w:rsidR="0032382D" w:rsidRPr="0032382D" w:rsidRDefault="0032382D" w:rsidP="0032382D">
      <w:pPr>
        <w:pStyle w:val="aff1"/>
        <w:tabs>
          <w:tab w:val="left" w:pos="0"/>
        </w:tabs>
        <w:spacing w:after="0"/>
        <w:jc w:val="center"/>
        <w:rPr>
          <w:rFonts w:ascii="Times New Roman" w:hAnsi="Times New Roman" w:cs="Times New Roman"/>
          <w:b/>
          <w:sz w:val="16"/>
          <w:szCs w:val="16"/>
        </w:rPr>
      </w:pPr>
    </w:p>
    <w:p w:rsidR="0032382D" w:rsidRPr="0032382D" w:rsidRDefault="0032382D" w:rsidP="0032382D">
      <w:pPr>
        <w:pStyle w:val="aff1"/>
        <w:tabs>
          <w:tab w:val="left" w:pos="0"/>
        </w:tabs>
        <w:spacing w:after="0"/>
        <w:jc w:val="center"/>
        <w:rPr>
          <w:rFonts w:ascii="Times New Roman" w:hAnsi="Times New Roman" w:cs="Times New Roman"/>
          <w:b/>
          <w:sz w:val="16"/>
          <w:szCs w:val="16"/>
        </w:rPr>
      </w:pPr>
      <w:r w:rsidRPr="0032382D">
        <w:rPr>
          <w:rFonts w:ascii="Times New Roman" w:hAnsi="Times New Roman" w:cs="Times New Roman"/>
          <w:b/>
          <w:sz w:val="16"/>
          <w:szCs w:val="16"/>
        </w:rPr>
        <w:t>О ВНЕСЕНИИ ИЗМЕНЕНИЙ В МУНИЦИПАЛЬНУЮ ПРОГРАММУ РАЗВИТИЕ КУЛЬТУРЫ И СПОРТА НА ТЕРРИТОРИИ ЗАМЗОРСКОГО МУНИЦИПАЛЬНОГО ОБРАЗОВАНИЯ НА 2017 - 2018 - 2019 ГОДЫ</w:t>
      </w:r>
    </w:p>
    <w:p w:rsidR="0032382D" w:rsidRPr="0032382D" w:rsidRDefault="0032382D" w:rsidP="0032382D">
      <w:pPr>
        <w:spacing w:after="0" w:line="240" w:lineRule="auto"/>
        <w:ind w:firstLine="567"/>
        <w:jc w:val="both"/>
        <w:rPr>
          <w:rFonts w:ascii="Times New Roman" w:hAnsi="Times New Roman" w:cs="Times New Roman"/>
          <w:sz w:val="16"/>
          <w:szCs w:val="16"/>
        </w:rPr>
      </w:pPr>
    </w:p>
    <w:p w:rsidR="0032382D" w:rsidRPr="0032382D" w:rsidRDefault="0032382D" w:rsidP="0032382D">
      <w:pPr>
        <w:pStyle w:val="ConsPlusNormal"/>
        <w:widowControl/>
        <w:ind w:firstLine="709"/>
        <w:jc w:val="both"/>
        <w:rPr>
          <w:rFonts w:ascii="Times New Roman" w:hAnsi="Times New Roman" w:cs="Times New Roman"/>
          <w:sz w:val="16"/>
          <w:szCs w:val="16"/>
        </w:rPr>
      </w:pPr>
      <w:proofErr w:type="gramStart"/>
      <w:r w:rsidRPr="0032382D">
        <w:rPr>
          <w:rFonts w:ascii="Times New Roman" w:hAnsi="Times New Roman" w:cs="Times New Roman"/>
          <w:sz w:val="16"/>
          <w:szCs w:val="16"/>
        </w:rPr>
        <w:t>В целях сохранения и развития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Замзорского муниципального образования,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постановлением администрации Замзорского муниципального образования № 32 от 19.05.2014г «Об</w:t>
      </w:r>
      <w:proofErr w:type="gramEnd"/>
      <w:r w:rsidRPr="0032382D">
        <w:rPr>
          <w:rFonts w:ascii="Times New Roman" w:hAnsi="Times New Roman" w:cs="Times New Roman"/>
          <w:sz w:val="16"/>
          <w:szCs w:val="16"/>
        </w:rPr>
        <w:t xml:space="preserve"> </w:t>
      </w:r>
      <w:proofErr w:type="gramStart"/>
      <w:r w:rsidRPr="0032382D">
        <w:rPr>
          <w:rFonts w:ascii="Times New Roman" w:hAnsi="Times New Roman" w:cs="Times New Roman"/>
          <w:sz w:val="16"/>
          <w:szCs w:val="16"/>
        </w:rPr>
        <w:t>утверждении</w:t>
      </w:r>
      <w:proofErr w:type="gramEnd"/>
      <w:r w:rsidRPr="0032382D">
        <w:rPr>
          <w:rFonts w:ascii="Times New Roman" w:hAnsi="Times New Roman" w:cs="Times New Roman"/>
          <w:sz w:val="16"/>
          <w:szCs w:val="16"/>
        </w:rPr>
        <w:t xml:space="preserve">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32382D" w:rsidRPr="0032382D" w:rsidRDefault="0032382D" w:rsidP="0032382D">
      <w:pPr>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 xml:space="preserve"> </w:t>
      </w:r>
    </w:p>
    <w:p w:rsidR="0032382D" w:rsidRPr="0032382D" w:rsidRDefault="0032382D" w:rsidP="0032382D">
      <w:pPr>
        <w:spacing w:after="0" w:line="240" w:lineRule="auto"/>
        <w:ind w:firstLine="709"/>
        <w:jc w:val="center"/>
        <w:rPr>
          <w:rFonts w:ascii="Times New Roman" w:hAnsi="Times New Roman" w:cs="Times New Roman"/>
          <w:b/>
          <w:sz w:val="16"/>
          <w:szCs w:val="16"/>
        </w:rPr>
      </w:pPr>
      <w:r w:rsidRPr="0032382D">
        <w:rPr>
          <w:rFonts w:ascii="Times New Roman" w:hAnsi="Times New Roman" w:cs="Times New Roman"/>
          <w:b/>
          <w:sz w:val="16"/>
          <w:szCs w:val="16"/>
        </w:rPr>
        <w:t>ПОСТАНОВЛЯЕТ:</w:t>
      </w:r>
    </w:p>
    <w:p w:rsidR="0032382D" w:rsidRPr="0032382D" w:rsidRDefault="0032382D" w:rsidP="0032382D">
      <w:pPr>
        <w:tabs>
          <w:tab w:val="left" w:pos="993"/>
          <w:tab w:val="left" w:pos="4665"/>
        </w:tabs>
        <w:spacing w:after="0" w:line="240" w:lineRule="auto"/>
        <w:jc w:val="both"/>
        <w:rPr>
          <w:rFonts w:ascii="Times New Roman" w:hAnsi="Times New Roman" w:cs="Times New Roman"/>
          <w:sz w:val="16"/>
          <w:szCs w:val="16"/>
        </w:rPr>
      </w:pPr>
    </w:p>
    <w:p w:rsidR="0032382D" w:rsidRPr="0032382D" w:rsidRDefault="0032382D" w:rsidP="0032382D">
      <w:pPr>
        <w:pStyle w:val="aff1"/>
        <w:tabs>
          <w:tab w:val="left" w:pos="0"/>
        </w:tabs>
        <w:spacing w:after="0"/>
        <w:ind w:firstLine="709"/>
        <w:jc w:val="both"/>
        <w:rPr>
          <w:rFonts w:ascii="Times New Roman" w:hAnsi="Times New Roman" w:cs="Times New Roman"/>
          <w:sz w:val="16"/>
          <w:szCs w:val="16"/>
        </w:rPr>
      </w:pPr>
      <w:r w:rsidRPr="0032382D">
        <w:rPr>
          <w:rFonts w:ascii="Times New Roman" w:hAnsi="Times New Roman" w:cs="Times New Roman"/>
          <w:sz w:val="16"/>
          <w:szCs w:val="16"/>
        </w:rPr>
        <w:t>1. Внести изменения в муниципальную программу «Развитие культуры и спорта на территории  Замзорского муниципального образования на 2017-2018-2019г</w:t>
      </w:r>
      <w:proofErr w:type="gramStart"/>
      <w:r w:rsidRPr="0032382D">
        <w:rPr>
          <w:rFonts w:ascii="Times New Roman" w:hAnsi="Times New Roman" w:cs="Times New Roman"/>
          <w:sz w:val="16"/>
          <w:szCs w:val="16"/>
        </w:rPr>
        <w:t>.г</w:t>
      </w:r>
      <w:proofErr w:type="gramEnd"/>
      <w:r w:rsidRPr="0032382D">
        <w:rPr>
          <w:rFonts w:ascii="Times New Roman" w:hAnsi="Times New Roman" w:cs="Times New Roman"/>
          <w:sz w:val="16"/>
          <w:szCs w:val="16"/>
        </w:rPr>
        <w:t>», утвержденную постановлением администрации Замзорского муниципального образования № 111 от 23.12.2017 года.</w:t>
      </w:r>
    </w:p>
    <w:p w:rsidR="0032382D" w:rsidRPr="0032382D" w:rsidRDefault="0032382D" w:rsidP="0032382D">
      <w:pPr>
        <w:pStyle w:val="aff1"/>
        <w:tabs>
          <w:tab w:val="left" w:pos="0"/>
        </w:tabs>
        <w:spacing w:after="0"/>
        <w:ind w:firstLine="709"/>
        <w:jc w:val="both"/>
        <w:rPr>
          <w:rFonts w:ascii="Times New Roman" w:hAnsi="Times New Roman" w:cs="Times New Roman"/>
          <w:sz w:val="16"/>
          <w:szCs w:val="16"/>
        </w:rPr>
      </w:pPr>
      <w:r w:rsidRPr="0032382D">
        <w:rPr>
          <w:rFonts w:ascii="Times New Roman" w:hAnsi="Times New Roman" w:cs="Times New Roman"/>
          <w:sz w:val="16"/>
          <w:szCs w:val="16"/>
        </w:rPr>
        <w:t>2. Установить, что в ходе реализации муниципальной программы «Развитие культуры и спорта на территории  Замзорского муниципального образования на 2017-2018-2019г.г.» мероприятия и объемы их финансирования подлежат ежегодной корректировке с учетом возможностей средств местного бюджета.</w:t>
      </w:r>
    </w:p>
    <w:p w:rsidR="0032382D" w:rsidRPr="0032382D" w:rsidRDefault="0032382D" w:rsidP="0032382D">
      <w:pPr>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 xml:space="preserve">3. В паспорте муниципальной программы «Развитие культуры и спорта на территории Замзорского муниципального </w:t>
      </w:r>
      <w:r w:rsidRPr="0032382D">
        <w:rPr>
          <w:rFonts w:ascii="Times New Roman" w:hAnsi="Times New Roman" w:cs="Times New Roman"/>
          <w:sz w:val="16"/>
          <w:szCs w:val="16"/>
        </w:rPr>
        <w:lastRenderedPageBreak/>
        <w:t>образования на 2017-2018-2019г.г.» графу объемы и источники финансирования изложить в следующей редакции</w:t>
      </w:r>
      <w:proofErr w:type="gramStart"/>
      <w:r w:rsidRPr="0032382D">
        <w:rPr>
          <w:rFonts w:ascii="Times New Roman" w:hAnsi="Times New Roman" w:cs="Times New Roman"/>
          <w:sz w:val="16"/>
          <w:szCs w:val="16"/>
        </w:rPr>
        <w:t>:!</w:t>
      </w:r>
      <w:proofErr w:type="gramEnd"/>
    </w:p>
    <w:tbl>
      <w:tblPr>
        <w:tblW w:w="5103" w:type="dxa"/>
        <w:tblInd w:w="74" w:type="dxa"/>
        <w:tblLayout w:type="fixed"/>
        <w:tblCellMar>
          <w:left w:w="74" w:type="dxa"/>
          <w:right w:w="74" w:type="dxa"/>
        </w:tblCellMar>
        <w:tblLook w:val="0000"/>
      </w:tblPr>
      <w:tblGrid>
        <w:gridCol w:w="1418"/>
        <w:gridCol w:w="3685"/>
      </w:tblGrid>
      <w:tr w:rsidR="0032382D" w:rsidRPr="0032382D" w:rsidTr="0032382D">
        <w:trPr>
          <w:trHeight w:val="1"/>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lang w:val="en-US"/>
              </w:rPr>
            </w:pPr>
            <w:r w:rsidRPr="0032382D">
              <w:rPr>
                <w:rFonts w:ascii="Times New Roman" w:hAnsi="Times New Roman" w:cs="Times New Roman"/>
                <w:sz w:val="12"/>
                <w:szCs w:val="12"/>
              </w:rPr>
              <w:t>Объемы и источники финансирования</w:t>
            </w:r>
          </w:p>
        </w:tc>
        <w:tc>
          <w:tcPr>
            <w:tcW w:w="3685" w:type="dxa"/>
            <w:tcBorders>
              <w:top w:val="single" w:sz="4" w:space="0" w:color="00000A"/>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 xml:space="preserve">Финансирование программы за счет средств бюджета  Замзорского  муниципального образования, областного бюджета на 2018год: </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подпрограмма № 1 – 3220066,29 руб.</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подпрограмма № 2 – 20000 руб.</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 xml:space="preserve">подпрограмма № 3 – 2000 руб.   </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подпрограмма № 4 – 10000руб.</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 xml:space="preserve">на 2019 год-1148728,53 </w:t>
            </w:r>
            <w:proofErr w:type="spellStart"/>
            <w:r w:rsidRPr="0032382D">
              <w:rPr>
                <w:rFonts w:ascii="Times New Roman" w:hAnsi="Times New Roman" w:cs="Times New Roman"/>
                <w:sz w:val="12"/>
                <w:szCs w:val="12"/>
              </w:rPr>
              <w:t>руб</w:t>
            </w:r>
            <w:proofErr w:type="spellEnd"/>
            <w:r w:rsidRPr="0032382D">
              <w:rPr>
                <w:rFonts w:ascii="Times New Roman" w:hAnsi="Times New Roman" w:cs="Times New Roman"/>
                <w:sz w:val="12"/>
                <w:szCs w:val="12"/>
              </w:rPr>
              <w:t>;</w:t>
            </w:r>
          </w:p>
        </w:tc>
      </w:tr>
    </w:tbl>
    <w:p w:rsidR="0032382D" w:rsidRPr="0032382D" w:rsidRDefault="0032382D" w:rsidP="0032382D">
      <w:pPr>
        <w:spacing w:after="0" w:line="240" w:lineRule="auto"/>
        <w:ind w:firstLine="709"/>
        <w:jc w:val="both"/>
        <w:rPr>
          <w:rFonts w:ascii="Times New Roman" w:hAnsi="Times New Roman" w:cs="Times New Roman"/>
          <w:sz w:val="16"/>
          <w:szCs w:val="16"/>
        </w:rPr>
      </w:pPr>
    </w:p>
    <w:p w:rsidR="0032382D" w:rsidRPr="0032382D" w:rsidRDefault="0032382D" w:rsidP="0032382D">
      <w:pPr>
        <w:spacing w:after="0" w:line="240" w:lineRule="auto"/>
        <w:ind w:firstLine="709"/>
        <w:jc w:val="both"/>
        <w:rPr>
          <w:rFonts w:ascii="Times New Roman" w:hAnsi="Times New Roman" w:cs="Times New Roman"/>
          <w:sz w:val="16"/>
          <w:szCs w:val="16"/>
        </w:rPr>
      </w:pPr>
    </w:p>
    <w:p w:rsidR="0032382D" w:rsidRPr="0032382D" w:rsidRDefault="0032382D" w:rsidP="0032382D">
      <w:pPr>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4. Раздел 5 программы «Развитие культуры и спорта на территории Замзорского муниципального образования на 2017-2018-2019г.г.» изложить в следующей редакции:</w:t>
      </w:r>
    </w:p>
    <w:p w:rsidR="0032382D" w:rsidRPr="0032382D" w:rsidRDefault="0032382D" w:rsidP="0032382D">
      <w:pPr>
        <w:autoSpaceDE w:val="0"/>
        <w:autoSpaceDN w:val="0"/>
        <w:adjustRightInd w:val="0"/>
        <w:spacing w:after="0" w:line="240" w:lineRule="auto"/>
        <w:ind w:firstLine="709"/>
        <w:jc w:val="both"/>
        <w:rPr>
          <w:rFonts w:ascii="Times New Roman" w:hAnsi="Times New Roman" w:cs="Times New Roman"/>
          <w:sz w:val="16"/>
          <w:szCs w:val="16"/>
        </w:rPr>
      </w:pPr>
    </w:p>
    <w:p w:rsidR="0032382D" w:rsidRPr="0032382D" w:rsidRDefault="0032382D" w:rsidP="0032382D">
      <w:pPr>
        <w:autoSpaceDE w:val="0"/>
        <w:autoSpaceDN w:val="0"/>
        <w:adjustRightInd w:val="0"/>
        <w:spacing w:after="0" w:line="240" w:lineRule="auto"/>
        <w:ind w:firstLine="709"/>
        <w:jc w:val="center"/>
        <w:rPr>
          <w:rFonts w:ascii="Times New Roman" w:hAnsi="Times New Roman" w:cs="Times New Roman"/>
          <w:sz w:val="16"/>
          <w:szCs w:val="16"/>
        </w:rPr>
      </w:pPr>
      <w:r w:rsidRPr="0032382D">
        <w:rPr>
          <w:rFonts w:ascii="Times New Roman" w:hAnsi="Times New Roman" w:cs="Times New Roman"/>
          <w:sz w:val="16"/>
          <w:szCs w:val="16"/>
        </w:rPr>
        <w:t>5. Ресурсное обеспечение программы</w:t>
      </w:r>
    </w:p>
    <w:p w:rsidR="0032382D" w:rsidRPr="0032382D" w:rsidRDefault="0032382D" w:rsidP="0032382D">
      <w:pPr>
        <w:autoSpaceDE w:val="0"/>
        <w:autoSpaceDN w:val="0"/>
        <w:adjustRightInd w:val="0"/>
        <w:spacing w:after="0" w:line="240" w:lineRule="auto"/>
        <w:rPr>
          <w:rFonts w:ascii="Times New Roman" w:hAnsi="Times New Roman" w:cs="Times New Roman"/>
          <w:sz w:val="16"/>
          <w:szCs w:val="16"/>
        </w:rPr>
      </w:pPr>
    </w:p>
    <w:p w:rsidR="0032382D" w:rsidRPr="0032382D" w:rsidRDefault="0032382D" w:rsidP="0032382D">
      <w:pPr>
        <w:autoSpaceDE w:val="0"/>
        <w:autoSpaceDN w:val="0"/>
        <w:adjustRightInd w:val="0"/>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Объем расходов на реализацию муниципальной программы составляет 6060329,48 руб. В том числе:</w:t>
      </w:r>
    </w:p>
    <w:tbl>
      <w:tblPr>
        <w:tblW w:w="5103" w:type="dxa"/>
        <w:tblInd w:w="74" w:type="dxa"/>
        <w:tblLayout w:type="fixed"/>
        <w:tblCellMar>
          <w:left w:w="74" w:type="dxa"/>
          <w:right w:w="74" w:type="dxa"/>
        </w:tblCellMar>
        <w:tblLook w:val="0000"/>
      </w:tblPr>
      <w:tblGrid>
        <w:gridCol w:w="2421"/>
        <w:gridCol w:w="2682"/>
      </w:tblGrid>
      <w:tr w:rsidR="0032382D" w:rsidRPr="0032382D" w:rsidTr="0032382D">
        <w:trPr>
          <w:trHeight w:val="20"/>
        </w:trPr>
        <w:tc>
          <w:tcPr>
            <w:tcW w:w="2421"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rPr>
            </w:pPr>
            <w:r w:rsidRPr="0032382D">
              <w:rPr>
                <w:rFonts w:ascii="Times New Roman" w:hAnsi="Times New Roman" w:cs="Times New Roman"/>
                <w:sz w:val="12"/>
                <w:szCs w:val="12"/>
              </w:rPr>
              <w:t>Период реализации программы</w:t>
            </w:r>
          </w:p>
        </w:tc>
        <w:tc>
          <w:tcPr>
            <w:tcW w:w="2682" w:type="dxa"/>
            <w:tcBorders>
              <w:top w:val="single" w:sz="4" w:space="0" w:color="00000A"/>
              <w:left w:val="single" w:sz="4" w:space="0" w:color="00000A"/>
              <w:bottom w:val="single" w:sz="4" w:space="0" w:color="00000A"/>
              <w:right w:val="single" w:sz="4" w:space="0" w:color="auto"/>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 xml:space="preserve">Объем финансирования, руб. </w:t>
            </w:r>
          </w:p>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rPr>
            </w:pPr>
          </w:p>
        </w:tc>
      </w:tr>
      <w:tr w:rsidR="0032382D" w:rsidRPr="0032382D" w:rsidTr="0032382D">
        <w:trPr>
          <w:trHeight w:val="138"/>
        </w:trPr>
        <w:tc>
          <w:tcPr>
            <w:tcW w:w="2421" w:type="dxa"/>
            <w:vMerge/>
            <w:tcBorders>
              <w:top w:val="single" w:sz="4" w:space="0" w:color="00000A"/>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rPr>
            </w:pPr>
          </w:p>
        </w:tc>
        <w:tc>
          <w:tcPr>
            <w:tcW w:w="2682"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lang w:val="en-US"/>
              </w:rPr>
            </w:pPr>
            <w:r w:rsidRPr="0032382D">
              <w:rPr>
                <w:rFonts w:ascii="Times New Roman" w:hAnsi="Times New Roman" w:cs="Times New Roman"/>
                <w:sz w:val="12"/>
                <w:szCs w:val="12"/>
              </w:rPr>
              <w:t>Финансовые средства, всего</w:t>
            </w:r>
          </w:p>
        </w:tc>
      </w:tr>
      <w:tr w:rsidR="0032382D" w:rsidRPr="0032382D" w:rsidTr="0032382D">
        <w:trPr>
          <w:trHeight w:val="138"/>
        </w:trPr>
        <w:tc>
          <w:tcPr>
            <w:tcW w:w="2421" w:type="dxa"/>
            <w:vMerge/>
            <w:tcBorders>
              <w:top w:val="single" w:sz="4" w:space="0" w:color="00000A"/>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lang w:val="en-US"/>
              </w:rPr>
            </w:pPr>
          </w:p>
        </w:tc>
        <w:tc>
          <w:tcPr>
            <w:tcW w:w="2682" w:type="dxa"/>
            <w:vMerge/>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lang w:val="en-US"/>
              </w:rPr>
            </w:pPr>
          </w:p>
        </w:tc>
      </w:tr>
      <w:tr w:rsidR="0032382D" w:rsidRPr="0032382D" w:rsidTr="0032382D">
        <w:trPr>
          <w:trHeight w:val="20"/>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 xml:space="preserve">Подпрограмма 1 «Обеспечение деятельности подведомственных учреждений </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культуры» (СДК, СК библиотека)</w:t>
            </w:r>
          </w:p>
          <w:p w:rsidR="0032382D" w:rsidRPr="0032382D" w:rsidRDefault="0032382D" w:rsidP="0032382D">
            <w:pPr>
              <w:autoSpaceDE w:val="0"/>
              <w:autoSpaceDN w:val="0"/>
              <w:adjustRightInd w:val="0"/>
              <w:spacing w:after="0" w:line="240" w:lineRule="auto"/>
              <w:jc w:val="center"/>
              <w:rPr>
                <w:rFonts w:ascii="Times New Roman" w:hAnsi="Times New Roman" w:cs="Times New Roman"/>
                <w:sz w:val="12"/>
                <w:szCs w:val="12"/>
              </w:rPr>
            </w:pP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lang w:val="en-US"/>
              </w:rPr>
              <w:t>201</w:t>
            </w:r>
            <w:r w:rsidRPr="0032382D">
              <w:rPr>
                <w:rFonts w:ascii="Times New Roman" w:hAnsi="Times New Roman" w:cs="Times New Roman"/>
                <w:sz w:val="12"/>
                <w:szCs w:val="12"/>
              </w:rPr>
              <w:t>7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1627534,66</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2018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3220066,29</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2019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1106728,53</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Итого:</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5954329,48</w:t>
            </w:r>
          </w:p>
        </w:tc>
      </w:tr>
      <w:tr w:rsidR="0032382D" w:rsidRPr="0032382D" w:rsidTr="0032382D">
        <w:trPr>
          <w:trHeight w:val="20"/>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Подпрограмма 2 «Проведение массовых праздников на территории Замзорского муниципального образования»</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lang w:val="en-US"/>
              </w:rPr>
              <w:t>201</w:t>
            </w:r>
            <w:r w:rsidRPr="0032382D">
              <w:rPr>
                <w:rFonts w:ascii="Times New Roman" w:hAnsi="Times New Roman" w:cs="Times New Roman"/>
                <w:sz w:val="12"/>
                <w:szCs w:val="12"/>
              </w:rPr>
              <w:t>7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20000,00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2018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20000,00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2019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30000,00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Итого:</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70000,00</w:t>
            </w:r>
          </w:p>
        </w:tc>
      </w:tr>
      <w:tr w:rsidR="0032382D" w:rsidRPr="0032382D" w:rsidTr="0032382D">
        <w:trPr>
          <w:trHeight w:val="20"/>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 xml:space="preserve">Подпрограмма 3 «Профилактика наркомании на территории Замзорского </w:t>
            </w:r>
          </w:p>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муниципального образования»</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lang w:val="en-US"/>
              </w:rPr>
              <w:t>201</w:t>
            </w:r>
            <w:r w:rsidRPr="0032382D">
              <w:rPr>
                <w:rFonts w:ascii="Times New Roman" w:hAnsi="Times New Roman" w:cs="Times New Roman"/>
                <w:sz w:val="12"/>
                <w:szCs w:val="12"/>
              </w:rPr>
              <w:t>7 г.</w:t>
            </w:r>
          </w:p>
        </w:tc>
        <w:tc>
          <w:tcPr>
            <w:tcW w:w="2682" w:type="dxa"/>
            <w:tcBorders>
              <w:top w:val="single" w:sz="2" w:space="0" w:color="000000"/>
              <w:left w:val="single" w:sz="4" w:space="0" w:color="00000A"/>
              <w:bottom w:val="single" w:sz="4" w:space="0" w:color="00000A"/>
              <w:right w:val="single" w:sz="4" w:space="0" w:color="auto"/>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2000,00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2018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2000,00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2019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2000,00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Итого;</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6000,00</w:t>
            </w:r>
          </w:p>
        </w:tc>
      </w:tr>
      <w:tr w:rsidR="0032382D" w:rsidRPr="0032382D" w:rsidTr="0032382D">
        <w:trPr>
          <w:trHeight w:val="20"/>
        </w:trPr>
        <w:tc>
          <w:tcPr>
            <w:tcW w:w="5103" w:type="dxa"/>
            <w:gridSpan w:val="2"/>
            <w:tcBorders>
              <w:top w:val="single" w:sz="2" w:space="0" w:color="000000"/>
              <w:left w:val="single" w:sz="4" w:space="0" w:color="00000A"/>
              <w:bottom w:val="single" w:sz="4" w:space="0" w:color="00000A"/>
              <w:right w:val="single" w:sz="4" w:space="0" w:color="auto"/>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Подпрограмма 4» Физическая культура и спорт в Замзорском муниципальном образовании</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lang w:val="en-US"/>
              </w:rPr>
              <w:t>201</w:t>
            </w:r>
            <w:r w:rsidRPr="0032382D">
              <w:rPr>
                <w:rFonts w:ascii="Times New Roman" w:hAnsi="Times New Roman" w:cs="Times New Roman"/>
                <w:sz w:val="12"/>
                <w:szCs w:val="12"/>
              </w:rPr>
              <w:t>7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10000,00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2018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10000,00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2019 г.</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10000,00</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Итого;</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30000,00</w:t>
            </w:r>
          </w:p>
        </w:tc>
      </w:tr>
      <w:tr w:rsidR="0032382D" w:rsidRPr="0032382D" w:rsidTr="0032382D">
        <w:trPr>
          <w:trHeight w:val="20"/>
        </w:trPr>
        <w:tc>
          <w:tcPr>
            <w:tcW w:w="2421" w:type="dxa"/>
            <w:tcBorders>
              <w:top w:val="single" w:sz="2" w:space="0" w:color="000000"/>
              <w:left w:val="single" w:sz="4" w:space="0" w:color="00000A"/>
              <w:bottom w:val="single" w:sz="2" w:space="0" w:color="000000"/>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lang w:val="en-US"/>
              </w:rPr>
              <w:t>201</w:t>
            </w:r>
            <w:r w:rsidRPr="0032382D">
              <w:rPr>
                <w:rFonts w:ascii="Times New Roman" w:hAnsi="Times New Roman" w:cs="Times New Roman"/>
                <w:sz w:val="12"/>
                <w:szCs w:val="12"/>
              </w:rPr>
              <w:t>7 г.</w:t>
            </w:r>
          </w:p>
        </w:tc>
        <w:tc>
          <w:tcPr>
            <w:tcW w:w="2682" w:type="dxa"/>
            <w:tcBorders>
              <w:top w:val="single" w:sz="2" w:space="0" w:color="000000"/>
              <w:left w:val="single" w:sz="4" w:space="0" w:color="00000A"/>
              <w:bottom w:val="single" w:sz="2" w:space="0" w:color="000000"/>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1659534,66</w:t>
            </w:r>
          </w:p>
        </w:tc>
      </w:tr>
      <w:tr w:rsidR="0032382D" w:rsidRPr="0032382D" w:rsidTr="0032382D">
        <w:trPr>
          <w:trHeight w:val="20"/>
        </w:trPr>
        <w:tc>
          <w:tcPr>
            <w:tcW w:w="2421" w:type="dxa"/>
            <w:tcBorders>
              <w:top w:val="single" w:sz="2" w:space="0" w:color="000000"/>
              <w:left w:val="single" w:sz="4" w:space="0" w:color="00000A"/>
              <w:bottom w:val="single" w:sz="2" w:space="0" w:color="000000"/>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2018 г.</w:t>
            </w:r>
          </w:p>
        </w:tc>
        <w:tc>
          <w:tcPr>
            <w:tcW w:w="2682" w:type="dxa"/>
            <w:tcBorders>
              <w:top w:val="single" w:sz="2" w:space="0" w:color="000000"/>
              <w:left w:val="single" w:sz="4" w:space="0" w:color="00000A"/>
              <w:bottom w:val="single" w:sz="2" w:space="0" w:color="000000"/>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3252066,29</w:t>
            </w:r>
          </w:p>
        </w:tc>
      </w:tr>
      <w:tr w:rsidR="0032382D" w:rsidRPr="0032382D" w:rsidTr="0032382D">
        <w:trPr>
          <w:trHeight w:val="20"/>
        </w:trPr>
        <w:tc>
          <w:tcPr>
            <w:tcW w:w="2421" w:type="dxa"/>
            <w:tcBorders>
              <w:top w:val="single" w:sz="2" w:space="0" w:color="000000"/>
              <w:left w:val="single" w:sz="4" w:space="0" w:color="00000A"/>
              <w:bottom w:val="single" w:sz="2" w:space="0" w:color="000000"/>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2019 г.</w:t>
            </w:r>
          </w:p>
        </w:tc>
        <w:tc>
          <w:tcPr>
            <w:tcW w:w="2682" w:type="dxa"/>
            <w:tcBorders>
              <w:top w:val="single" w:sz="2" w:space="0" w:color="000000"/>
              <w:left w:val="single" w:sz="4" w:space="0" w:color="00000A"/>
              <w:bottom w:val="single" w:sz="2" w:space="0" w:color="000000"/>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1148728,53</w:t>
            </w:r>
          </w:p>
        </w:tc>
      </w:tr>
      <w:tr w:rsidR="0032382D" w:rsidRPr="0032382D" w:rsidTr="0032382D">
        <w:trPr>
          <w:trHeight w:val="20"/>
        </w:trPr>
        <w:tc>
          <w:tcPr>
            <w:tcW w:w="2421"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rPr>
                <w:rFonts w:ascii="Times New Roman" w:hAnsi="Times New Roman" w:cs="Times New Roman"/>
                <w:sz w:val="12"/>
                <w:szCs w:val="12"/>
              </w:rPr>
            </w:pPr>
            <w:r w:rsidRPr="0032382D">
              <w:rPr>
                <w:rFonts w:ascii="Times New Roman" w:hAnsi="Times New Roman" w:cs="Times New Roman"/>
                <w:sz w:val="12"/>
                <w:szCs w:val="12"/>
              </w:rPr>
              <w:t>Итого по программе;</w:t>
            </w:r>
          </w:p>
        </w:tc>
        <w:tc>
          <w:tcPr>
            <w:tcW w:w="2682" w:type="dxa"/>
            <w:tcBorders>
              <w:top w:val="single" w:sz="2" w:space="0" w:color="000000"/>
              <w:left w:val="single" w:sz="4" w:space="0" w:color="00000A"/>
              <w:bottom w:val="single" w:sz="4" w:space="0" w:color="00000A"/>
              <w:right w:val="single" w:sz="4" w:space="0" w:color="00000A"/>
            </w:tcBorders>
            <w:shd w:val="clear" w:color="000000" w:fill="FFFFFF"/>
          </w:tcPr>
          <w:p w:rsidR="0032382D" w:rsidRPr="0032382D" w:rsidRDefault="0032382D" w:rsidP="0032382D">
            <w:pPr>
              <w:autoSpaceDE w:val="0"/>
              <w:autoSpaceDN w:val="0"/>
              <w:adjustRightInd w:val="0"/>
              <w:spacing w:after="0" w:line="240" w:lineRule="auto"/>
              <w:jc w:val="right"/>
              <w:rPr>
                <w:rFonts w:ascii="Times New Roman" w:hAnsi="Times New Roman" w:cs="Times New Roman"/>
                <w:sz w:val="12"/>
                <w:szCs w:val="12"/>
              </w:rPr>
            </w:pPr>
            <w:r w:rsidRPr="0032382D">
              <w:rPr>
                <w:rFonts w:ascii="Times New Roman" w:hAnsi="Times New Roman" w:cs="Times New Roman"/>
                <w:sz w:val="12"/>
                <w:szCs w:val="12"/>
              </w:rPr>
              <w:t>6060329,48</w:t>
            </w:r>
          </w:p>
        </w:tc>
      </w:tr>
    </w:tbl>
    <w:p w:rsidR="0032382D" w:rsidRPr="0032382D" w:rsidRDefault="0032382D" w:rsidP="0032382D">
      <w:pPr>
        <w:autoSpaceDE w:val="0"/>
        <w:autoSpaceDN w:val="0"/>
        <w:adjustRightInd w:val="0"/>
        <w:spacing w:after="0" w:line="240" w:lineRule="auto"/>
        <w:rPr>
          <w:rFonts w:ascii="Times New Roman" w:hAnsi="Times New Roman" w:cs="Times New Roman"/>
          <w:sz w:val="16"/>
          <w:szCs w:val="16"/>
          <w:lang w:val="en-US"/>
        </w:rPr>
      </w:pPr>
    </w:p>
    <w:p w:rsidR="0032382D" w:rsidRPr="0032382D" w:rsidRDefault="0032382D" w:rsidP="0032382D">
      <w:pPr>
        <w:autoSpaceDE w:val="0"/>
        <w:autoSpaceDN w:val="0"/>
        <w:adjustRightInd w:val="0"/>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32382D" w:rsidRPr="0032382D" w:rsidRDefault="0032382D" w:rsidP="0032382D">
      <w:pPr>
        <w:autoSpaceDE w:val="0"/>
        <w:autoSpaceDN w:val="0"/>
        <w:adjustRightInd w:val="0"/>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32382D" w:rsidRPr="0032382D" w:rsidRDefault="0032382D" w:rsidP="0032382D">
      <w:pPr>
        <w:autoSpaceDE w:val="0"/>
        <w:autoSpaceDN w:val="0"/>
        <w:adjustRightInd w:val="0"/>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5. В паспорте подпрограммы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2017-2018-2019 годы» строку объемы и источники финансирования изложить в следующей редакции:</w:t>
      </w:r>
    </w:p>
    <w:p w:rsidR="0032382D" w:rsidRPr="0032382D" w:rsidRDefault="0032382D" w:rsidP="0032382D">
      <w:pPr>
        <w:autoSpaceDE w:val="0"/>
        <w:autoSpaceDN w:val="0"/>
        <w:adjustRightInd w:val="0"/>
        <w:spacing w:after="0" w:line="240" w:lineRule="auto"/>
        <w:ind w:firstLine="709"/>
        <w:jc w:val="both"/>
        <w:rPr>
          <w:rFonts w:ascii="Times New Roman" w:hAnsi="Times New Roman" w:cs="Times New Roman"/>
          <w:sz w:val="16"/>
          <w:szCs w:val="16"/>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260"/>
      </w:tblGrid>
      <w:tr w:rsidR="0032382D" w:rsidRPr="0032382D" w:rsidTr="0032382D">
        <w:tc>
          <w:tcPr>
            <w:tcW w:w="1951" w:type="dxa"/>
            <w:vAlign w:val="center"/>
          </w:tcPr>
          <w:p w:rsidR="0032382D" w:rsidRPr="0032382D" w:rsidRDefault="0032382D" w:rsidP="0032382D">
            <w:pPr>
              <w:spacing w:after="0" w:line="240" w:lineRule="auto"/>
              <w:jc w:val="center"/>
              <w:rPr>
                <w:rFonts w:ascii="Times New Roman" w:hAnsi="Times New Roman" w:cs="Times New Roman"/>
                <w:sz w:val="12"/>
                <w:szCs w:val="12"/>
              </w:rPr>
            </w:pPr>
            <w:r w:rsidRPr="0032382D">
              <w:rPr>
                <w:rFonts w:ascii="Times New Roman" w:hAnsi="Times New Roman" w:cs="Times New Roman"/>
                <w:sz w:val="12"/>
                <w:szCs w:val="12"/>
              </w:rPr>
              <w:t>Объемы и источники финансирования</w:t>
            </w:r>
          </w:p>
          <w:p w:rsidR="0032382D" w:rsidRPr="0032382D" w:rsidRDefault="0032382D" w:rsidP="0032382D">
            <w:pPr>
              <w:spacing w:after="0" w:line="240" w:lineRule="auto"/>
              <w:jc w:val="center"/>
              <w:rPr>
                <w:rFonts w:ascii="Times New Roman" w:hAnsi="Times New Roman" w:cs="Times New Roman"/>
                <w:sz w:val="12"/>
                <w:szCs w:val="12"/>
              </w:rPr>
            </w:pPr>
            <w:r w:rsidRPr="0032382D">
              <w:rPr>
                <w:rFonts w:ascii="Times New Roman" w:hAnsi="Times New Roman" w:cs="Times New Roman"/>
                <w:sz w:val="12"/>
                <w:szCs w:val="12"/>
              </w:rPr>
              <w:t>подпрограммы</w:t>
            </w:r>
          </w:p>
        </w:tc>
        <w:tc>
          <w:tcPr>
            <w:tcW w:w="3260" w:type="dxa"/>
          </w:tcPr>
          <w:p w:rsidR="0032382D" w:rsidRPr="0032382D" w:rsidRDefault="0032382D" w:rsidP="0032382D">
            <w:pPr>
              <w:spacing w:after="0" w:line="240" w:lineRule="auto"/>
              <w:jc w:val="both"/>
              <w:rPr>
                <w:rFonts w:ascii="Times New Roman" w:hAnsi="Times New Roman" w:cs="Times New Roman"/>
                <w:sz w:val="12"/>
                <w:szCs w:val="12"/>
              </w:rPr>
            </w:pPr>
            <w:r w:rsidRPr="0032382D">
              <w:rPr>
                <w:rFonts w:ascii="Times New Roman" w:hAnsi="Times New Roman" w:cs="Times New Roman"/>
                <w:sz w:val="12"/>
                <w:szCs w:val="12"/>
              </w:rPr>
              <w:t>общий объем финансирования Подпрограммы из средств местного бюджета составляет: 6060329,48</w:t>
            </w:r>
          </w:p>
          <w:p w:rsidR="0032382D" w:rsidRPr="0032382D" w:rsidRDefault="0032382D" w:rsidP="0032382D">
            <w:pPr>
              <w:spacing w:after="0" w:line="240" w:lineRule="auto"/>
              <w:jc w:val="both"/>
              <w:rPr>
                <w:rFonts w:ascii="Times New Roman" w:hAnsi="Times New Roman" w:cs="Times New Roman"/>
                <w:sz w:val="12"/>
                <w:szCs w:val="12"/>
              </w:rPr>
            </w:pPr>
            <w:r w:rsidRPr="0032382D">
              <w:rPr>
                <w:rFonts w:ascii="Times New Roman" w:hAnsi="Times New Roman" w:cs="Times New Roman"/>
                <w:sz w:val="12"/>
                <w:szCs w:val="12"/>
              </w:rPr>
              <w:t>на 2017 год -1659534,66</w:t>
            </w:r>
          </w:p>
          <w:p w:rsidR="0032382D" w:rsidRPr="0032382D" w:rsidRDefault="0032382D" w:rsidP="0032382D">
            <w:pPr>
              <w:spacing w:after="0" w:line="240" w:lineRule="auto"/>
              <w:jc w:val="both"/>
              <w:rPr>
                <w:rFonts w:ascii="Times New Roman" w:hAnsi="Times New Roman" w:cs="Times New Roman"/>
                <w:sz w:val="12"/>
                <w:szCs w:val="12"/>
              </w:rPr>
            </w:pPr>
            <w:r w:rsidRPr="0032382D">
              <w:rPr>
                <w:rFonts w:ascii="Times New Roman" w:hAnsi="Times New Roman" w:cs="Times New Roman"/>
                <w:sz w:val="12"/>
                <w:szCs w:val="12"/>
              </w:rPr>
              <w:t>на 2018 год -3252066,29</w:t>
            </w:r>
          </w:p>
          <w:p w:rsidR="0032382D" w:rsidRPr="0032382D" w:rsidRDefault="0032382D" w:rsidP="0032382D">
            <w:pPr>
              <w:spacing w:after="0" w:line="240" w:lineRule="auto"/>
              <w:jc w:val="both"/>
              <w:rPr>
                <w:rFonts w:ascii="Times New Roman" w:hAnsi="Times New Roman" w:cs="Times New Roman"/>
                <w:sz w:val="12"/>
                <w:szCs w:val="12"/>
              </w:rPr>
            </w:pPr>
            <w:r w:rsidRPr="0032382D">
              <w:rPr>
                <w:rFonts w:ascii="Times New Roman" w:hAnsi="Times New Roman" w:cs="Times New Roman"/>
                <w:sz w:val="12"/>
                <w:szCs w:val="12"/>
              </w:rPr>
              <w:t>на 2019 год – 1148728,53</w:t>
            </w:r>
          </w:p>
        </w:tc>
      </w:tr>
    </w:tbl>
    <w:p w:rsidR="0032382D" w:rsidRPr="0032382D" w:rsidRDefault="0032382D" w:rsidP="0032382D">
      <w:pPr>
        <w:spacing w:after="0" w:line="240" w:lineRule="auto"/>
        <w:rPr>
          <w:rFonts w:ascii="Times New Roman" w:hAnsi="Times New Roman" w:cs="Times New Roman"/>
          <w:b/>
          <w:sz w:val="16"/>
          <w:szCs w:val="16"/>
        </w:rPr>
      </w:pPr>
    </w:p>
    <w:p w:rsidR="0032382D" w:rsidRPr="0032382D" w:rsidRDefault="0032382D" w:rsidP="0032382D">
      <w:pPr>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3.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32382D">
        <w:rPr>
          <w:rFonts w:ascii="Times New Roman" w:hAnsi="Times New Roman" w:cs="Times New Roman"/>
          <w:bCs/>
          <w:sz w:val="16"/>
          <w:szCs w:val="16"/>
        </w:rPr>
        <w:t xml:space="preserve"> «Вестник Замзорского сельского поселения</w:t>
      </w:r>
      <w:r w:rsidRPr="0032382D">
        <w:rPr>
          <w:rFonts w:ascii="Times New Roman" w:hAnsi="Times New Roman" w:cs="Times New Roman"/>
          <w:sz w:val="16"/>
          <w:szCs w:val="16"/>
        </w:rPr>
        <w:t>.</w:t>
      </w:r>
    </w:p>
    <w:p w:rsidR="0032382D" w:rsidRPr="0032382D" w:rsidRDefault="0032382D" w:rsidP="0032382D">
      <w:pPr>
        <w:spacing w:after="0" w:line="240" w:lineRule="auto"/>
        <w:ind w:firstLine="709"/>
        <w:jc w:val="both"/>
        <w:rPr>
          <w:rFonts w:ascii="Times New Roman" w:hAnsi="Times New Roman" w:cs="Times New Roman"/>
          <w:sz w:val="16"/>
          <w:szCs w:val="16"/>
        </w:rPr>
      </w:pPr>
      <w:r w:rsidRPr="0032382D">
        <w:rPr>
          <w:rFonts w:ascii="Times New Roman" w:hAnsi="Times New Roman" w:cs="Times New Roman"/>
          <w:sz w:val="16"/>
          <w:szCs w:val="16"/>
        </w:rPr>
        <w:t xml:space="preserve">4. </w:t>
      </w:r>
      <w:proofErr w:type="gramStart"/>
      <w:r w:rsidRPr="0032382D">
        <w:rPr>
          <w:rFonts w:ascii="Times New Roman" w:hAnsi="Times New Roman" w:cs="Times New Roman"/>
          <w:spacing w:val="3"/>
          <w:sz w:val="16"/>
          <w:szCs w:val="16"/>
        </w:rPr>
        <w:t>Контроль за</w:t>
      </w:r>
      <w:proofErr w:type="gramEnd"/>
      <w:r w:rsidRPr="0032382D">
        <w:rPr>
          <w:rFonts w:ascii="Times New Roman" w:hAnsi="Times New Roman" w:cs="Times New Roman"/>
          <w:spacing w:val="3"/>
          <w:sz w:val="16"/>
          <w:szCs w:val="16"/>
        </w:rPr>
        <w:t xml:space="preserve"> выполнением настоящего Постановления оставляю за собой.</w:t>
      </w:r>
    </w:p>
    <w:p w:rsidR="0032382D" w:rsidRPr="0032382D" w:rsidRDefault="0032382D" w:rsidP="0032382D">
      <w:pPr>
        <w:shd w:val="clear" w:color="auto" w:fill="FFFFFF"/>
        <w:tabs>
          <w:tab w:val="left" w:pos="210"/>
        </w:tabs>
        <w:autoSpaceDE w:val="0"/>
        <w:autoSpaceDN w:val="0"/>
        <w:adjustRightInd w:val="0"/>
        <w:spacing w:after="0" w:line="240" w:lineRule="auto"/>
        <w:jc w:val="both"/>
        <w:rPr>
          <w:rFonts w:ascii="Times New Roman" w:hAnsi="Times New Roman" w:cs="Times New Roman"/>
          <w:sz w:val="16"/>
          <w:szCs w:val="16"/>
        </w:rPr>
      </w:pPr>
    </w:p>
    <w:p w:rsidR="0032382D" w:rsidRPr="0032382D" w:rsidRDefault="0032382D" w:rsidP="0032382D">
      <w:pPr>
        <w:shd w:val="clear" w:color="auto" w:fill="FFFFFF"/>
        <w:tabs>
          <w:tab w:val="left" w:pos="210"/>
        </w:tabs>
        <w:autoSpaceDE w:val="0"/>
        <w:autoSpaceDN w:val="0"/>
        <w:adjustRightInd w:val="0"/>
        <w:spacing w:after="0" w:line="240" w:lineRule="auto"/>
        <w:jc w:val="both"/>
        <w:rPr>
          <w:rFonts w:ascii="Times New Roman" w:hAnsi="Times New Roman" w:cs="Times New Roman"/>
          <w:b/>
          <w:i/>
          <w:sz w:val="16"/>
          <w:szCs w:val="16"/>
        </w:rPr>
      </w:pPr>
      <w:r w:rsidRPr="0032382D">
        <w:rPr>
          <w:rFonts w:ascii="Times New Roman" w:hAnsi="Times New Roman" w:cs="Times New Roman"/>
          <w:b/>
          <w:i/>
          <w:sz w:val="16"/>
          <w:szCs w:val="16"/>
        </w:rPr>
        <w:t xml:space="preserve">Глава Замзорского </w:t>
      </w:r>
    </w:p>
    <w:p w:rsidR="0032382D" w:rsidRPr="0032382D" w:rsidRDefault="0032382D" w:rsidP="0032382D">
      <w:pPr>
        <w:shd w:val="clear" w:color="auto" w:fill="FFFFFF"/>
        <w:tabs>
          <w:tab w:val="left" w:pos="210"/>
        </w:tabs>
        <w:autoSpaceDE w:val="0"/>
        <w:autoSpaceDN w:val="0"/>
        <w:adjustRightInd w:val="0"/>
        <w:spacing w:after="0" w:line="240" w:lineRule="auto"/>
        <w:jc w:val="both"/>
        <w:rPr>
          <w:rFonts w:ascii="Times New Roman" w:hAnsi="Times New Roman" w:cs="Times New Roman"/>
          <w:b/>
          <w:i/>
          <w:sz w:val="16"/>
          <w:szCs w:val="16"/>
        </w:rPr>
      </w:pPr>
      <w:r w:rsidRPr="0032382D">
        <w:rPr>
          <w:rFonts w:ascii="Times New Roman" w:hAnsi="Times New Roman" w:cs="Times New Roman"/>
          <w:b/>
          <w:i/>
          <w:sz w:val="16"/>
          <w:szCs w:val="16"/>
        </w:rPr>
        <w:t>муниципального образования Е.В.Бурмакина</w:t>
      </w:r>
    </w:p>
    <w:p w:rsidR="00B73603" w:rsidRPr="00F333D3" w:rsidRDefault="00B73603" w:rsidP="0032382D">
      <w:pPr>
        <w:spacing w:after="0"/>
        <w:ind w:firstLine="851"/>
        <w:jc w:val="both"/>
        <w:rPr>
          <w:rFonts w:ascii="Times New Roman" w:hAnsi="Times New Roman" w:cs="Times New Roman"/>
          <w:sz w:val="16"/>
          <w:szCs w:val="16"/>
        </w:rPr>
      </w:pPr>
    </w:p>
    <w:p w:rsidR="0032382D" w:rsidRPr="00D50D88" w:rsidRDefault="0032382D" w:rsidP="0032382D">
      <w:pPr>
        <w:spacing w:after="0" w:line="240" w:lineRule="auto"/>
        <w:jc w:val="center"/>
        <w:rPr>
          <w:rFonts w:ascii="Times New Roman" w:hAnsi="Times New Roman" w:cs="Times New Roman"/>
          <w:b/>
          <w:spacing w:val="26"/>
          <w:sz w:val="16"/>
          <w:szCs w:val="16"/>
        </w:rPr>
      </w:pPr>
      <w:r w:rsidRPr="00D50D88">
        <w:rPr>
          <w:rFonts w:ascii="Times New Roman" w:hAnsi="Times New Roman" w:cs="Times New Roman"/>
          <w:b/>
          <w:spacing w:val="26"/>
          <w:sz w:val="16"/>
          <w:szCs w:val="16"/>
        </w:rPr>
        <w:t>09.10.2018г. № 116</w:t>
      </w:r>
    </w:p>
    <w:p w:rsidR="0032382D" w:rsidRPr="00D50D88" w:rsidRDefault="0032382D" w:rsidP="0032382D">
      <w:pPr>
        <w:spacing w:after="0" w:line="240" w:lineRule="auto"/>
        <w:jc w:val="center"/>
        <w:rPr>
          <w:rFonts w:ascii="Times New Roman" w:hAnsi="Times New Roman" w:cs="Times New Roman"/>
          <w:b/>
          <w:spacing w:val="26"/>
          <w:sz w:val="16"/>
          <w:szCs w:val="16"/>
        </w:rPr>
      </w:pPr>
      <w:r w:rsidRPr="00D50D88">
        <w:rPr>
          <w:rFonts w:ascii="Times New Roman" w:hAnsi="Times New Roman" w:cs="Times New Roman"/>
          <w:b/>
          <w:spacing w:val="26"/>
          <w:sz w:val="16"/>
          <w:szCs w:val="16"/>
        </w:rPr>
        <w:t>РОССИЙСКАЯ ФЕДЕРАЦИЯ</w:t>
      </w:r>
    </w:p>
    <w:p w:rsidR="0032382D" w:rsidRPr="00D50D88" w:rsidRDefault="0032382D" w:rsidP="0032382D">
      <w:pPr>
        <w:pStyle w:val="afd"/>
        <w:spacing w:before="0" w:after="0"/>
        <w:rPr>
          <w:rFonts w:ascii="Times New Roman" w:hAnsi="Times New Roman"/>
          <w:sz w:val="16"/>
          <w:szCs w:val="16"/>
        </w:rPr>
      </w:pPr>
      <w:r w:rsidRPr="00D50D88">
        <w:rPr>
          <w:rFonts w:ascii="Times New Roman" w:hAnsi="Times New Roman"/>
          <w:sz w:val="16"/>
          <w:szCs w:val="16"/>
        </w:rPr>
        <w:t>ИРКУТСКАЯ ОБЛАСТЬ</w:t>
      </w:r>
    </w:p>
    <w:p w:rsidR="0032382D" w:rsidRPr="00D50D88" w:rsidRDefault="0032382D" w:rsidP="0032382D">
      <w:pPr>
        <w:pStyle w:val="afd"/>
        <w:spacing w:before="0" w:after="0"/>
        <w:rPr>
          <w:rFonts w:ascii="Times New Roman" w:hAnsi="Times New Roman"/>
          <w:sz w:val="16"/>
          <w:szCs w:val="16"/>
        </w:rPr>
      </w:pPr>
      <w:r w:rsidRPr="00D50D88">
        <w:rPr>
          <w:rFonts w:ascii="Times New Roman" w:hAnsi="Times New Roman"/>
          <w:sz w:val="16"/>
          <w:szCs w:val="16"/>
        </w:rPr>
        <w:t>НИЖНЕУДИНСКИЙ МУНИЦИПАЛЬНЫЙ РАЙОН</w:t>
      </w:r>
    </w:p>
    <w:p w:rsidR="0032382D" w:rsidRPr="00D50D88" w:rsidRDefault="0032382D" w:rsidP="0032382D">
      <w:pPr>
        <w:pStyle w:val="afd"/>
        <w:spacing w:before="0" w:after="0"/>
        <w:rPr>
          <w:rFonts w:ascii="Times New Roman" w:hAnsi="Times New Roman"/>
          <w:sz w:val="16"/>
          <w:szCs w:val="16"/>
        </w:rPr>
      </w:pPr>
      <w:r w:rsidRPr="00D50D88">
        <w:rPr>
          <w:rFonts w:ascii="Times New Roman" w:hAnsi="Times New Roman"/>
          <w:sz w:val="16"/>
          <w:szCs w:val="16"/>
        </w:rPr>
        <w:lastRenderedPageBreak/>
        <w:t>ЗАМЗОРСКОЕ МУНИЦИПАЛЬНОЕ ОБРАЗОВАНИЕ</w:t>
      </w:r>
    </w:p>
    <w:p w:rsidR="0032382D" w:rsidRPr="00D50D88" w:rsidRDefault="0032382D" w:rsidP="0032382D">
      <w:pPr>
        <w:spacing w:after="0" w:line="240" w:lineRule="auto"/>
        <w:jc w:val="center"/>
        <w:rPr>
          <w:rFonts w:ascii="Times New Roman" w:hAnsi="Times New Roman" w:cs="Times New Roman"/>
          <w:b/>
          <w:sz w:val="16"/>
          <w:szCs w:val="16"/>
        </w:rPr>
      </w:pPr>
      <w:r w:rsidRPr="00D50D88">
        <w:rPr>
          <w:rFonts w:ascii="Times New Roman" w:hAnsi="Times New Roman" w:cs="Times New Roman"/>
          <w:b/>
          <w:sz w:val="16"/>
          <w:szCs w:val="16"/>
        </w:rPr>
        <w:t xml:space="preserve">АДМИНИСТРАЦИЯ </w:t>
      </w:r>
    </w:p>
    <w:p w:rsidR="0032382D" w:rsidRPr="00D50D88" w:rsidRDefault="0032382D" w:rsidP="0032382D">
      <w:pPr>
        <w:spacing w:after="0" w:line="240" w:lineRule="auto"/>
        <w:jc w:val="center"/>
        <w:rPr>
          <w:rFonts w:ascii="Times New Roman" w:hAnsi="Times New Roman" w:cs="Times New Roman"/>
          <w:b/>
          <w:sz w:val="16"/>
          <w:szCs w:val="16"/>
        </w:rPr>
      </w:pPr>
      <w:r w:rsidRPr="00D50D88">
        <w:rPr>
          <w:rFonts w:ascii="Times New Roman" w:hAnsi="Times New Roman" w:cs="Times New Roman"/>
          <w:b/>
          <w:sz w:val="16"/>
          <w:szCs w:val="16"/>
        </w:rPr>
        <w:t>ПОСТАНОВЛЕНИЕ</w:t>
      </w:r>
    </w:p>
    <w:p w:rsidR="0032382D" w:rsidRPr="00D50D88" w:rsidRDefault="0032382D" w:rsidP="0032382D">
      <w:pPr>
        <w:shd w:val="clear" w:color="auto" w:fill="FFFFFF"/>
        <w:spacing w:after="0" w:line="240" w:lineRule="auto"/>
        <w:jc w:val="center"/>
        <w:rPr>
          <w:rFonts w:ascii="Times New Roman" w:hAnsi="Times New Roman" w:cs="Times New Roman"/>
          <w:b/>
          <w:sz w:val="16"/>
          <w:szCs w:val="16"/>
        </w:rPr>
      </w:pPr>
    </w:p>
    <w:p w:rsidR="0032382D" w:rsidRPr="00D50D88" w:rsidRDefault="0032382D" w:rsidP="0032382D">
      <w:pPr>
        <w:shd w:val="clear" w:color="auto" w:fill="FFFFFF"/>
        <w:spacing w:after="0" w:line="240" w:lineRule="auto"/>
        <w:jc w:val="center"/>
        <w:rPr>
          <w:rFonts w:ascii="Times New Roman" w:hAnsi="Times New Roman" w:cs="Times New Roman"/>
          <w:b/>
          <w:color w:val="000000"/>
          <w:sz w:val="16"/>
          <w:szCs w:val="16"/>
        </w:rPr>
      </w:pPr>
      <w:r w:rsidRPr="00D50D88">
        <w:rPr>
          <w:rFonts w:ascii="Times New Roman" w:hAnsi="Times New Roman" w:cs="Times New Roman"/>
          <w:b/>
          <w:sz w:val="16"/>
          <w:szCs w:val="16"/>
        </w:rPr>
        <w:t xml:space="preserve">О ВНЕСЕНИИ ИЗМЕНЕНИЙ В </w:t>
      </w:r>
      <w:r w:rsidRPr="00D50D88">
        <w:rPr>
          <w:rFonts w:ascii="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2017-2018-2019Г.Г. </w:t>
      </w:r>
    </w:p>
    <w:p w:rsidR="0032382D" w:rsidRPr="00D50D88" w:rsidRDefault="0032382D" w:rsidP="0032382D">
      <w:pPr>
        <w:shd w:val="clear" w:color="auto" w:fill="FFFFFF"/>
        <w:spacing w:after="0" w:line="240" w:lineRule="auto"/>
        <w:rPr>
          <w:rFonts w:ascii="Times New Roman" w:hAnsi="Times New Roman" w:cs="Times New Roman"/>
          <w:sz w:val="16"/>
          <w:szCs w:val="16"/>
        </w:rPr>
      </w:pPr>
    </w:p>
    <w:p w:rsidR="0032382D" w:rsidRPr="00D50D88" w:rsidRDefault="0032382D" w:rsidP="0032382D">
      <w:pPr>
        <w:tabs>
          <w:tab w:val="left" w:pos="709"/>
        </w:tabs>
        <w:spacing w:after="0" w:line="240" w:lineRule="auto"/>
        <w:ind w:firstLine="709"/>
        <w:jc w:val="both"/>
        <w:rPr>
          <w:rFonts w:ascii="Times New Roman" w:hAnsi="Times New Roman" w:cs="Times New Roman"/>
          <w:color w:val="000000"/>
          <w:sz w:val="16"/>
          <w:szCs w:val="16"/>
        </w:rPr>
      </w:pPr>
      <w:proofErr w:type="gramStart"/>
      <w:r w:rsidRPr="00D50D88">
        <w:rPr>
          <w:rFonts w:ascii="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D50D88">
        <w:rPr>
          <w:rFonts w:ascii="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дорожного движения в 2013 - 2020 годах",</w:t>
      </w:r>
      <w:r w:rsidRPr="00D50D88">
        <w:rPr>
          <w:rFonts w:ascii="Times New Roman" w:hAnsi="Times New Roman" w:cs="Times New Roman"/>
          <w:color w:val="000000"/>
          <w:sz w:val="16"/>
          <w:szCs w:val="16"/>
        </w:rPr>
        <w:t xml:space="preserve"> Уставом Замзорского муниципального образования, администрация </w:t>
      </w:r>
      <w:r w:rsidRPr="00D50D88">
        <w:rPr>
          <w:rFonts w:ascii="Times New Roman" w:hAnsi="Times New Roman" w:cs="Times New Roman"/>
          <w:color w:val="000000"/>
          <w:sz w:val="16"/>
          <w:szCs w:val="16"/>
        </w:rPr>
        <w:lastRenderedPageBreak/>
        <w:t>Замзорского муниципального образования - администрация сельского поселения</w:t>
      </w:r>
      <w:proofErr w:type="gramEnd"/>
    </w:p>
    <w:p w:rsidR="0032382D" w:rsidRPr="00D50D88" w:rsidRDefault="0032382D" w:rsidP="0032382D">
      <w:pPr>
        <w:spacing w:after="0" w:line="240" w:lineRule="auto"/>
        <w:rPr>
          <w:rFonts w:ascii="Times New Roman" w:hAnsi="Times New Roman" w:cs="Times New Roman"/>
          <w:color w:val="000000"/>
          <w:sz w:val="16"/>
          <w:szCs w:val="16"/>
        </w:rPr>
      </w:pPr>
    </w:p>
    <w:p w:rsidR="0032382D" w:rsidRPr="00D50D88" w:rsidRDefault="0032382D" w:rsidP="0032382D">
      <w:pPr>
        <w:spacing w:after="0" w:line="240" w:lineRule="auto"/>
        <w:jc w:val="center"/>
        <w:rPr>
          <w:rFonts w:ascii="Times New Roman" w:hAnsi="Times New Roman" w:cs="Times New Roman"/>
          <w:b/>
          <w:sz w:val="16"/>
          <w:szCs w:val="16"/>
        </w:rPr>
      </w:pPr>
      <w:r w:rsidRPr="00D50D88">
        <w:rPr>
          <w:rFonts w:ascii="Times New Roman" w:hAnsi="Times New Roman" w:cs="Times New Roman"/>
          <w:b/>
          <w:sz w:val="16"/>
          <w:szCs w:val="16"/>
        </w:rPr>
        <w:t>ПОСТАНОВЛЯЕТ:</w:t>
      </w:r>
    </w:p>
    <w:p w:rsidR="0032382D" w:rsidRPr="00D50D88" w:rsidRDefault="0032382D" w:rsidP="0032382D">
      <w:pPr>
        <w:shd w:val="clear" w:color="auto" w:fill="FFFFFF"/>
        <w:spacing w:after="0" w:line="240" w:lineRule="auto"/>
        <w:jc w:val="center"/>
        <w:rPr>
          <w:rFonts w:ascii="Times New Roman" w:hAnsi="Times New Roman" w:cs="Times New Roman"/>
          <w:sz w:val="16"/>
          <w:szCs w:val="16"/>
        </w:rPr>
      </w:pPr>
    </w:p>
    <w:p w:rsidR="0032382D" w:rsidRPr="00D50D88" w:rsidRDefault="0032382D" w:rsidP="0032382D">
      <w:pPr>
        <w:shd w:val="clear" w:color="auto" w:fill="FFFFFF"/>
        <w:spacing w:after="0" w:line="240" w:lineRule="auto"/>
        <w:ind w:firstLine="709"/>
        <w:jc w:val="both"/>
        <w:rPr>
          <w:rFonts w:ascii="Times New Roman" w:hAnsi="Times New Roman" w:cs="Times New Roman"/>
          <w:color w:val="000000"/>
          <w:sz w:val="16"/>
          <w:szCs w:val="16"/>
        </w:rPr>
      </w:pPr>
      <w:r w:rsidRPr="00D50D88">
        <w:rPr>
          <w:rFonts w:ascii="Times New Roman" w:hAnsi="Times New Roman" w:cs="Times New Roman"/>
          <w:color w:val="000000"/>
          <w:sz w:val="16"/>
          <w:szCs w:val="16"/>
        </w:rPr>
        <w:t>1. Внести изменения в муниципальную программу «Развитие дорожного хозяйства в Замзорском муниципальном образовании  на 2017-2018-2019г. г», утвержденную постановлением администрации № 113 от 23.12.2016г.</w:t>
      </w:r>
    </w:p>
    <w:p w:rsidR="0032382D" w:rsidRPr="00D50D88" w:rsidRDefault="0032382D" w:rsidP="0032382D">
      <w:pPr>
        <w:pStyle w:val="ConsPlusNormal"/>
        <w:widowControl/>
        <w:ind w:firstLine="709"/>
        <w:jc w:val="both"/>
        <w:rPr>
          <w:rFonts w:ascii="Times New Roman" w:hAnsi="Times New Roman" w:cs="Times New Roman"/>
          <w:sz w:val="16"/>
          <w:szCs w:val="16"/>
        </w:rPr>
      </w:pPr>
      <w:r w:rsidRPr="00D50D88">
        <w:rPr>
          <w:rFonts w:ascii="Times New Roman" w:hAnsi="Times New Roman" w:cs="Times New Roman"/>
          <w:color w:val="000000"/>
          <w:sz w:val="16"/>
          <w:szCs w:val="16"/>
        </w:rPr>
        <w:t xml:space="preserve">2. </w:t>
      </w:r>
      <w:r w:rsidRPr="00D50D88">
        <w:rPr>
          <w:rFonts w:ascii="Times New Roman" w:hAnsi="Times New Roman" w:cs="Times New Roman"/>
          <w:sz w:val="16"/>
          <w:szCs w:val="16"/>
        </w:rPr>
        <w:t xml:space="preserve">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32382D" w:rsidRPr="00D50D88" w:rsidRDefault="0032382D" w:rsidP="0032382D">
      <w:pPr>
        <w:pStyle w:val="ConsPlusNormal"/>
        <w:ind w:firstLine="709"/>
        <w:rPr>
          <w:rFonts w:ascii="Times New Roman" w:hAnsi="Times New Roman" w:cs="Times New Roman"/>
          <w:sz w:val="16"/>
          <w:szCs w:val="16"/>
        </w:rPr>
      </w:pPr>
      <w:r w:rsidRPr="00D50D88">
        <w:rPr>
          <w:rFonts w:ascii="Times New Roman" w:hAnsi="Times New Roman" w:cs="Times New Roman"/>
          <w:sz w:val="16"/>
          <w:szCs w:val="16"/>
        </w:rPr>
        <w:t>3. Раздел 8 муниципальной подпрограммы «Повышение безопасности дорожного движения в Замзорском муниципальном образовании в 2017-2018-2019г.г.» изложить в следующей редакции:</w:t>
      </w:r>
    </w:p>
    <w:p w:rsidR="00843F35" w:rsidRDefault="00843F35" w:rsidP="002914A2">
      <w:pPr>
        <w:pStyle w:val="ConsPlusNormal"/>
        <w:ind w:firstLine="0"/>
        <w:rPr>
          <w:rFonts w:ascii="Times New Roman" w:hAnsi="Times New Roman" w:cs="Times New Roman"/>
          <w:bCs/>
          <w:sz w:val="16"/>
          <w:szCs w:val="16"/>
        </w:rPr>
        <w:sectPr w:rsidR="00843F35" w:rsidSect="006F78ED">
          <w:type w:val="continuous"/>
          <w:pgSz w:w="11906" w:h="16838"/>
          <w:pgMar w:top="1231" w:right="720" w:bottom="720" w:left="720" w:header="708" w:footer="708" w:gutter="0"/>
          <w:pgBorders>
            <w:top w:val="thinThickSmallGap" w:sz="24" w:space="1" w:color="auto"/>
          </w:pgBorders>
          <w:cols w:num="2" w:space="708"/>
          <w:titlePg/>
          <w:docGrid w:linePitch="360"/>
        </w:sectPr>
      </w:pPr>
    </w:p>
    <w:p w:rsidR="00843F35" w:rsidRDefault="00843F35" w:rsidP="002914A2">
      <w:pPr>
        <w:pStyle w:val="ConsPlusNormal"/>
        <w:ind w:firstLine="0"/>
        <w:rPr>
          <w:rFonts w:ascii="Times New Roman" w:hAnsi="Times New Roman" w:cs="Times New Roman"/>
          <w:bCs/>
          <w:sz w:val="16"/>
          <w:szCs w:val="16"/>
        </w:rPr>
      </w:pPr>
    </w:p>
    <w:p w:rsidR="00843F35" w:rsidRDefault="00843F35" w:rsidP="0032382D">
      <w:pPr>
        <w:pStyle w:val="ConsPlusNormal"/>
        <w:ind w:firstLine="709"/>
        <w:jc w:val="center"/>
        <w:rPr>
          <w:rFonts w:ascii="Times New Roman" w:hAnsi="Times New Roman" w:cs="Times New Roman"/>
          <w:bCs/>
          <w:sz w:val="16"/>
          <w:szCs w:val="16"/>
        </w:rPr>
      </w:pPr>
    </w:p>
    <w:p w:rsidR="00843F35" w:rsidRDefault="00843F35" w:rsidP="0032382D">
      <w:pPr>
        <w:pStyle w:val="ConsPlusNormal"/>
        <w:ind w:firstLine="709"/>
        <w:jc w:val="center"/>
        <w:rPr>
          <w:rFonts w:ascii="Times New Roman" w:hAnsi="Times New Roman" w:cs="Times New Roman"/>
          <w:bCs/>
          <w:sz w:val="16"/>
          <w:szCs w:val="16"/>
        </w:rPr>
      </w:pPr>
    </w:p>
    <w:p w:rsidR="0032382D" w:rsidRPr="00D50D88" w:rsidRDefault="0032382D" w:rsidP="0032382D">
      <w:pPr>
        <w:pStyle w:val="ConsPlusNormal"/>
        <w:ind w:firstLine="709"/>
        <w:jc w:val="center"/>
        <w:rPr>
          <w:rFonts w:ascii="Times New Roman" w:hAnsi="Times New Roman" w:cs="Times New Roman"/>
          <w:bCs/>
          <w:sz w:val="16"/>
          <w:szCs w:val="16"/>
        </w:rPr>
      </w:pPr>
      <w:r w:rsidRPr="00D50D88">
        <w:rPr>
          <w:rFonts w:ascii="Times New Roman" w:hAnsi="Times New Roman" w:cs="Times New Roman"/>
          <w:bCs/>
          <w:sz w:val="16"/>
          <w:szCs w:val="16"/>
        </w:rPr>
        <w:t>Раздел 8. Перечень основных мероприятий подпрограммы сроки их реализации и объёмы финансирования</w:t>
      </w:r>
    </w:p>
    <w:p w:rsidR="0032382D" w:rsidRPr="00D50D88" w:rsidRDefault="0032382D" w:rsidP="0032382D">
      <w:pPr>
        <w:spacing w:after="0" w:line="240" w:lineRule="auto"/>
        <w:rPr>
          <w:rFonts w:ascii="Times New Roman" w:hAnsi="Times New Roman" w:cs="Times New Roman"/>
          <w:bCs/>
          <w:sz w:val="16"/>
          <w:szCs w:val="16"/>
        </w:rPr>
      </w:pPr>
    </w:p>
    <w:tbl>
      <w:tblPr>
        <w:tblW w:w="10632" w:type="dxa"/>
        <w:tblInd w:w="108" w:type="dxa"/>
        <w:tblLayout w:type="fixed"/>
        <w:tblLook w:val="0000"/>
      </w:tblPr>
      <w:tblGrid>
        <w:gridCol w:w="814"/>
        <w:gridCol w:w="2741"/>
        <w:gridCol w:w="284"/>
        <w:gridCol w:w="1416"/>
        <w:gridCol w:w="1984"/>
        <w:gridCol w:w="850"/>
        <w:gridCol w:w="553"/>
        <w:gridCol w:w="146"/>
        <w:gridCol w:w="851"/>
        <w:gridCol w:w="86"/>
        <w:gridCol w:w="907"/>
      </w:tblGrid>
      <w:tr w:rsidR="002914A2" w:rsidRPr="00843F35" w:rsidTr="002914A2">
        <w:trPr>
          <w:trHeight w:val="20"/>
        </w:trPr>
        <w:tc>
          <w:tcPr>
            <w:tcW w:w="814" w:type="dxa"/>
            <w:vMerge w:val="restart"/>
            <w:tcBorders>
              <w:top w:val="single" w:sz="8" w:space="0" w:color="auto"/>
              <w:left w:val="single" w:sz="8"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p w:rsidR="002914A2" w:rsidRPr="00843F35" w:rsidRDefault="002914A2" w:rsidP="002914A2">
            <w:pPr>
              <w:spacing w:after="0" w:line="240" w:lineRule="auto"/>
              <w:rPr>
                <w:rFonts w:ascii="Times New Roman" w:eastAsia="Times New Roman" w:hAnsi="Times New Roman" w:cs="Times New Roman"/>
                <w:bCs/>
                <w:sz w:val="12"/>
                <w:szCs w:val="12"/>
              </w:rPr>
            </w:pPr>
          </w:p>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N</w:t>
            </w:r>
            <w:r w:rsidRPr="00843F35">
              <w:rPr>
                <w:rFonts w:ascii="Times New Roman" w:eastAsia="Times New Roman" w:hAnsi="Times New Roman" w:cs="Times New Roman"/>
                <w:bCs/>
                <w:sz w:val="12"/>
                <w:szCs w:val="12"/>
              </w:rPr>
              <w:br/>
            </w:r>
            <w:proofErr w:type="spellStart"/>
            <w:proofErr w:type="gramStart"/>
            <w:r w:rsidRPr="00843F35">
              <w:rPr>
                <w:rFonts w:ascii="Times New Roman" w:eastAsia="Times New Roman" w:hAnsi="Times New Roman" w:cs="Times New Roman"/>
                <w:bCs/>
                <w:sz w:val="12"/>
                <w:szCs w:val="12"/>
              </w:rPr>
              <w:t>п</w:t>
            </w:r>
            <w:proofErr w:type="spellEnd"/>
            <w:proofErr w:type="gramEnd"/>
            <w:r w:rsidRPr="00843F35">
              <w:rPr>
                <w:rFonts w:ascii="Times New Roman" w:eastAsia="Times New Roman" w:hAnsi="Times New Roman" w:cs="Times New Roman"/>
                <w:bCs/>
                <w:sz w:val="12"/>
                <w:szCs w:val="12"/>
              </w:rPr>
              <w:t>/</w:t>
            </w:r>
            <w:proofErr w:type="spellStart"/>
            <w:r w:rsidRPr="00843F35">
              <w:rPr>
                <w:rFonts w:ascii="Times New Roman" w:eastAsia="Times New Roman" w:hAnsi="Times New Roman" w:cs="Times New Roman"/>
                <w:bCs/>
                <w:sz w:val="12"/>
                <w:szCs w:val="12"/>
              </w:rPr>
              <w:t>п</w:t>
            </w:r>
            <w:proofErr w:type="spellEnd"/>
          </w:p>
        </w:tc>
        <w:tc>
          <w:tcPr>
            <w:tcW w:w="2741" w:type="dxa"/>
            <w:vMerge w:val="restart"/>
            <w:tcBorders>
              <w:top w:val="single" w:sz="8" w:space="0" w:color="auto"/>
              <w:left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Наименование</w:t>
            </w:r>
            <w:r w:rsidRPr="00843F35">
              <w:rPr>
                <w:rFonts w:ascii="Times New Roman" w:eastAsia="Times New Roman" w:hAnsi="Times New Roman" w:cs="Times New Roman"/>
                <w:bCs/>
                <w:sz w:val="12"/>
                <w:szCs w:val="12"/>
              </w:rPr>
              <w:br/>
              <w:t>мероприятий</w:t>
            </w:r>
          </w:p>
        </w:tc>
        <w:tc>
          <w:tcPr>
            <w:tcW w:w="1700" w:type="dxa"/>
            <w:gridSpan w:val="2"/>
            <w:vMerge w:val="restart"/>
            <w:tcBorders>
              <w:top w:val="single" w:sz="8" w:space="0" w:color="auto"/>
              <w:left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roofErr w:type="gramStart"/>
            <w:r w:rsidRPr="00843F35">
              <w:rPr>
                <w:rFonts w:ascii="Times New Roman" w:eastAsia="Times New Roman" w:hAnsi="Times New Roman" w:cs="Times New Roman"/>
                <w:bCs/>
                <w:sz w:val="12"/>
                <w:szCs w:val="12"/>
              </w:rPr>
              <w:t>Ответственный</w:t>
            </w:r>
            <w:proofErr w:type="gramEnd"/>
            <w:r w:rsidRPr="00843F35">
              <w:rPr>
                <w:rFonts w:ascii="Times New Roman" w:eastAsia="Times New Roman" w:hAnsi="Times New Roman" w:cs="Times New Roman"/>
                <w:bCs/>
                <w:sz w:val="12"/>
                <w:szCs w:val="12"/>
              </w:rPr>
              <w:t xml:space="preserve"> за выполнение мероприятий</w:t>
            </w:r>
          </w:p>
        </w:tc>
        <w:tc>
          <w:tcPr>
            <w:tcW w:w="1984" w:type="dxa"/>
            <w:vMerge w:val="restart"/>
            <w:tcBorders>
              <w:top w:val="single" w:sz="8" w:space="0" w:color="auto"/>
              <w:left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Источник</w:t>
            </w:r>
            <w:r w:rsidRPr="00843F35">
              <w:rPr>
                <w:rFonts w:ascii="Times New Roman" w:eastAsia="Times New Roman" w:hAnsi="Times New Roman" w:cs="Times New Roman"/>
                <w:bCs/>
                <w:sz w:val="12"/>
                <w:szCs w:val="12"/>
              </w:rPr>
              <w:br/>
              <w:t>финансирования</w:t>
            </w:r>
          </w:p>
        </w:tc>
        <w:tc>
          <w:tcPr>
            <w:tcW w:w="3393" w:type="dxa"/>
            <w:gridSpan w:val="6"/>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Объем вложений (</w:t>
            </w:r>
            <w:proofErr w:type="spellStart"/>
            <w:r w:rsidRPr="00843F35">
              <w:rPr>
                <w:rFonts w:ascii="Times New Roman" w:eastAsia="Times New Roman" w:hAnsi="Times New Roman" w:cs="Times New Roman"/>
                <w:bCs/>
                <w:sz w:val="12"/>
                <w:szCs w:val="12"/>
              </w:rPr>
              <w:t>тыс</w:t>
            </w:r>
            <w:proofErr w:type="gramStart"/>
            <w:r w:rsidRPr="00843F35">
              <w:rPr>
                <w:rFonts w:ascii="Times New Roman" w:eastAsia="Times New Roman" w:hAnsi="Times New Roman" w:cs="Times New Roman"/>
                <w:bCs/>
                <w:sz w:val="12"/>
                <w:szCs w:val="12"/>
              </w:rPr>
              <w:t>.р</w:t>
            </w:r>
            <w:proofErr w:type="gramEnd"/>
            <w:r w:rsidRPr="00843F35">
              <w:rPr>
                <w:rFonts w:ascii="Times New Roman" w:eastAsia="Times New Roman" w:hAnsi="Times New Roman" w:cs="Times New Roman"/>
                <w:bCs/>
                <w:sz w:val="12"/>
                <w:szCs w:val="12"/>
              </w:rPr>
              <w:t>уб</w:t>
            </w:r>
            <w:proofErr w:type="spellEnd"/>
            <w:r w:rsidRPr="00843F35">
              <w:rPr>
                <w:rFonts w:ascii="Times New Roman" w:eastAsia="Times New Roman" w:hAnsi="Times New Roman" w:cs="Times New Roman"/>
                <w:bCs/>
                <w:sz w:val="12"/>
                <w:szCs w:val="12"/>
              </w:rPr>
              <w:t>)</w:t>
            </w:r>
          </w:p>
        </w:tc>
      </w:tr>
      <w:tr w:rsidR="002914A2" w:rsidRPr="00843F35" w:rsidTr="002914A2">
        <w:trPr>
          <w:trHeight w:val="20"/>
        </w:trPr>
        <w:tc>
          <w:tcPr>
            <w:tcW w:w="814" w:type="dxa"/>
            <w:vMerge/>
            <w:tcBorders>
              <w:left w:val="single" w:sz="8"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tc>
        <w:tc>
          <w:tcPr>
            <w:tcW w:w="2741" w:type="dxa"/>
            <w:vMerge/>
            <w:tcBorders>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tc>
        <w:tc>
          <w:tcPr>
            <w:tcW w:w="1700" w:type="dxa"/>
            <w:gridSpan w:val="2"/>
            <w:vMerge/>
            <w:tcBorders>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tc>
        <w:tc>
          <w:tcPr>
            <w:tcW w:w="1984" w:type="dxa"/>
            <w:vMerge/>
            <w:tcBorders>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tc>
        <w:tc>
          <w:tcPr>
            <w:tcW w:w="850"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2017</w:t>
            </w:r>
          </w:p>
        </w:tc>
        <w:tc>
          <w:tcPr>
            <w:tcW w:w="1550" w:type="dxa"/>
            <w:gridSpan w:val="3"/>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2018</w:t>
            </w:r>
          </w:p>
        </w:tc>
        <w:tc>
          <w:tcPr>
            <w:tcW w:w="99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2019</w:t>
            </w:r>
          </w:p>
        </w:tc>
      </w:tr>
      <w:tr w:rsidR="002914A2" w:rsidRPr="00843F35" w:rsidTr="002914A2">
        <w:trPr>
          <w:trHeight w:val="20"/>
        </w:trPr>
        <w:tc>
          <w:tcPr>
            <w:tcW w:w="10632" w:type="dxa"/>
            <w:gridSpan w:val="11"/>
            <w:tcBorders>
              <w:top w:val="nil"/>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1. Повышение эффективности и контрольно-надзорной деятельности</w:t>
            </w:r>
          </w:p>
        </w:tc>
      </w:tr>
      <w:tr w:rsidR="002914A2" w:rsidRPr="00843F35" w:rsidTr="002914A2">
        <w:trPr>
          <w:trHeight w:val="20"/>
        </w:trPr>
        <w:tc>
          <w:tcPr>
            <w:tcW w:w="814" w:type="dxa"/>
            <w:tcBorders>
              <w:top w:val="nil"/>
              <w:left w:val="single" w:sz="8"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1.1</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2741" w:type="dxa"/>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Создание и ведение реестра муниципальных дорог Замзорского муниципального образования </w:t>
            </w:r>
          </w:p>
        </w:tc>
        <w:tc>
          <w:tcPr>
            <w:tcW w:w="1700" w:type="dxa"/>
            <w:gridSpan w:val="2"/>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Специалист администрации</w:t>
            </w:r>
          </w:p>
        </w:tc>
        <w:tc>
          <w:tcPr>
            <w:tcW w:w="1984" w:type="dxa"/>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tc>
        <w:tc>
          <w:tcPr>
            <w:tcW w:w="850" w:type="dxa"/>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p w:rsidR="002914A2" w:rsidRPr="002914A2"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0</w:t>
            </w:r>
          </w:p>
        </w:tc>
        <w:tc>
          <w:tcPr>
            <w:tcW w:w="1550" w:type="dxa"/>
            <w:gridSpan w:val="3"/>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p w:rsidR="002914A2" w:rsidRPr="002914A2"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0</w:t>
            </w:r>
          </w:p>
        </w:tc>
        <w:tc>
          <w:tcPr>
            <w:tcW w:w="993" w:type="dxa"/>
            <w:gridSpan w:val="2"/>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r>
      <w:tr w:rsidR="002914A2" w:rsidRPr="00843F35" w:rsidTr="002914A2">
        <w:trPr>
          <w:trHeight w:val="20"/>
        </w:trPr>
        <w:tc>
          <w:tcPr>
            <w:tcW w:w="814" w:type="dxa"/>
            <w:tcBorders>
              <w:top w:val="single" w:sz="4" w:space="0" w:color="auto"/>
              <w:left w:val="single" w:sz="8"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1.2</w:t>
            </w: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Разработка и принятие нормативных актов по вопросам дорожной деятельности и безопасности дорожного движения</w:t>
            </w: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Специалист администрации Глава администрации</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850"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1550" w:type="dxa"/>
            <w:gridSpan w:val="3"/>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bCs/>
                <w:sz w:val="12"/>
                <w:szCs w:val="12"/>
              </w:rPr>
              <w:t>0</w:t>
            </w:r>
          </w:p>
        </w:tc>
        <w:tc>
          <w:tcPr>
            <w:tcW w:w="99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814" w:type="dxa"/>
            <w:tcBorders>
              <w:top w:val="nil"/>
              <w:left w:val="single" w:sz="8" w:space="0" w:color="auto"/>
              <w:bottom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1.3</w:t>
            </w:r>
          </w:p>
        </w:tc>
        <w:tc>
          <w:tcPr>
            <w:tcW w:w="2741" w:type="dxa"/>
            <w:tcBorders>
              <w:top w:val="nil"/>
              <w:left w:val="nil"/>
              <w:bottom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Осуществление </w:t>
            </w:r>
            <w:proofErr w:type="gramStart"/>
            <w:r w:rsidRPr="00843F35">
              <w:rPr>
                <w:rFonts w:ascii="Times New Roman" w:eastAsia="Times New Roman" w:hAnsi="Times New Roman" w:cs="Times New Roman"/>
                <w:sz w:val="12"/>
                <w:szCs w:val="12"/>
              </w:rPr>
              <w:t>контроля за</w:t>
            </w:r>
            <w:proofErr w:type="gramEnd"/>
            <w:r w:rsidRPr="00843F35">
              <w:rPr>
                <w:rFonts w:ascii="Times New Roman" w:eastAsia="Times New Roman" w:hAnsi="Times New Roman" w:cs="Times New Roman"/>
                <w:sz w:val="12"/>
                <w:szCs w:val="12"/>
              </w:rPr>
              <w:t xml:space="preserve"> сохранностью дорог местного значения</w:t>
            </w:r>
          </w:p>
        </w:tc>
        <w:tc>
          <w:tcPr>
            <w:tcW w:w="1700" w:type="dxa"/>
            <w:gridSpan w:val="2"/>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Специалист администрации Глава администрации</w:t>
            </w:r>
          </w:p>
        </w:tc>
        <w:tc>
          <w:tcPr>
            <w:tcW w:w="1984" w:type="dxa"/>
            <w:tcBorders>
              <w:top w:val="nil"/>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tc>
        <w:tc>
          <w:tcPr>
            <w:tcW w:w="850" w:type="dxa"/>
            <w:tcBorders>
              <w:top w:val="nil"/>
              <w:left w:val="nil"/>
              <w:bottom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1550" w:type="dxa"/>
            <w:gridSpan w:val="3"/>
            <w:tcBorders>
              <w:top w:val="nil"/>
              <w:left w:val="nil"/>
              <w:bottom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bCs/>
                <w:sz w:val="12"/>
                <w:szCs w:val="12"/>
              </w:rPr>
              <w:t>0</w:t>
            </w:r>
          </w:p>
        </w:tc>
        <w:tc>
          <w:tcPr>
            <w:tcW w:w="993" w:type="dxa"/>
            <w:gridSpan w:val="2"/>
            <w:tcBorders>
              <w:top w:val="nil"/>
              <w:left w:val="nil"/>
              <w:bottom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7239" w:type="dxa"/>
            <w:gridSpan w:val="5"/>
            <w:tcBorders>
              <w:top w:val="single" w:sz="8" w:space="0" w:color="auto"/>
              <w:left w:val="single" w:sz="8" w:space="0" w:color="auto"/>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ИТОГО по разделу (тыс. руб.)</w:t>
            </w:r>
          </w:p>
        </w:tc>
        <w:tc>
          <w:tcPr>
            <w:tcW w:w="850" w:type="dxa"/>
            <w:tcBorders>
              <w:top w:val="single" w:sz="8"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p>
        </w:tc>
        <w:tc>
          <w:tcPr>
            <w:tcW w:w="1550" w:type="dxa"/>
            <w:gridSpan w:val="3"/>
            <w:tcBorders>
              <w:top w:val="single" w:sz="8"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0</w:t>
            </w:r>
          </w:p>
        </w:tc>
        <w:tc>
          <w:tcPr>
            <w:tcW w:w="993" w:type="dxa"/>
            <w:gridSpan w:val="2"/>
            <w:tcBorders>
              <w:top w:val="single" w:sz="8"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p>
        </w:tc>
      </w:tr>
      <w:tr w:rsidR="002914A2" w:rsidRPr="00843F35" w:rsidTr="002914A2">
        <w:trPr>
          <w:trHeight w:val="20"/>
        </w:trPr>
        <w:tc>
          <w:tcPr>
            <w:tcW w:w="10632" w:type="dxa"/>
            <w:gridSpan w:val="11"/>
            <w:tcBorders>
              <w:top w:val="nil"/>
              <w:left w:val="single" w:sz="8"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p>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 xml:space="preserve">2. Совершенствование системы управления дорожным движением, на территории </w:t>
            </w:r>
          </w:p>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 xml:space="preserve">Замзорского муниципального образования </w:t>
            </w:r>
          </w:p>
        </w:tc>
      </w:tr>
      <w:tr w:rsidR="002914A2" w:rsidRPr="00843F35" w:rsidTr="002914A2">
        <w:trPr>
          <w:trHeight w:val="20"/>
        </w:trPr>
        <w:tc>
          <w:tcPr>
            <w:tcW w:w="814"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2.1</w:t>
            </w: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Приобретение и установка дорожных знаков </w:t>
            </w: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Специалист администрации Глава администрации</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tc>
        <w:tc>
          <w:tcPr>
            <w:tcW w:w="140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108,1</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997"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264,2</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99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300,0</w:t>
            </w:r>
          </w:p>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814"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2.2</w:t>
            </w: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Разработка проекта организации дорожного движения Замзорского муниципального образования</w:t>
            </w: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Внесение изменений в проект организации дорожного движения</w:t>
            </w: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Глава администрации</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140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96,2</w:t>
            </w:r>
          </w:p>
        </w:tc>
        <w:tc>
          <w:tcPr>
            <w:tcW w:w="997"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9,0</w:t>
            </w:r>
          </w:p>
        </w:tc>
        <w:tc>
          <w:tcPr>
            <w:tcW w:w="99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814"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2.3</w:t>
            </w: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Обустройство уличного освещения</w:t>
            </w: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Приобретение и установка уличных светодиодных светильников для освещения дорожного полотна</w:t>
            </w: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Глава администрации</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140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c>
          <w:tcPr>
            <w:tcW w:w="997"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99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300,0</w:t>
            </w:r>
          </w:p>
        </w:tc>
      </w:tr>
      <w:tr w:rsidR="002914A2" w:rsidRPr="00843F35" w:rsidTr="002914A2">
        <w:trPr>
          <w:trHeight w:val="20"/>
        </w:trPr>
        <w:tc>
          <w:tcPr>
            <w:tcW w:w="7239" w:type="dxa"/>
            <w:gridSpan w:val="5"/>
            <w:tcBorders>
              <w:top w:val="single" w:sz="4" w:space="0" w:color="auto"/>
              <w:left w:val="single" w:sz="8" w:space="0" w:color="auto"/>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ИТОГО по разделу (тыс. руб.)</w:t>
            </w:r>
          </w:p>
        </w:tc>
        <w:tc>
          <w:tcPr>
            <w:tcW w:w="1403" w:type="dxa"/>
            <w:gridSpan w:val="2"/>
            <w:tcBorders>
              <w:top w:val="single" w:sz="4"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204,3</w:t>
            </w:r>
          </w:p>
        </w:tc>
        <w:tc>
          <w:tcPr>
            <w:tcW w:w="997" w:type="dxa"/>
            <w:gridSpan w:val="2"/>
            <w:tcBorders>
              <w:top w:val="single" w:sz="4"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273,2</w:t>
            </w:r>
          </w:p>
        </w:tc>
        <w:tc>
          <w:tcPr>
            <w:tcW w:w="993" w:type="dxa"/>
            <w:gridSpan w:val="2"/>
            <w:tcBorders>
              <w:top w:val="single" w:sz="4"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600,0</w:t>
            </w:r>
          </w:p>
        </w:tc>
      </w:tr>
      <w:tr w:rsidR="002914A2" w:rsidRPr="00843F35" w:rsidTr="002914A2">
        <w:trPr>
          <w:trHeight w:val="20"/>
        </w:trPr>
        <w:tc>
          <w:tcPr>
            <w:tcW w:w="10632" w:type="dxa"/>
            <w:gridSpan w:val="11"/>
            <w:tcBorders>
              <w:top w:val="single" w:sz="4" w:space="0" w:color="auto"/>
              <w:left w:val="single" w:sz="8" w:space="0" w:color="auto"/>
              <w:bottom w:val="single" w:sz="4" w:space="0" w:color="auto"/>
              <w:right w:val="single" w:sz="8" w:space="0" w:color="000000"/>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 xml:space="preserve">3. Улучшение состояния дорог и тротуаров на территории Замзорского </w:t>
            </w:r>
          </w:p>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муниципального образования</w:t>
            </w:r>
          </w:p>
        </w:tc>
      </w:tr>
      <w:tr w:rsidR="002914A2" w:rsidRPr="00843F35" w:rsidTr="002914A2">
        <w:trPr>
          <w:trHeight w:val="20"/>
        </w:trPr>
        <w:tc>
          <w:tcPr>
            <w:tcW w:w="814"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3.1</w:t>
            </w: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Обустройство пешеходных переходов, установка дорожных знаков на участках улично-дорожной сети населённых пунктов Замзорского МО.</w:t>
            </w: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Специалист администрации Глава администрации</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p w:rsidR="002914A2" w:rsidRPr="00843F35" w:rsidRDefault="002914A2" w:rsidP="002914A2">
            <w:pPr>
              <w:spacing w:after="0" w:line="240" w:lineRule="auto"/>
              <w:rPr>
                <w:rFonts w:ascii="Times New Roman" w:eastAsia="Times New Roman" w:hAnsi="Times New Roman" w:cs="Times New Roman"/>
                <w:sz w:val="12"/>
                <w:szCs w:val="12"/>
              </w:rPr>
            </w:pPr>
          </w:p>
        </w:tc>
        <w:tc>
          <w:tcPr>
            <w:tcW w:w="140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997"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0,00</w:t>
            </w:r>
          </w:p>
        </w:tc>
        <w:tc>
          <w:tcPr>
            <w:tcW w:w="993"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814" w:type="dxa"/>
            <w:tcBorders>
              <w:top w:val="single" w:sz="4" w:space="0" w:color="auto"/>
              <w:left w:val="single" w:sz="8"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3.2</w:t>
            </w: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color w:val="000000"/>
                <w:sz w:val="12"/>
                <w:szCs w:val="12"/>
              </w:rPr>
            </w:pPr>
            <w:r w:rsidRPr="00843F35">
              <w:rPr>
                <w:rFonts w:ascii="Times New Roman" w:eastAsia="Times New Roman" w:hAnsi="Times New Roman" w:cs="Times New Roman"/>
                <w:color w:val="000000"/>
                <w:sz w:val="12"/>
                <w:szCs w:val="12"/>
              </w:rPr>
              <w:t xml:space="preserve">Приобретение и установка  автопавильона (автобусная остановка) п. Замзор ул. Трактовая: </w:t>
            </w:r>
            <w:proofErr w:type="spellStart"/>
            <w:r w:rsidRPr="00843F35">
              <w:rPr>
                <w:rFonts w:ascii="Times New Roman" w:eastAsia="Times New Roman" w:hAnsi="Times New Roman" w:cs="Times New Roman"/>
                <w:color w:val="000000"/>
                <w:sz w:val="12"/>
                <w:szCs w:val="12"/>
              </w:rPr>
              <w:t>п</w:t>
            </w:r>
            <w:proofErr w:type="gramStart"/>
            <w:r w:rsidRPr="00843F35">
              <w:rPr>
                <w:rFonts w:ascii="Times New Roman" w:eastAsia="Times New Roman" w:hAnsi="Times New Roman" w:cs="Times New Roman"/>
                <w:color w:val="000000"/>
                <w:sz w:val="12"/>
                <w:szCs w:val="12"/>
              </w:rPr>
              <w:t>.З</w:t>
            </w:r>
            <w:proofErr w:type="gramEnd"/>
            <w:r w:rsidRPr="00843F35">
              <w:rPr>
                <w:rFonts w:ascii="Times New Roman" w:eastAsia="Times New Roman" w:hAnsi="Times New Roman" w:cs="Times New Roman"/>
                <w:color w:val="000000"/>
                <w:sz w:val="12"/>
                <w:szCs w:val="12"/>
              </w:rPr>
              <w:t>амзор</w:t>
            </w:r>
            <w:proofErr w:type="spellEnd"/>
            <w:r w:rsidRPr="00843F35">
              <w:rPr>
                <w:rFonts w:ascii="Times New Roman" w:eastAsia="Times New Roman" w:hAnsi="Times New Roman" w:cs="Times New Roman"/>
                <w:color w:val="000000"/>
                <w:sz w:val="12"/>
                <w:szCs w:val="12"/>
              </w:rPr>
              <w:t xml:space="preserve"> ул.Школьная; уч. Загорье ул</w:t>
            </w:r>
            <w:proofErr w:type="gramStart"/>
            <w:r w:rsidRPr="00843F35">
              <w:rPr>
                <w:rFonts w:ascii="Times New Roman" w:eastAsia="Times New Roman" w:hAnsi="Times New Roman" w:cs="Times New Roman"/>
                <w:color w:val="000000"/>
                <w:sz w:val="12"/>
                <w:szCs w:val="12"/>
              </w:rPr>
              <w:t>.Н</w:t>
            </w:r>
            <w:proofErr w:type="gramEnd"/>
            <w:r w:rsidRPr="00843F35">
              <w:rPr>
                <w:rFonts w:ascii="Times New Roman" w:eastAsia="Times New Roman" w:hAnsi="Times New Roman" w:cs="Times New Roman"/>
                <w:color w:val="000000"/>
                <w:sz w:val="12"/>
                <w:szCs w:val="12"/>
              </w:rPr>
              <w:t>овая</w:t>
            </w: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color w:val="000000"/>
                <w:sz w:val="12"/>
                <w:szCs w:val="12"/>
              </w:rPr>
              <w:t xml:space="preserve">Приобретение материалов для установки </w:t>
            </w:r>
            <w:proofErr w:type="spellStart"/>
            <w:r w:rsidRPr="00843F35">
              <w:rPr>
                <w:rFonts w:ascii="Times New Roman" w:eastAsia="Times New Roman" w:hAnsi="Times New Roman" w:cs="Times New Roman"/>
                <w:color w:val="000000"/>
                <w:sz w:val="12"/>
                <w:szCs w:val="12"/>
              </w:rPr>
              <w:t>автопавелионов</w:t>
            </w:r>
            <w:proofErr w:type="spellEnd"/>
            <w:r w:rsidRPr="00843F35">
              <w:rPr>
                <w:rFonts w:ascii="Times New Roman" w:eastAsia="Times New Roman" w:hAnsi="Times New Roman" w:cs="Times New Roman"/>
                <w:color w:val="000000"/>
                <w:sz w:val="12"/>
                <w:szCs w:val="12"/>
              </w:rPr>
              <w:t xml:space="preserve"> (цемент)</w:t>
            </w: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Глава администрации</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Областной бюджет</w:t>
            </w:r>
          </w:p>
        </w:tc>
        <w:tc>
          <w:tcPr>
            <w:tcW w:w="1403" w:type="dxa"/>
            <w:gridSpan w:val="2"/>
            <w:vMerge w:val="restart"/>
            <w:tcBorders>
              <w:top w:val="single" w:sz="4" w:space="0" w:color="auto"/>
              <w:left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76,0 в т.ч.</w:t>
            </w: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обл.72,2</w:t>
            </w: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мест.3,8</w:t>
            </w:r>
          </w:p>
        </w:tc>
        <w:tc>
          <w:tcPr>
            <w:tcW w:w="997" w:type="dxa"/>
            <w:gridSpan w:val="2"/>
            <w:vMerge w:val="restart"/>
            <w:tcBorders>
              <w:top w:val="single" w:sz="4" w:space="0" w:color="auto"/>
              <w:left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146,0</w:t>
            </w: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p>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5,0</w:t>
            </w:r>
          </w:p>
        </w:tc>
        <w:tc>
          <w:tcPr>
            <w:tcW w:w="993" w:type="dxa"/>
            <w:gridSpan w:val="2"/>
            <w:vMerge w:val="restart"/>
            <w:tcBorders>
              <w:top w:val="single" w:sz="4" w:space="0" w:color="auto"/>
              <w:left w:val="nil"/>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814" w:type="dxa"/>
            <w:tcBorders>
              <w:top w:val="single" w:sz="4" w:space="0" w:color="auto"/>
              <w:left w:val="single" w:sz="8"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2741"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1700"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1403" w:type="dxa"/>
            <w:gridSpan w:val="2"/>
            <w:vMerge/>
            <w:tcBorders>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997" w:type="dxa"/>
            <w:gridSpan w:val="2"/>
            <w:vMerge/>
            <w:tcBorders>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c>
          <w:tcPr>
            <w:tcW w:w="993" w:type="dxa"/>
            <w:gridSpan w:val="2"/>
            <w:vMerge/>
            <w:tcBorders>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r w:rsidR="002914A2" w:rsidRPr="00843F35" w:rsidTr="002914A2">
        <w:trPr>
          <w:trHeight w:val="20"/>
        </w:trPr>
        <w:tc>
          <w:tcPr>
            <w:tcW w:w="7239" w:type="dxa"/>
            <w:gridSpan w:val="5"/>
            <w:tcBorders>
              <w:top w:val="single" w:sz="8" w:space="0" w:color="auto"/>
              <w:left w:val="single" w:sz="8" w:space="0" w:color="auto"/>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ИТОГО по разделу (тыс. руб.)</w:t>
            </w:r>
          </w:p>
        </w:tc>
        <w:tc>
          <w:tcPr>
            <w:tcW w:w="1403" w:type="dxa"/>
            <w:gridSpan w:val="2"/>
            <w:tcBorders>
              <w:top w:val="single" w:sz="4"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76,0</w:t>
            </w:r>
          </w:p>
        </w:tc>
        <w:tc>
          <w:tcPr>
            <w:tcW w:w="997" w:type="dxa"/>
            <w:gridSpan w:val="2"/>
            <w:tcBorders>
              <w:top w:val="single" w:sz="4"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151,0</w:t>
            </w:r>
          </w:p>
        </w:tc>
        <w:tc>
          <w:tcPr>
            <w:tcW w:w="993" w:type="dxa"/>
            <w:gridSpan w:val="2"/>
            <w:tcBorders>
              <w:top w:val="single" w:sz="4" w:space="0" w:color="auto"/>
              <w:left w:val="nil"/>
              <w:bottom w:val="single" w:sz="8" w:space="0" w:color="auto"/>
              <w:right w:val="single" w:sz="4" w:space="0" w:color="auto"/>
            </w:tcBorders>
            <w:shd w:val="clear" w:color="auto" w:fill="C0C0C0"/>
          </w:tcPr>
          <w:p w:rsidR="002914A2" w:rsidRPr="00843F35" w:rsidRDefault="002914A2" w:rsidP="002914A2">
            <w:pPr>
              <w:spacing w:after="0" w:line="240" w:lineRule="auto"/>
              <w:rPr>
                <w:rFonts w:ascii="Times New Roman" w:eastAsia="Times New Roman" w:hAnsi="Times New Roman" w:cs="Times New Roman"/>
                <w:bCs/>
                <w:sz w:val="12"/>
                <w:szCs w:val="12"/>
              </w:rPr>
            </w:pPr>
          </w:p>
        </w:tc>
      </w:tr>
      <w:tr w:rsidR="002914A2" w:rsidRPr="00843F35" w:rsidTr="002914A2">
        <w:trPr>
          <w:trHeight w:val="20"/>
        </w:trPr>
        <w:tc>
          <w:tcPr>
            <w:tcW w:w="10632" w:type="dxa"/>
            <w:gridSpan w:val="11"/>
            <w:tcBorders>
              <w:top w:val="nil"/>
              <w:left w:val="single" w:sz="8" w:space="0" w:color="auto"/>
              <w:bottom w:val="single" w:sz="4" w:space="0" w:color="auto"/>
              <w:right w:val="single" w:sz="8" w:space="0" w:color="000000"/>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4. Развитие и совершенствование системы по формированию безопасного поведения участников дорожного движения.</w:t>
            </w:r>
          </w:p>
        </w:tc>
      </w:tr>
      <w:tr w:rsidR="002914A2" w:rsidRPr="00843F35" w:rsidTr="002914A2">
        <w:trPr>
          <w:trHeight w:val="372"/>
        </w:trPr>
        <w:tc>
          <w:tcPr>
            <w:tcW w:w="814"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4.1</w:t>
            </w:r>
          </w:p>
        </w:tc>
        <w:tc>
          <w:tcPr>
            <w:tcW w:w="3025"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Организация в библиотеках выставок книг и плакатов о безопасности дорожного движения</w:t>
            </w:r>
          </w:p>
        </w:tc>
        <w:tc>
          <w:tcPr>
            <w:tcW w:w="1416"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МКУК Замзорского МО </w:t>
            </w:r>
          </w:p>
        </w:tc>
        <w:tc>
          <w:tcPr>
            <w:tcW w:w="1984"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Бюджет Замзорского муниципального образования </w:t>
            </w:r>
          </w:p>
        </w:tc>
        <w:tc>
          <w:tcPr>
            <w:tcW w:w="1549" w:type="dxa"/>
            <w:gridSpan w:val="3"/>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c>
          <w:tcPr>
            <w:tcW w:w="937" w:type="dxa"/>
            <w:gridSpan w:val="2"/>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c>
          <w:tcPr>
            <w:tcW w:w="907" w:type="dxa"/>
            <w:tcBorders>
              <w:top w:val="single" w:sz="4" w:space="0" w:color="auto"/>
              <w:left w:val="nil"/>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r>
      <w:tr w:rsidR="002914A2" w:rsidRPr="00843F35" w:rsidTr="002914A2">
        <w:trPr>
          <w:trHeight w:val="20"/>
        </w:trPr>
        <w:tc>
          <w:tcPr>
            <w:tcW w:w="7239" w:type="dxa"/>
            <w:gridSpan w:val="5"/>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bCs/>
                <w:sz w:val="12"/>
                <w:szCs w:val="12"/>
              </w:rPr>
              <w:t>ИТОГО по разделу (тыс. руб.)</w:t>
            </w:r>
          </w:p>
        </w:tc>
        <w:tc>
          <w:tcPr>
            <w:tcW w:w="1549" w:type="dxa"/>
            <w:gridSpan w:val="3"/>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0</w:t>
            </w:r>
          </w:p>
        </w:tc>
      </w:tr>
      <w:tr w:rsidR="002914A2" w:rsidRPr="00843F35" w:rsidTr="002914A2">
        <w:trPr>
          <w:trHeight w:val="20"/>
        </w:trPr>
        <w:tc>
          <w:tcPr>
            <w:tcW w:w="7239" w:type="dxa"/>
            <w:gridSpan w:val="5"/>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bCs/>
                <w:sz w:val="12"/>
                <w:szCs w:val="12"/>
              </w:rPr>
            </w:pPr>
            <w:r w:rsidRPr="00843F35">
              <w:rPr>
                <w:rFonts w:ascii="Times New Roman" w:eastAsia="Times New Roman" w:hAnsi="Times New Roman" w:cs="Times New Roman"/>
                <w:bCs/>
                <w:sz w:val="12"/>
                <w:szCs w:val="12"/>
              </w:rPr>
              <w:t>ИТОГО  по подпрограмме (тыс. руб.)</w:t>
            </w:r>
          </w:p>
        </w:tc>
        <w:tc>
          <w:tcPr>
            <w:tcW w:w="1549" w:type="dxa"/>
            <w:gridSpan w:val="3"/>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280,3</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424,2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2914A2" w:rsidRPr="00843F35" w:rsidRDefault="002914A2" w:rsidP="002914A2">
            <w:pPr>
              <w:spacing w:after="0" w:line="240" w:lineRule="auto"/>
              <w:rPr>
                <w:rFonts w:ascii="Times New Roman" w:eastAsia="Times New Roman" w:hAnsi="Times New Roman" w:cs="Times New Roman"/>
                <w:sz w:val="12"/>
                <w:szCs w:val="12"/>
              </w:rPr>
            </w:pPr>
          </w:p>
        </w:tc>
      </w:tr>
    </w:tbl>
    <w:p w:rsidR="0032382D" w:rsidRPr="00D50D88" w:rsidRDefault="0032382D" w:rsidP="0032382D">
      <w:pPr>
        <w:spacing w:after="0" w:line="240" w:lineRule="auto"/>
        <w:rPr>
          <w:rFonts w:ascii="Times New Roman" w:hAnsi="Times New Roman" w:cs="Times New Roman"/>
          <w:sz w:val="16"/>
          <w:szCs w:val="16"/>
        </w:rPr>
      </w:pPr>
    </w:p>
    <w:p w:rsidR="0032382D" w:rsidRPr="00D50D88" w:rsidRDefault="0032382D" w:rsidP="0032382D">
      <w:pPr>
        <w:spacing w:after="0" w:line="240" w:lineRule="auto"/>
        <w:ind w:firstLine="709"/>
        <w:jc w:val="both"/>
        <w:rPr>
          <w:rFonts w:ascii="Times New Roman" w:hAnsi="Times New Roman" w:cs="Times New Roman"/>
          <w:sz w:val="16"/>
          <w:szCs w:val="16"/>
        </w:rPr>
      </w:pPr>
      <w:r w:rsidRPr="00D50D88">
        <w:rPr>
          <w:rFonts w:ascii="Times New Roman" w:hAnsi="Times New Roman" w:cs="Times New Roman"/>
          <w:sz w:val="16"/>
          <w:szCs w:val="16"/>
        </w:rPr>
        <w:t>4. Пункт 10 паспорта муниципальной программы «</w:t>
      </w:r>
      <w:r w:rsidRPr="00D50D88">
        <w:rPr>
          <w:rFonts w:ascii="Times New Roman" w:hAnsi="Times New Roman" w:cs="Times New Roman"/>
          <w:color w:val="000000"/>
          <w:sz w:val="16"/>
          <w:szCs w:val="16"/>
        </w:rPr>
        <w:t>«Развитие дорожного хозяйства в Замзорском муниципальном образовании  на 2017-2018-2019 г.г.» изложить в следующей редакции:</w:t>
      </w:r>
    </w:p>
    <w:p w:rsidR="0032382D" w:rsidRPr="00D50D88" w:rsidRDefault="0032382D" w:rsidP="0032382D">
      <w:pPr>
        <w:spacing w:after="0" w:line="240" w:lineRule="auto"/>
        <w:rPr>
          <w:rFonts w:ascii="Times New Roman" w:hAnsi="Times New Roman" w:cs="Times New Roman"/>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2065"/>
        <w:gridCol w:w="6737"/>
      </w:tblGrid>
      <w:tr w:rsidR="0032382D" w:rsidRPr="00843F35" w:rsidTr="00843F35">
        <w:trPr>
          <w:trHeight w:val="568"/>
        </w:trPr>
        <w:tc>
          <w:tcPr>
            <w:tcW w:w="481" w:type="dxa"/>
          </w:tcPr>
          <w:p w:rsidR="0032382D" w:rsidRPr="00843F35" w:rsidRDefault="0032382D" w:rsidP="0032382D">
            <w:pPr>
              <w:widowControl w:val="0"/>
              <w:autoSpaceDE w:val="0"/>
              <w:autoSpaceDN w:val="0"/>
              <w:adjustRightInd w:val="0"/>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10</w:t>
            </w:r>
          </w:p>
        </w:tc>
        <w:tc>
          <w:tcPr>
            <w:tcW w:w="2065" w:type="dxa"/>
          </w:tcPr>
          <w:p w:rsidR="0032382D" w:rsidRPr="00843F35" w:rsidRDefault="0032382D" w:rsidP="0032382D">
            <w:pPr>
              <w:widowControl w:val="0"/>
              <w:autoSpaceDE w:val="0"/>
              <w:autoSpaceDN w:val="0"/>
              <w:adjustRightInd w:val="0"/>
              <w:spacing w:after="0" w:line="240" w:lineRule="auto"/>
              <w:rPr>
                <w:rFonts w:ascii="Times New Roman" w:hAnsi="Times New Roman" w:cs="Times New Roman"/>
                <w:sz w:val="12"/>
                <w:szCs w:val="12"/>
              </w:rPr>
            </w:pPr>
            <w:r w:rsidRPr="00843F35">
              <w:rPr>
                <w:rFonts w:ascii="Times New Roman" w:hAnsi="Times New Roman" w:cs="Times New Roman"/>
                <w:sz w:val="12"/>
                <w:szCs w:val="12"/>
              </w:rPr>
              <w:t>Объемы и источники финансирования</w:t>
            </w:r>
          </w:p>
          <w:p w:rsidR="0032382D" w:rsidRPr="00843F35" w:rsidRDefault="0032382D" w:rsidP="0032382D">
            <w:pPr>
              <w:widowControl w:val="0"/>
              <w:autoSpaceDE w:val="0"/>
              <w:autoSpaceDN w:val="0"/>
              <w:adjustRightInd w:val="0"/>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программы</w:t>
            </w:r>
          </w:p>
        </w:tc>
        <w:tc>
          <w:tcPr>
            <w:tcW w:w="6737" w:type="dxa"/>
          </w:tcPr>
          <w:p w:rsidR="0032382D" w:rsidRPr="00843F35" w:rsidRDefault="0032382D" w:rsidP="0032382D">
            <w:pPr>
              <w:widowControl w:val="0"/>
              <w:autoSpaceDE w:val="0"/>
              <w:autoSpaceDN w:val="0"/>
              <w:adjustRightInd w:val="0"/>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Финансирование программы происходит за счёт средств местного бюджета в сумме:</w:t>
            </w:r>
          </w:p>
          <w:p w:rsidR="0032382D" w:rsidRPr="00843F35" w:rsidRDefault="0032382D" w:rsidP="0032382D">
            <w:pPr>
              <w:widowControl w:val="0"/>
              <w:autoSpaceDE w:val="0"/>
              <w:autoSpaceDN w:val="0"/>
              <w:adjustRightInd w:val="0"/>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xml:space="preserve">2017 год 852864,95 руб. </w:t>
            </w:r>
          </w:p>
          <w:p w:rsidR="0032382D" w:rsidRPr="00843F35" w:rsidRDefault="0032382D" w:rsidP="0032382D">
            <w:pPr>
              <w:widowControl w:val="0"/>
              <w:autoSpaceDE w:val="0"/>
              <w:autoSpaceDN w:val="0"/>
              <w:adjustRightInd w:val="0"/>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xml:space="preserve">2018 год 2586586,29 </w:t>
            </w:r>
            <w:proofErr w:type="spellStart"/>
            <w:r w:rsidRPr="00843F35">
              <w:rPr>
                <w:rFonts w:ascii="Times New Roman" w:hAnsi="Times New Roman" w:cs="Times New Roman"/>
                <w:sz w:val="12"/>
                <w:szCs w:val="12"/>
              </w:rPr>
              <w:t>руб</w:t>
            </w:r>
            <w:proofErr w:type="spellEnd"/>
          </w:p>
          <w:p w:rsidR="0032382D" w:rsidRPr="00843F35" w:rsidRDefault="0032382D" w:rsidP="0032382D">
            <w:pPr>
              <w:widowControl w:val="0"/>
              <w:autoSpaceDE w:val="0"/>
              <w:autoSpaceDN w:val="0"/>
              <w:adjustRightInd w:val="0"/>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xml:space="preserve">2019 год 792700,00 </w:t>
            </w:r>
            <w:proofErr w:type="spellStart"/>
            <w:r w:rsidRPr="00843F35">
              <w:rPr>
                <w:rFonts w:ascii="Times New Roman" w:hAnsi="Times New Roman" w:cs="Times New Roman"/>
                <w:sz w:val="12"/>
                <w:szCs w:val="12"/>
              </w:rPr>
              <w:t>руб</w:t>
            </w:r>
            <w:proofErr w:type="spellEnd"/>
          </w:p>
        </w:tc>
      </w:tr>
    </w:tbl>
    <w:p w:rsidR="0032382D" w:rsidRPr="00D50D88" w:rsidRDefault="0032382D" w:rsidP="0032382D">
      <w:pPr>
        <w:tabs>
          <w:tab w:val="center" w:pos="5102"/>
          <w:tab w:val="left" w:pos="8040"/>
        </w:tabs>
        <w:spacing w:after="0" w:line="240" w:lineRule="auto"/>
        <w:jc w:val="center"/>
        <w:rPr>
          <w:rFonts w:ascii="Times New Roman" w:hAnsi="Times New Roman" w:cs="Times New Roman"/>
          <w:sz w:val="16"/>
          <w:szCs w:val="16"/>
        </w:rPr>
      </w:pPr>
    </w:p>
    <w:p w:rsidR="0032382D" w:rsidRPr="00D50D88" w:rsidRDefault="0032382D" w:rsidP="0032382D">
      <w:pPr>
        <w:tabs>
          <w:tab w:val="center" w:pos="5102"/>
          <w:tab w:val="left" w:pos="8040"/>
        </w:tabs>
        <w:spacing w:after="0" w:line="240" w:lineRule="auto"/>
        <w:jc w:val="both"/>
        <w:rPr>
          <w:rFonts w:ascii="Times New Roman" w:hAnsi="Times New Roman" w:cs="Times New Roman"/>
          <w:sz w:val="16"/>
          <w:szCs w:val="16"/>
        </w:rPr>
      </w:pPr>
      <w:r w:rsidRPr="00D50D88">
        <w:rPr>
          <w:rFonts w:ascii="Times New Roman" w:hAnsi="Times New Roman" w:cs="Times New Roman"/>
          <w:sz w:val="16"/>
          <w:szCs w:val="16"/>
        </w:rPr>
        <w:t xml:space="preserve">5. Внести изменения в раздел 4 подпрограммы №1 "Развитие автомобильных дорог общего пользования, находящихся в муниципальной собственности Замзорского муниципального образования": </w:t>
      </w:r>
    </w:p>
    <w:p w:rsidR="0032382D" w:rsidRPr="00D50D88" w:rsidRDefault="0032382D" w:rsidP="0032382D">
      <w:pPr>
        <w:tabs>
          <w:tab w:val="center" w:pos="5102"/>
          <w:tab w:val="left" w:pos="8040"/>
        </w:tabs>
        <w:spacing w:after="0" w:line="240" w:lineRule="auto"/>
        <w:jc w:val="both"/>
        <w:rPr>
          <w:rFonts w:ascii="Times New Roman" w:hAnsi="Times New Roman" w:cs="Times New Roman"/>
          <w:sz w:val="16"/>
          <w:szCs w:val="16"/>
        </w:rPr>
      </w:pPr>
    </w:p>
    <w:p w:rsidR="0032382D" w:rsidRPr="00D50D88" w:rsidRDefault="0032382D" w:rsidP="0032382D">
      <w:pPr>
        <w:spacing w:after="0" w:line="240" w:lineRule="auto"/>
        <w:ind w:firstLine="709"/>
        <w:jc w:val="center"/>
        <w:rPr>
          <w:rFonts w:ascii="Times New Roman" w:hAnsi="Times New Roman" w:cs="Times New Roman"/>
          <w:sz w:val="16"/>
          <w:szCs w:val="16"/>
        </w:rPr>
      </w:pPr>
      <w:r w:rsidRPr="00D50D88">
        <w:rPr>
          <w:rFonts w:ascii="Times New Roman" w:hAnsi="Times New Roman" w:cs="Times New Roman"/>
          <w:sz w:val="16"/>
          <w:szCs w:val="16"/>
        </w:rPr>
        <w:t>Содержание подпрограммы</w:t>
      </w:r>
    </w:p>
    <w:p w:rsidR="0032382D" w:rsidRPr="00D50D88" w:rsidRDefault="0032382D" w:rsidP="0032382D">
      <w:pPr>
        <w:spacing w:after="0" w:line="240" w:lineRule="auto"/>
        <w:ind w:firstLine="709"/>
        <w:jc w:val="both"/>
        <w:rPr>
          <w:rFonts w:ascii="Times New Roman" w:hAnsi="Times New Roman" w:cs="Times New Roman"/>
          <w:i/>
          <w:sz w:val="16"/>
          <w:szCs w:val="16"/>
        </w:rPr>
      </w:pPr>
    </w:p>
    <w:p w:rsidR="0032382D" w:rsidRPr="00D50D88" w:rsidRDefault="0032382D" w:rsidP="0032382D">
      <w:pPr>
        <w:spacing w:after="0" w:line="240" w:lineRule="auto"/>
        <w:jc w:val="both"/>
        <w:rPr>
          <w:rFonts w:ascii="Times New Roman" w:hAnsi="Times New Roman" w:cs="Times New Roman"/>
          <w:i/>
          <w:sz w:val="16"/>
          <w:szCs w:val="16"/>
        </w:rPr>
      </w:pPr>
      <w:r w:rsidRPr="00D50D88">
        <w:rPr>
          <w:rFonts w:ascii="Times New Roman" w:hAnsi="Times New Roman" w:cs="Times New Roman"/>
          <w:sz w:val="16"/>
          <w:szCs w:val="16"/>
        </w:rPr>
        <w:t>План на 2017,2018,2019г.</w:t>
      </w:r>
      <w:proofErr w:type="gramStart"/>
      <w:r w:rsidRPr="00D50D88">
        <w:rPr>
          <w:rFonts w:ascii="Times New Roman" w:hAnsi="Times New Roman" w:cs="Times New Roman"/>
          <w:sz w:val="16"/>
          <w:szCs w:val="16"/>
        </w:rPr>
        <w:t>г</w:t>
      </w:r>
      <w:proofErr w:type="gramEnd"/>
      <w:r w:rsidRPr="00D50D88">
        <w:rPr>
          <w:rFonts w:ascii="Times New Roman" w:hAnsi="Times New Roman" w:cs="Times New Roman"/>
          <w:sz w:val="16"/>
          <w:szCs w:val="16"/>
        </w:rPr>
        <w:t>.</w:t>
      </w:r>
    </w:p>
    <w:p w:rsidR="0032382D" w:rsidRPr="00D50D88" w:rsidRDefault="0032382D" w:rsidP="0032382D">
      <w:pPr>
        <w:spacing w:after="0" w:line="240" w:lineRule="auto"/>
        <w:jc w:val="center"/>
        <w:rPr>
          <w:rFonts w:ascii="Times New Roman" w:hAnsi="Times New Roman" w:cs="Times New Roman"/>
          <w:sz w:val="16"/>
          <w:szCs w:val="16"/>
        </w:rP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850"/>
        <w:gridCol w:w="1559"/>
        <w:gridCol w:w="1418"/>
        <w:gridCol w:w="1276"/>
        <w:gridCol w:w="1134"/>
      </w:tblGrid>
      <w:tr w:rsidR="0032382D" w:rsidRPr="00843F35" w:rsidTr="00843F35">
        <w:trPr>
          <w:trHeight w:val="20"/>
        </w:trPr>
        <w:tc>
          <w:tcPr>
            <w:tcW w:w="4503" w:type="dxa"/>
            <w:vMerge w:val="restart"/>
          </w:tcPr>
          <w:p w:rsidR="0032382D" w:rsidRPr="00843F35" w:rsidRDefault="0032382D" w:rsidP="0032382D">
            <w:pPr>
              <w:pStyle w:val="aff"/>
              <w:spacing w:after="0"/>
              <w:ind w:left="0" w:firstLine="426"/>
              <w:rPr>
                <w:sz w:val="12"/>
                <w:szCs w:val="12"/>
              </w:rPr>
            </w:pPr>
            <w:r w:rsidRPr="00843F35">
              <w:rPr>
                <w:sz w:val="12"/>
                <w:szCs w:val="12"/>
              </w:rPr>
              <w:t>Наименование работ</w:t>
            </w:r>
          </w:p>
        </w:tc>
        <w:tc>
          <w:tcPr>
            <w:tcW w:w="850" w:type="dxa"/>
            <w:vMerge w:val="restart"/>
          </w:tcPr>
          <w:p w:rsidR="0032382D" w:rsidRPr="00843F35" w:rsidRDefault="0032382D" w:rsidP="0032382D">
            <w:pPr>
              <w:pStyle w:val="aff"/>
              <w:spacing w:after="0"/>
              <w:ind w:left="0"/>
              <w:rPr>
                <w:sz w:val="12"/>
                <w:szCs w:val="12"/>
              </w:rPr>
            </w:pPr>
            <w:proofErr w:type="spellStart"/>
            <w:r w:rsidRPr="00843F35">
              <w:rPr>
                <w:sz w:val="12"/>
                <w:szCs w:val="12"/>
              </w:rPr>
              <w:t>Ед-ца</w:t>
            </w:r>
            <w:proofErr w:type="spellEnd"/>
            <w:r w:rsidRPr="00843F35">
              <w:rPr>
                <w:sz w:val="12"/>
                <w:szCs w:val="12"/>
              </w:rPr>
              <w:t xml:space="preserve"> </w:t>
            </w:r>
            <w:proofErr w:type="spellStart"/>
            <w:r w:rsidRPr="00843F35">
              <w:rPr>
                <w:sz w:val="12"/>
                <w:szCs w:val="12"/>
              </w:rPr>
              <w:t>изм</w:t>
            </w:r>
            <w:proofErr w:type="spellEnd"/>
            <w:r w:rsidRPr="00843F35">
              <w:rPr>
                <w:sz w:val="12"/>
                <w:szCs w:val="12"/>
              </w:rPr>
              <w:t>.</w:t>
            </w:r>
          </w:p>
          <w:p w:rsidR="0032382D" w:rsidRPr="00843F35" w:rsidRDefault="0032382D" w:rsidP="0032382D">
            <w:pPr>
              <w:pStyle w:val="aff"/>
              <w:spacing w:after="0"/>
              <w:ind w:left="0"/>
              <w:rPr>
                <w:sz w:val="12"/>
                <w:szCs w:val="12"/>
              </w:rPr>
            </w:pPr>
            <w:r w:rsidRPr="00843F35">
              <w:rPr>
                <w:sz w:val="12"/>
                <w:szCs w:val="12"/>
              </w:rPr>
              <w:t>.</w:t>
            </w:r>
          </w:p>
        </w:tc>
        <w:tc>
          <w:tcPr>
            <w:tcW w:w="1559" w:type="dxa"/>
            <w:vMerge w:val="restart"/>
          </w:tcPr>
          <w:p w:rsidR="0032382D" w:rsidRPr="00843F35" w:rsidRDefault="0032382D" w:rsidP="0032382D">
            <w:pPr>
              <w:pStyle w:val="aff"/>
              <w:spacing w:after="0"/>
              <w:ind w:left="0"/>
              <w:rPr>
                <w:sz w:val="12"/>
                <w:szCs w:val="12"/>
              </w:rPr>
            </w:pPr>
            <w:r w:rsidRPr="00843F35">
              <w:rPr>
                <w:sz w:val="12"/>
                <w:szCs w:val="12"/>
              </w:rPr>
              <w:t>Всего, руб.</w:t>
            </w:r>
          </w:p>
        </w:tc>
        <w:tc>
          <w:tcPr>
            <w:tcW w:w="3828" w:type="dxa"/>
            <w:gridSpan w:val="3"/>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xml:space="preserve">Ежегодный объем, </w:t>
            </w:r>
            <w:proofErr w:type="spellStart"/>
            <w:proofErr w:type="gramStart"/>
            <w:r w:rsidRPr="00843F35">
              <w:rPr>
                <w:rFonts w:ascii="Times New Roman" w:hAnsi="Times New Roman" w:cs="Times New Roman"/>
                <w:sz w:val="12"/>
                <w:szCs w:val="12"/>
              </w:rPr>
              <w:t>р</w:t>
            </w:r>
            <w:proofErr w:type="spellEnd"/>
            <w:proofErr w:type="gramEnd"/>
          </w:p>
        </w:tc>
      </w:tr>
      <w:tr w:rsidR="0032382D" w:rsidRPr="00843F35" w:rsidTr="00843F35">
        <w:trPr>
          <w:trHeight w:val="20"/>
        </w:trPr>
        <w:tc>
          <w:tcPr>
            <w:tcW w:w="4503" w:type="dxa"/>
            <w:vMerge/>
          </w:tcPr>
          <w:p w:rsidR="0032382D" w:rsidRPr="00843F35" w:rsidRDefault="0032382D" w:rsidP="0032382D">
            <w:pPr>
              <w:pStyle w:val="aff"/>
              <w:spacing w:after="0"/>
              <w:ind w:left="0"/>
              <w:rPr>
                <w:sz w:val="12"/>
                <w:szCs w:val="12"/>
              </w:rPr>
            </w:pPr>
          </w:p>
        </w:tc>
        <w:tc>
          <w:tcPr>
            <w:tcW w:w="850" w:type="dxa"/>
            <w:vMerge/>
          </w:tcPr>
          <w:p w:rsidR="0032382D" w:rsidRPr="00843F35" w:rsidRDefault="0032382D" w:rsidP="0032382D">
            <w:pPr>
              <w:pStyle w:val="aff"/>
              <w:spacing w:after="0"/>
              <w:ind w:left="0"/>
              <w:rPr>
                <w:sz w:val="12"/>
                <w:szCs w:val="12"/>
              </w:rPr>
            </w:pPr>
          </w:p>
        </w:tc>
        <w:tc>
          <w:tcPr>
            <w:tcW w:w="1559" w:type="dxa"/>
            <w:vMerge/>
          </w:tcPr>
          <w:p w:rsidR="0032382D" w:rsidRPr="00843F35" w:rsidRDefault="0032382D" w:rsidP="0032382D">
            <w:pPr>
              <w:pStyle w:val="aff"/>
              <w:spacing w:after="0"/>
              <w:ind w:left="0"/>
              <w:rPr>
                <w:sz w:val="12"/>
                <w:szCs w:val="12"/>
              </w:rPr>
            </w:pPr>
          </w:p>
        </w:tc>
        <w:tc>
          <w:tcPr>
            <w:tcW w:w="1418" w:type="dxa"/>
          </w:tcPr>
          <w:p w:rsidR="0032382D" w:rsidRPr="00843F35" w:rsidRDefault="0032382D" w:rsidP="0032382D">
            <w:pPr>
              <w:pStyle w:val="aff"/>
              <w:spacing w:after="0"/>
              <w:ind w:left="0"/>
              <w:rPr>
                <w:sz w:val="12"/>
                <w:szCs w:val="12"/>
              </w:rPr>
            </w:pPr>
            <w:r w:rsidRPr="00843F35">
              <w:rPr>
                <w:sz w:val="12"/>
                <w:szCs w:val="12"/>
              </w:rPr>
              <w:t>2017 год</w:t>
            </w:r>
          </w:p>
        </w:tc>
        <w:tc>
          <w:tcPr>
            <w:tcW w:w="1276" w:type="dxa"/>
            <w:shd w:val="clear" w:color="auto" w:fill="auto"/>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2018г</w:t>
            </w:r>
          </w:p>
        </w:tc>
        <w:tc>
          <w:tcPr>
            <w:tcW w:w="1134" w:type="dxa"/>
            <w:shd w:val="clear" w:color="auto" w:fill="auto"/>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2019г</w:t>
            </w:r>
          </w:p>
        </w:tc>
      </w:tr>
      <w:tr w:rsidR="0032382D" w:rsidRPr="00843F35" w:rsidTr="00843F35">
        <w:trPr>
          <w:trHeight w:val="20"/>
        </w:trPr>
        <w:tc>
          <w:tcPr>
            <w:tcW w:w="4503" w:type="dxa"/>
            <w:vMerge/>
          </w:tcPr>
          <w:p w:rsidR="0032382D" w:rsidRPr="00843F35" w:rsidRDefault="0032382D" w:rsidP="0032382D">
            <w:pPr>
              <w:pStyle w:val="aff"/>
              <w:spacing w:after="0"/>
              <w:ind w:left="0"/>
              <w:rPr>
                <w:sz w:val="12"/>
                <w:szCs w:val="12"/>
              </w:rPr>
            </w:pPr>
          </w:p>
        </w:tc>
        <w:tc>
          <w:tcPr>
            <w:tcW w:w="850" w:type="dxa"/>
            <w:vMerge/>
          </w:tcPr>
          <w:p w:rsidR="0032382D" w:rsidRPr="00843F35" w:rsidRDefault="0032382D" w:rsidP="0032382D">
            <w:pPr>
              <w:pStyle w:val="aff"/>
              <w:spacing w:after="0"/>
              <w:ind w:left="0"/>
              <w:rPr>
                <w:sz w:val="12"/>
                <w:szCs w:val="12"/>
              </w:rPr>
            </w:pPr>
          </w:p>
        </w:tc>
        <w:tc>
          <w:tcPr>
            <w:tcW w:w="1559" w:type="dxa"/>
            <w:vMerge/>
          </w:tcPr>
          <w:p w:rsidR="0032382D" w:rsidRPr="00843F35" w:rsidRDefault="0032382D" w:rsidP="0032382D">
            <w:pPr>
              <w:pStyle w:val="aff"/>
              <w:spacing w:after="0"/>
              <w:ind w:left="0"/>
              <w:rPr>
                <w:sz w:val="12"/>
                <w:szCs w:val="12"/>
              </w:rPr>
            </w:pPr>
          </w:p>
        </w:tc>
        <w:tc>
          <w:tcPr>
            <w:tcW w:w="3828" w:type="dxa"/>
            <w:gridSpan w:val="3"/>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Местный бюджет</w:t>
            </w:r>
          </w:p>
        </w:tc>
      </w:tr>
      <w:tr w:rsidR="0032382D" w:rsidRPr="00843F35" w:rsidTr="00843F35">
        <w:trPr>
          <w:trHeight w:val="20"/>
        </w:trPr>
        <w:tc>
          <w:tcPr>
            <w:tcW w:w="4503" w:type="dxa"/>
          </w:tcPr>
          <w:p w:rsidR="0032382D" w:rsidRPr="00843F35" w:rsidRDefault="0032382D" w:rsidP="0032382D">
            <w:pPr>
              <w:pStyle w:val="aff"/>
              <w:spacing w:after="0"/>
              <w:ind w:left="0"/>
              <w:rPr>
                <w:sz w:val="12"/>
                <w:szCs w:val="12"/>
              </w:rPr>
            </w:pPr>
            <w:r w:rsidRPr="00843F35">
              <w:rPr>
                <w:sz w:val="12"/>
                <w:szCs w:val="12"/>
              </w:rPr>
              <w:t xml:space="preserve">1. обеспечение сохранности автомобильных дорог местного </w:t>
            </w:r>
            <w:r w:rsidRPr="00843F35">
              <w:rPr>
                <w:sz w:val="12"/>
                <w:szCs w:val="12"/>
              </w:rPr>
              <w:lastRenderedPageBreak/>
              <w:t>значения путем выполнения эксплуатационных и ремонтных мероприятий;</w:t>
            </w:r>
          </w:p>
          <w:p w:rsidR="0032382D" w:rsidRPr="00843F35" w:rsidRDefault="0032382D" w:rsidP="0032382D">
            <w:pPr>
              <w:pStyle w:val="aff"/>
              <w:spacing w:after="0"/>
              <w:ind w:left="0"/>
              <w:rPr>
                <w:sz w:val="12"/>
                <w:szCs w:val="12"/>
              </w:rPr>
            </w:pPr>
            <w:r w:rsidRPr="00843F35">
              <w:rPr>
                <w:sz w:val="12"/>
                <w:szCs w:val="12"/>
              </w:rPr>
              <w:t>капитальный ремонт улиц и дорог</w:t>
            </w:r>
          </w:p>
          <w:p w:rsidR="0032382D" w:rsidRPr="00843F35" w:rsidRDefault="0032382D" w:rsidP="0032382D">
            <w:pPr>
              <w:pStyle w:val="aff"/>
              <w:spacing w:after="0"/>
              <w:ind w:left="0"/>
              <w:rPr>
                <w:sz w:val="12"/>
                <w:szCs w:val="12"/>
              </w:rPr>
            </w:pPr>
            <w:r w:rsidRPr="00843F35">
              <w:rPr>
                <w:sz w:val="12"/>
                <w:szCs w:val="12"/>
              </w:rPr>
              <w:t>местного значения;</w:t>
            </w:r>
          </w:p>
          <w:p w:rsidR="0032382D" w:rsidRPr="00843F35" w:rsidRDefault="0032382D" w:rsidP="0032382D">
            <w:pPr>
              <w:pStyle w:val="aff"/>
              <w:spacing w:after="0"/>
              <w:ind w:left="0"/>
              <w:rPr>
                <w:sz w:val="12"/>
                <w:szCs w:val="12"/>
              </w:rPr>
            </w:pPr>
            <w:r w:rsidRPr="00843F35">
              <w:rPr>
                <w:sz w:val="12"/>
                <w:szCs w:val="12"/>
              </w:rPr>
              <w:t>2. Вырубка угрожающих деревьев и кустарников</w:t>
            </w:r>
          </w:p>
          <w:p w:rsidR="0032382D" w:rsidRPr="00843F35" w:rsidRDefault="0032382D" w:rsidP="0032382D">
            <w:pPr>
              <w:pStyle w:val="aff"/>
              <w:spacing w:after="0"/>
              <w:ind w:left="0"/>
              <w:rPr>
                <w:sz w:val="12"/>
                <w:szCs w:val="12"/>
              </w:rPr>
            </w:pPr>
            <w:r w:rsidRPr="00843F35">
              <w:rPr>
                <w:sz w:val="12"/>
                <w:szCs w:val="12"/>
              </w:rPr>
              <w:t>3. Приобретение ГСМ для заправки дорожной техники</w:t>
            </w:r>
          </w:p>
          <w:p w:rsidR="0032382D" w:rsidRPr="00843F35" w:rsidRDefault="0032382D" w:rsidP="0032382D">
            <w:pPr>
              <w:pStyle w:val="aff"/>
              <w:spacing w:after="0"/>
              <w:ind w:left="0"/>
              <w:rPr>
                <w:sz w:val="12"/>
                <w:szCs w:val="12"/>
              </w:rPr>
            </w:pPr>
            <w:r w:rsidRPr="00843F35">
              <w:rPr>
                <w:sz w:val="12"/>
                <w:szCs w:val="12"/>
              </w:rPr>
              <w:t>4.Приобретение запчастей, материалов для дорожной техники</w:t>
            </w:r>
          </w:p>
        </w:tc>
        <w:tc>
          <w:tcPr>
            <w:tcW w:w="850" w:type="dxa"/>
          </w:tcPr>
          <w:p w:rsidR="0032382D" w:rsidRPr="00843F35" w:rsidRDefault="0032382D" w:rsidP="0032382D">
            <w:pPr>
              <w:pStyle w:val="aff"/>
              <w:spacing w:after="0"/>
              <w:ind w:left="0"/>
              <w:jc w:val="center"/>
              <w:rPr>
                <w:sz w:val="12"/>
                <w:szCs w:val="12"/>
              </w:rPr>
            </w:pPr>
          </w:p>
          <w:p w:rsidR="0032382D" w:rsidRPr="00843F35" w:rsidRDefault="0032382D" w:rsidP="0032382D">
            <w:pPr>
              <w:pStyle w:val="aff"/>
              <w:spacing w:after="0"/>
              <w:ind w:left="0"/>
              <w:jc w:val="center"/>
              <w:rPr>
                <w:sz w:val="12"/>
                <w:szCs w:val="12"/>
              </w:rPr>
            </w:pPr>
          </w:p>
          <w:p w:rsidR="0032382D" w:rsidRPr="00843F35" w:rsidRDefault="0032382D" w:rsidP="0032382D">
            <w:pPr>
              <w:pStyle w:val="aff"/>
              <w:spacing w:after="0"/>
              <w:ind w:left="0"/>
              <w:jc w:val="center"/>
              <w:rPr>
                <w:sz w:val="12"/>
                <w:szCs w:val="12"/>
              </w:rPr>
            </w:pPr>
            <w:r w:rsidRPr="00843F35">
              <w:rPr>
                <w:sz w:val="12"/>
                <w:szCs w:val="12"/>
              </w:rPr>
              <w:t>руб.</w:t>
            </w:r>
          </w:p>
        </w:tc>
        <w:tc>
          <w:tcPr>
            <w:tcW w:w="1559" w:type="dxa"/>
          </w:tcPr>
          <w:p w:rsidR="0032382D" w:rsidRPr="00843F35" w:rsidRDefault="0032382D" w:rsidP="0032382D">
            <w:pPr>
              <w:pStyle w:val="aff"/>
              <w:spacing w:after="0"/>
              <w:ind w:left="0" w:hanging="122"/>
              <w:jc w:val="center"/>
              <w:rPr>
                <w:sz w:val="12"/>
                <w:szCs w:val="12"/>
              </w:rPr>
            </w:pPr>
            <w:r w:rsidRPr="00843F35">
              <w:rPr>
                <w:sz w:val="12"/>
                <w:szCs w:val="12"/>
              </w:rPr>
              <w:lastRenderedPageBreak/>
              <w:t>3823918,65</w:t>
            </w:r>
          </w:p>
        </w:tc>
        <w:tc>
          <w:tcPr>
            <w:tcW w:w="1418" w:type="dxa"/>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444632,36</w:t>
            </w: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8766,00</w:t>
            </w: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74000,00</w:t>
            </w: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45140,00</w:t>
            </w:r>
          </w:p>
        </w:tc>
        <w:tc>
          <w:tcPr>
            <w:tcW w:w="1276" w:type="dxa"/>
            <w:shd w:val="clear" w:color="auto" w:fill="auto"/>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lastRenderedPageBreak/>
              <w:t>2586586,29</w:t>
            </w:r>
          </w:p>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lastRenderedPageBreak/>
              <w:t>-</w:t>
            </w: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4190,0</w:t>
            </w: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p>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78600,00</w:t>
            </w:r>
          </w:p>
        </w:tc>
        <w:tc>
          <w:tcPr>
            <w:tcW w:w="1134" w:type="dxa"/>
            <w:shd w:val="clear" w:color="auto" w:fill="auto"/>
          </w:tcPr>
          <w:p w:rsidR="0032382D" w:rsidRPr="00843F35" w:rsidRDefault="0032382D" w:rsidP="0032382D">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lastRenderedPageBreak/>
              <w:t>792700,00</w:t>
            </w:r>
          </w:p>
        </w:tc>
      </w:tr>
    </w:tbl>
    <w:p w:rsidR="0032382D" w:rsidRPr="00D50D88" w:rsidRDefault="0032382D" w:rsidP="0032382D">
      <w:pPr>
        <w:tabs>
          <w:tab w:val="center" w:pos="5102"/>
          <w:tab w:val="left" w:pos="8040"/>
        </w:tabs>
        <w:spacing w:after="0" w:line="240" w:lineRule="auto"/>
        <w:jc w:val="both"/>
        <w:rPr>
          <w:rFonts w:ascii="Times New Roman" w:hAnsi="Times New Roman" w:cs="Times New Roman"/>
          <w:sz w:val="16"/>
          <w:szCs w:val="16"/>
        </w:rPr>
      </w:pPr>
    </w:p>
    <w:p w:rsidR="0032382D" w:rsidRPr="00D50D88" w:rsidRDefault="0032382D" w:rsidP="0032382D">
      <w:pPr>
        <w:spacing w:after="0" w:line="240" w:lineRule="auto"/>
        <w:ind w:firstLine="709"/>
        <w:jc w:val="both"/>
        <w:rPr>
          <w:rFonts w:ascii="Times New Roman" w:hAnsi="Times New Roman" w:cs="Times New Roman"/>
          <w:sz w:val="16"/>
          <w:szCs w:val="16"/>
        </w:rPr>
      </w:pPr>
      <w:r w:rsidRPr="00D50D88">
        <w:rPr>
          <w:rFonts w:ascii="Times New Roman" w:hAnsi="Times New Roman" w:cs="Times New Roman"/>
          <w:sz w:val="16"/>
          <w:szCs w:val="16"/>
        </w:rPr>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D50D88">
        <w:rPr>
          <w:rFonts w:ascii="Times New Roman" w:hAnsi="Times New Roman" w:cs="Times New Roman"/>
          <w:bCs/>
          <w:sz w:val="16"/>
          <w:szCs w:val="16"/>
        </w:rPr>
        <w:t xml:space="preserve"> «Вестник Замзорского сельского поселения</w:t>
      </w:r>
      <w:r w:rsidRPr="00D50D88">
        <w:rPr>
          <w:rFonts w:ascii="Times New Roman" w:hAnsi="Times New Roman" w:cs="Times New Roman"/>
          <w:sz w:val="16"/>
          <w:szCs w:val="16"/>
        </w:rPr>
        <w:t>.</w:t>
      </w:r>
    </w:p>
    <w:p w:rsidR="0032382D" w:rsidRPr="00843F35" w:rsidRDefault="0032382D" w:rsidP="00843F35">
      <w:pPr>
        <w:spacing w:after="0" w:line="240" w:lineRule="auto"/>
        <w:ind w:firstLine="709"/>
        <w:jc w:val="both"/>
        <w:rPr>
          <w:rFonts w:ascii="Times New Roman" w:hAnsi="Times New Roman" w:cs="Times New Roman"/>
          <w:sz w:val="16"/>
          <w:szCs w:val="16"/>
        </w:rPr>
      </w:pPr>
      <w:r w:rsidRPr="00D50D88">
        <w:rPr>
          <w:rFonts w:ascii="Times New Roman" w:hAnsi="Times New Roman" w:cs="Times New Roman"/>
          <w:sz w:val="16"/>
          <w:szCs w:val="16"/>
        </w:rPr>
        <w:t xml:space="preserve">7. </w:t>
      </w:r>
      <w:proofErr w:type="gramStart"/>
      <w:r w:rsidRPr="00D50D88">
        <w:rPr>
          <w:rFonts w:ascii="Times New Roman" w:hAnsi="Times New Roman" w:cs="Times New Roman"/>
          <w:spacing w:val="3"/>
          <w:sz w:val="16"/>
          <w:szCs w:val="16"/>
        </w:rPr>
        <w:t>Контроль за</w:t>
      </w:r>
      <w:proofErr w:type="gramEnd"/>
      <w:r w:rsidRPr="00D50D88">
        <w:rPr>
          <w:rFonts w:ascii="Times New Roman" w:hAnsi="Times New Roman" w:cs="Times New Roman"/>
          <w:spacing w:val="3"/>
          <w:sz w:val="16"/>
          <w:szCs w:val="16"/>
        </w:rPr>
        <w:t xml:space="preserve"> выполнением настоящего Постановления оставляю за собой.</w:t>
      </w:r>
    </w:p>
    <w:p w:rsidR="0032382D" w:rsidRPr="00D50D88" w:rsidRDefault="0032382D" w:rsidP="0032382D">
      <w:pPr>
        <w:shd w:val="clear" w:color="auto" w:fill="FFFFFF"/>
        <w:spacing w:after="0" w:line="240" w:lineRule="auto"/>
        <w:rPr>
          <w:rFonts w:ascii="Times New Roman" w:hAnsi="Times New Roman" w:cs="Times New Roman"/>
          <w:sz w:val="16"/>
          <w:szCs w:val="16"/>
        </w:rPr>
      </w:pPr>
    </w:p>
    <w:p w:rsidR="0032382D" w:rsidRPr="00843F35" w:rsidRDefault="0032382D" w:rsidP="0032382D">
      <w:pPr>
        <w:pStyle w:val="aff"/>
        <w:spacing w:after="0"/>
        <w:ind w:left="0"/>
        <w:rPr>
          <w:b/>
          <w:i/>
          <w:sz w:val="16"/>
          <w:szCs w:val="16"/>
        </w:rPr>
      </w:pPr>
      <w:r w:rsidRPr="00843F35">
        <w:rPr>
          <w:b/>
          <w:i/>
          <w:sz w:val="16"/>
          <w:szCs w:val="16"/>
        </w:rPr>
        <w:t>Глава Замзорского</w:t>
      </w:r>
    </w:p>
    <w:p w:rsidR="0032382D" w:rsidRPr="00843F35" w:rsidRDefault="0032382D" w:rsidP="0032382D">
      <w:pPr>
        <w:pStyle w:val="aff"/>
        <w:spacing w:after="0"/>
        <w:ind w:left="0"/>
        <w:rPr>
          <w:b/>
          <w:i/>
          <w:sz w:val="16"/>
          <w:szCs w:val="16"/>
        </w:rPr>
      </w:pPr>
      <w:r w:rsidRPr="00843F35">
        <w:rPr>
          <w:b/>
          <w:i/>
          <w:sz w:val="16"/>
          <w:szCs w:val="16"/>
        </w:rPr>
        <w:t>муниципального образования Е.В.Бурмакина</w:t>
      </w:r>
    </w:p>
    <w:p w:rsidR="00843F35" w:rsidRDefault="00843F35" w:rsidP="002914A2">
      <w:pPr>
        <w:widowControl w:val="0"/>
        <w:spacing w:after="0" w:line="240" w:lineRule="auto"/>
        <w:rPr>
          <w:rFonts w:ascii="Times New Roman" w:hAnsi="Times New Roman" w:cs="Times New Roman"/>
          <w:b/>
          <w:i/>
          <w:snapToGrid w:val="0"/>
          <w:color w:val="FF0000"/>
          <w:sz w:val="16"/>
          <w:szCs w:val="16"/>
        </w:rPr>
        <w:sectPr w:rsidR="00843F35" w:rsidSect="00843F35">
          <w:type w:val="continuous"/>
          <w:pgSz w:w="11906" w:h="16838"/>
          <w:pgMar w:top="1231" w:right="720" w:bottom="720" w:left="720" w:header="708" w:footer="708" w:gutter="0"/>
          <w:pgBorders>
            <w:top w:val="thinThickSmallGap" w:sz="24" w:space="1" w:color="auto"/>
          </w:pgBorders>
          <w:cols w:space="708"/>
          <w:titlePg/>
          <w:docGrid w:linePitch="360"/>
        </w:sectPr>
      </w:pPr>
    </w:p>
    <w:p w:rsidR="00843F35" w:rsidRPr="00895FEB" w:rsidRDefault="00843F35" w:rsidP="00843F35">
      <w:pPr>
        <w:spacing w:after="0" w:line="240" w:lineRule="auto"/>
        <w:jc w:val="center"/>
        <w:rPr>
          <w:rFonts w:ascii="Times New Roman" w:hAnsi="Times New Roman" w:cs="Times New Roman"/>
          <w:b/>
          <w:spacing w:val="26"/>
          <w:sz w:val="16"/>
          <w:szCs w:val="16"/>
        </w:rPr>
      </w:pPr>
      <w:r w:rsidRPr="00895FEB">
        <w:rPr>
          <w:rFonts w:ascii="Times New Roman" w:hAnsi="Times New Roman" w:cs="Times New Roman"/>
          <w:b/>
          <w:spacing w:val="26"/>
          <w:sz w:val="16"/>
          <w:szCs w:val="16"/>
        </w:rPr>
        <w:lastRenderedPageBreak/>
        <w:t>09.10.2018г. № 117</w:t>
      </w:r>
    </w:p>
    <w:p w:rsidR="00843F35" w:rsidRPr="00895FEB" w:rsidRDefault="00843F35" w:rsidP="00843F35">
      <w:pPr>
        <w:spacing w:after="0" w:line="240" w:lineRule="auto"/>
        <w:jc w:val="center"/>
        <w:rPr>
          <w:rFonts w:ascii="Times New Roman" w:hAnsi="Times New Roman" w:cs="Times New Roman"/>
          <w:b/>
          <w:spacing w:val="26"/>
          <w:sz w:val="16"/>
          <w:szCs w:val="16"/>
        </w:rPr>
      </w:pPr>
      <w:r w:rsidRPr="00895FEB">
        <w:rPr>
          <w:rFonts w:ascii="Times New Roman" w:hAnsi="Times New Roman" w:cs="Times New Roman"/>
          <w:b/>
          <w:spacing w:val="26"/>
          <w:sz w:val="16"/>
          <w:szCs w:val="16"/>
        </w:rPr>
        <w:t>РОССИЙСКАЯ ФЕДЕРАЦИЯ</w:t>
      </w:r>
    </w:p>
    <w:p w:rsidR="00843F35" w:rsidRPr="00895FEB" w:rsidRDefault="00843F35" w:rsidP="00843F35">
      <w:pPr>
        <w:pStyle w:val="afd"/>
        <w:spacing w:before="0" w:after="0"/>
        <w:rPr>
          <w:rFonts w:ascii="Times New Roman" w:hAnsi="Times New Roman"/>
          <w:sz w:val="16"/>
          <w:szCs w:val="16"/>
        </w:rPr>
      </w:pPr>
      <w:r w:rsidRPr="00895FEB">
        <w:rPr>
          <w:rFonts w:ascii="Times New Roman" w:hAnsi="Times New Roman"/>
          <w:sz w:val="16"/>
          <w:szCs w:val="16"/>
        </w:rPr>
        <w:t>ИРКУТСКАЯ ОБЛАСТЬ</w:t>
      </w:r>
    </w:p>
    <w:p w:rsidR="00843F35" w:rsidRPr="00895FEB" w:rsidRDefault="00843F35" w:rsidP="00843F35">
      <w:pPr>
        <w:pStyle w:val="afd"/>
        <w:spacing w:before="0" w:after="0"/>
        <w:rPr>
          <w:rFonts w:ascii="Times New Roman" w:hAnsi="Times New Roman"/>
          <w:sz w:val="16"/>
          <w:szCs w:val="16"/>
        </w:rPr>
      </w:pPr>
      <w:r w:rsidRPr="00895FEB">
        <w:rPr>
          <w:rFonts w:ascii="Times New Roman" w:hAnsi="Times New Roman"/>
          <w:sz w:val="16"/>
          <w:szCs w:val="16"/>
        </w:rPr>
        <w:t>НИЖНЕУДИНСКИЙ МУНИЦИПАЛЬНЫЙ РАЙОН</w:t>
      </w:r>
    </w:p>
    <w:p w:rsidR="00843F35" w:rsidRPr="00895FEB" w:rsidRDefault="00843F35" w:rsidP="00843F35">
      <w:pPr>
        <w:pStyle w:val="afd"/>
        <w:spacing w:before="0" w:after="0"/>
        <w:rPr>
          <w:rFonts w:ascii="Times New Roman" w:hAnsi="Times New Roman"/>
          <w:sz w:val="16"/>
          <w:szCs w:val="16"/>
        </w:rPr>
      </w:pPr>
      <w:r w:rsidRPr="00895FEB">
        <w:rPr>
          <w:rFonts w:ascii="Times New Roman" w:hAnsi="Times New Roman"/>
          <w:sz w:val="16"/>
          <w:szCs w:val="16"/>
        </w:rPr>
        <w:t>ЗАМЗОРСКОЕ МУНИЦИПАЛЬНОЕ ОБРАЗОВАНИЕ</w:t>
      </w: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 xml:space="preserve">АДМИНИСТРАЦИЯ </w:t>
      </w: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ПОСТАНОВЛЕНИЕ</w:t>
      </w:r>
    </w:p>
    <w:p w:rsidR="00843F35" w:rsidRPr="00895FEB" w:rsidRDefault="00843F35" w:rsidP="00843F35">
      <w:pPr>
        <w:tabs>
          <w:tab w:val="left" w:pos="7680"/>
        </w:tabs>
        <w:spacing w:after="0" w:line="240" w:lineRule="auto"/>
        <w:jc w:val="center"/>
        <w:rPr>
          <w:rFonts w:ascii="Times New Roman" w:hAnsi="Times New Roman" w:cs="Times New Roman"/>
          <w:b/>
          <w:sz w:val="16"/>
          <w:szCs w:val="16"/>
        </w:rPr>
      </w:pP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 xml:space="preserve">ОБ УТВЕРЖДЕНИИ </w:t>
      </w:r>
      <w:proofErr w:type="gramStart"/>
      <w:r w:rsidRPr="00895FEB">
        <w:rPr>
          <w:rFonts w:ascii="Times New Roman" w:hAnsi="Times New Roman" w:cs="Times New Roman"/>
          <w:b/>
          <w:sz w:val="16"/>
          <w:szCs w:val="16"/>
        </w:rPr>
        <w:t>МУНИЦИПАЛЬНОЙ</w:t>
      </w:r>
      <w:proofErr w:type="gramEnd"/>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ПРОГРАММЫ ПО СОДЕРЖАНИЮ</w:t>
      </w: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МЕСТ ЗАХОРОНЕНИЯ НА ТЕРРИТОРИИ</w:t>
      </w: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НАСЕЛЕННЫХ ПУНКТОВ ЗАМЗОРСКОГО</w:t>
      </w: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МУНИЦИПАЛЬНОГО ОБРАЗОВАНИЯ НА ПЕРИОД</w:t>
      </w:r>
    </w:p>
    <w:p w:rsidR="00843F35" w:rsidRPr="00895FEB" w:rsidRDefault="00843F35" w:rsidP="00843F35">
      <w:pPr>
        <w:spacing w:after="0" w:line="240" w:lineRule="auto"/>
        <w:jc w:val="center"/>
        <w:rPr>
          <w:rFonts w:ascii="Times New Roman" w:hAnsi="Times New Roman" w:cs="Times New Roman"/>
          <w:sz w:val="16"/>
          <w:szCs w:val="16"/>
        </w:rPr>
      </w:pPr>
      <w:r w:rsidRPr="00895FEB">
        <w:rPr>
          <w:rFonts w:ascii="Times New Roman" w:hAnsi="Times New Roman" w:cs="Times New Roman"/>
          <w:b/>
          <w:sz w:val="16"/>
          <w:szCs w:val="16"/>
        </w:rPr>
        <w:t>2019 – 2021 ГОДЫ</w:t>
      </w:r>
    </w:p>
    <w:p w:rsidR="00843F35" w:rsidRPr="00895FEB" w:rsidRDefault="00843F35" w:rsidP="00843F35">
      <w:pPr>
        <w:spacing w:after="0" w:line="240" w:lineRule="auto"/>
        <w:jc w:val="both"/>
        <w:rPr>
          <w:rFonts w:ascii="Times New Roman" w:hAnsi="Times New Roman" w:cs="Times New Roman"/>
          <w:sz w:val="16"/>
          <w:szCs w:val="16"/>
        </w:rPr>
      </w:pPr>
    </w:p>
    <w:p w:rsidR="00843F35" w:rsidRPr="00895FEB" w:rsidRDefault="00843F35" w:rsidP="00843F35">
      <w:pPr>
        <w:spacing w:after="0" w:line="240" w:lineRule="auto"/>
        <w:ind w:firstLine="709"/>
        <w:jc w:val="both"/>
        <w:rPr>
          <w:rFonts w:ascii="Times New Roman" w:hAnsi="Times New Roman" w:cs="Times New Roman"/>
          <w:sz w:val="16"/>
          <w:szCs w:val="16"/>
        </w:rPr>
      </w:pPr>
      <w:r w:rsidRPr="00895FEB">
        <w:rPr>
          <w:rFonts w:ascii="Times New Roman" w:hAnsi="Times New Roman" w:cs="Times New Roman"/>
          <w:sz w:val="16"/>
          <w:szCs w:val="16"/>
        </w:rPr>
        <w:t>Руководствуясь ст. ст. 14,35 Федерального Закона от 06.10.2003г. № 131-ФЗ «Об общих принципах организации местного самоуправления в Российской Федерации», руководствуясь Уставом Замзорского муниципального образовани</w:t>
      </w:r>
      <w:proofErr w:type="gramStart"/>
      <w:r w:rsidRPr="00895FEB">
        <w:rPr>
          <w:rFonts w:ascii="Times New Roman" w:hAnsi="Times New Roman" w:cs="Times New Roman"/>
          <w:sz w:val="16"/>
          <w:szCs w:val="16"/>
        </w:rPr>
        <w:t>я-</w:t>
      </w:r>
      <w:proofErr w:type="gramEnd"/>
      <w:r w:rsidRPr="00895FEB">
        <w:rPr>
          <w:rFonts w:ascii="Times New Roman" w:hAnsi="Times New Roman" w:cs="Times New Roman"/>
          <w:sz w:val="16"/>
          <w:szCs w:val="16"/>
        </w:rPr>
        <w:t xml:space="preserve"> администрация Замзорского муниципального образования</w:t>
      </w:r>
    </w:p>
    <w:p w:rsidR="00843F35" w:rsidRPr="00895FEB" w:rsidRDefault="00843F35" w:rsidP="00843F35">
      <w:pPr>
        <w:spacing w:after="0" w:line="240" w:lineRule="auto"/>
        <w:jc w:val="both"/>
        <w:rPr>
          <w:rFonts w:ascii="Times New Roman" w:hAnsi="Times New Roman" w:cs="Times New Roman"/>
          <w:sz w:val="16"/>
          <w:szCs w:val="16"/>
        </w:rPr>
      </w:pP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ПОСТАНОВЛЯЕТ:</w:t>
      </w:r>
    </w:p>
    <w:p w:rsidR="00843F35" w:rsidRPr="00895FEB" w:rsidRDefault="00843F35" w:rsidP="00843F35">
      <w:pPr>
        <w:spacing w:after="0" w:line="240" w:lineRule="auto"/>
        <w:jc w:val="both"/>
        <w:rPr>
          <w:rFonts w:ascii="Times New Roman" w:hAnsi="Times New Roman" w:cs="Times New Roman"/>
          <w:sz w:val="16"/>
          <w:szCs w:val="16"/>
        </w:rPr>
      </w:pPr>
    </w:p>
    <w:p w:rsidR="00843F35" w:rsidRPr="00895FEB" w:rsidRDefault="00843F35" w:rsidP="00843F35">
      <w:pPr>
        <w:spacing w:after="0" w:line="240" w:lineRule="auto"/>
        <w:ind w:firstLine="709"/>
        <w:jc w:val="both"/>
        <w:rPr>
          <w:rFonts w:ascii="Times New Roman" w:hAnsi="Times New Roman" w:cs="Times New Roman"/>
          <w:sz w:val="16"/>
          <w:szCs w:val="16"/>
        </w:rPr>
      </w:pPr>
      <w:r w:rsidRPr="00895FEB">
        <w:rPr>
          <w:rFonts w:ascii="Times New Roman" w:hAnsi="Times New Roman" w:cs="Times New Roman"/>
          <w:sz w:val="16"/>
          <w:szCs w:val="16"/>
        </w:rPr>
        <w:t>1. Утвердить муниципальную программу «Содержание мест захоронения на территории населенных пунктов Замзорского муниципального образования на период 2019 – 2021годы». (Приложение №1)</w:t>
      </w:r>
    </w:p>
    <w:p w:rsidR="00843F35" w:rsidRPr="00895FEB" w:rsidRDefault="00843F35" w:rsidP="00843F35">
      <w:pPr>
        <w:spacing w:after="0" w:line="240" w:lineRule="auto"/>
        <w:ind w:firstLine="709"/>
        <w:jc w:val="both"/>
        <w:rPr>
          <w:rFonts w:ascii="Times New Roman" w:hAnsi="Times New Roman" w:cs="Times New Roman"/>
          <w:sz w:val="16"/>
          <w:szCs w:val="16"/>
        </w:rPr>
      </w:pPr>
      <w:r w:rsidRPr="00895FEB">
        <w:rPr>
          <w:rFonts w:ascii="Times New Roman" w:hAnsi="Times New Roman" w:cs="Times New Roman"/>
          <w:sz w:val="16"/>
          <w:szCs w:val="16"/>
        </w:rPr>
        <w:t xml:space="preserve">2. Настоящее постановление подлежит официальному опубликованию в «Вестнике Замзорского сельского поселения» и размещению в </w:t>
      </w:r>
      <w:r w:rsidRPr="00895FEB">
        <w:rPr>
          <w:rFonts w:ascii="Times New Roman" w:eastAsia="Calibri" w:hAnsi="Times New Roman" w:cs="Times New Roman"/>
          <w:sz w:val="16"/>
          <w:szCs w:val="16"/>
        </w:rPr>
        <w:t>информационно-телекоммуникационной сети Интернет.</w:t>
      </w:r>
    </w:p>
    <w:p w:rsidR="00843F35" w:rsidRDefault="00843F35" w:rsidP="00843F35">
      <w:pPr>
        <w:spacing w:after="0" w:line="240" w:lineRule="auto"/>
        <w:ind w:firstLine="709"/>
        <w:jc w:val="both"/>
        <w:rPr>
          <w:rFonts w:ascii="Times New Roman" w:hAnsi="Times New Roman" w:cs="Times New Roman"/>
          <w:sz w:val="16"/>
          <w:szCs w:val="16"/>
        </w:rPr>
      </w:pPr>
      <w:r w:rsidRPr="00895FEB">
        <w:rPr>
          <w:rFonts w:ascii="Times New Roman" w:hAnsi="Times New Roman" w:cs="Times New Roman"/>
          <w:sz w:val="16"/>
          <w:szCs w:val="16"/>
        </w:rPr>
        <w:t xml:space="preserve">3. </w:t>
      </w:r>
      <w:proofErr w:type="gramStart"/>
      <w:r w:rsidRPr="00895FEB">
        <w:rPr>
          <w:rFonts w:ascii="Times New Roman" w:hAnsi="Times New Roman" w:cs="Times New Roman"/>
          <w:sz w:val="16"/>
          <w:szCs w:val="16"/>
        </w:rPr>
        <w:t>Контроль за</w:t>
      </w:r>
      <w:proofErr w:type="gramEnd"/>
      <w:r w:rsidRPr="00895FEB">
        <w:rPr>
          <w:rFonts w:ascii="Times New Roman" w:hAnsi="Times New Roman" w:cs="Times New Roman"/>
          <w:sz w:val="16"/>
          <w:szCs w:val="16"/>
        </w:rPr>
        <w:t xml:space="preserve"> исполнением настоящего постановления оставляю за собой.</w:t>
      </w:r>
    </w:p>
    <w:p w:rsidR="00843F35" w:rsidRPr="00895FEB" w:rsidRDefault="00843F35" w:rsidP="00843F35">
      <w:pPr>
        <w:spacing w:after="0" w:line="240" w:lineRule="auto"/>
        <w:ind w:firstLine="709"/>
        <w:jc w:val="both"/>
        <w:rPr>
          <w:rFonts w:ascii="Times New Roman" w:hAnsi="Times New Roman" w:cs="Times New Roman"/>
          <w:sz w:val="16"/>
          <w:szCs w:val="16"/>
        </w:rPr>
      </w:pPr>
    </w:p>
    <w:p w:rsidR="00843F35" w:rsidRPr="00843F35" w:rsidRDefault="00843F35" w:rsidP="00843F35">
      <w:pPr>
        <w:spacing w:after="0" w:line="240" w:lineRule="auto"/>
        <w:jc w:val="both"/>
        <w:rPr>
          <w:rFonts w:ascii="Times New Roman" w:hAnsi="Times New Roman" w:cs="Times New Roman"/>
          <w:b/>
          <w:i/>
          <w:sz w:val="16"/>
          <w:szCs w:val="16"/>
        </w:rPr>
      </w:pPr>
      <w:r w:rsidRPr="00843F35">
        <w:rPr>
          <w:rFonts w:ascii="Times New Roman" w:hAnsi="Times New Roman" w:cs="Times New Roman"/>
          <w:b/>
          <w:i/>
          <w:sz w:val="16"/>
          <w:szCs w:val="16"/>
        </w:rPr>
        <w:t xml:space="preserve">Глава Замзорского </w:t>
      </w:r>
    </w:p>
    <w:p w:rsidR="00843F35" w:rsidRPr="00843F35" w:rsidRDefault="00843F35" w:rsidP="00843F35">
      <w:pPr>
        <w:spacing w:after="0" w:line="240" w:lineRule="auto"/>
        <w:jc w:val="both"/>
        <w:rPr>
          <w:rFonts w:ascii="Times New Roman" w:hAnsi="Times New Roman" w:cs="Times New Roman"/>
          <w:b/>
          <w:i/>
          <w:sz w:val="16"/>
          <w:szCs w:val="16"/>
        </w:rPr>
      </w:pPr>
      <w:r w:rsidRPr="00843F35">
        <w:rPr>
          <w:rFonts w:ascii="Times New Roman" w:hAnsi="Times New Roman" w:cs="Times New Roman"/>
          <w:b/>
          <w:i/>
          <w:sz w:val="16"/>
          <w:szCs w:val="16"/>
        </w:rPr>
        <w:t>муниципального образования  Е.В. Бурмакина</w:t>
      </w:r>
    </w:p>
    <w:p w:rsidR="00843F35" w:rsidRPr="00895FEB" w:rsidRDefault="00843F35" w:rsidP="002914A2">
      <w:pPr>
        <w:spacing w:after="0" w:line="240" w:lineRule="auto"/>
        <w:rPr>
          <w:rFonts w:ascii="Times New Roman" w:hAnsi="Times New Roman" w:cs="Times New Roman"/>
          <w:b/>
          <w:sz w:val="16"/>
          <w:szCs w:val="16"/>
        </w:rPr>
      </w:pP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 xml:space="preserve">Муниципальная программа </w:t>
      </w:r>
    </w:p>
    <w:p w:rsidR="00843F35" w:rsidRPr="00895FEB" w:rsidRDefault="00843F35" w:rsidP="00843F35">
      <w:pPr>
        <w:spacing w:after="0" w:line="240" w:lineRule="auto"/>
        <w:jc w:val="center"/>
        <w:rPr>
          <w:rFonts w:ascii="Times New Roman" w:hAnsi="Times New Roman" w:cs="Times New Roman"/>
          <w:b/>
          <w:sz w:val="16"/>
          <w:szCs w:val="16"/>
        </w:rPr>
      </w:pPr>
      <w:r w:rsidRPr="00895FEB">
        <w:rPr>
          <w:rFonts w:ascii="Times New Roman" w:hAnsi="Times New Roman" w:cs="Times New Roman"/>
          <w:b/>
          <w:sz w:val="16"/>
          <w:szCs w:val="16"/>
        </w:rPr>
        <w:t>Содержание мест захоронения на территории населенных пунктов Замзорского муниципального образования на период 2019 – 2021г</w:t>
      </w:r>
      <w:proofErr w:type="gramStart"/>
      <w:r w:rsidRPr="00895FEB">
        <w:rPr>
          <w:rFonts w:ascii="Times New Roman" w:hAnsi="Times New Roman" w:cs="Times New Roman"/>
          <w:b/>
          <w:sz w:val="16"/>
          <w:szCs w:val="16"/>
        </w:rPr>
        <w:t>.г</w:t>
      </w:r>
      <w:proofErr w:type="gramEnd"/>
    </w:p>
    <w:p w:rsidR="00843F35" w:rsidRPr="00895FEB" w:rsidRDefault="00843F35" w:rsidP="00843F35">
      <w:pPr>
        <w:spacing w:after="0" w:line="240" w:lineRule="auto"/>
        <w:jc w:val="center"/>
        <w:rPr>
          <w:rFonts w:ascii="Times New Roman" w:hAnsi="Times New Roman" w:cs="Times New Roman"/>
          <w:b/>
          <w:sz w:val="16"/>
          <w:szCs w:val="16"/>
        </w:rPr>
      </w:pPr>
    </w:p>
    <w:p w:rsidR="00843F35" w:rsidRPr="00895FEB" w:rsidRDefault="00843F35" w:rsidP="00843F35">
      <w:pPr>
        <w:spacing w:after="0" w:line="240" w:lineRule="auto"/>
        <w:jc w:val="center"/>
        <w:rPr>
          <w:rFonts w:ascii="Times New Roman" w:hAnsi="Times New Roman" w:cs="Times New Roman"/>
          <w:sz w:val="16"/>
          <w:szCs w:val="16"/>
        </w:rPr>
      </w:pPr>
      <w:r w:rsidRPr="00895FEB">
        <w:rPr>
          <w:rFonts w:ascii="Times New Roman" w:hAnsi="Times New Roman" w:cs="Times New Roman"/>
          <w:sz w:val="16"/>
          <w:szCs w:val="16"/>
        </w:rPr>
        <w:t>Паспорт муниципальной программы.</w:t>
      </w:r>
    </w:p>
    <w:p w:rsidR="00843F35" w:rsidRPr="00895FEB" w:rsidRDefault="00843F35" w:rsidP="00843F35">
      <w:pPr>
        <w:spacing w:after="0" w:line="240" w:lineRule="auto"/>
        <w:jc w:val="center"/>
        <w:rPr>
          <w:rFonts w:ascii="Times New Roman" w:hAnsi="Times New Roman" w:cs="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393"/>
        <w:gridCol w:w="3266"/>
      </w:tblGrid>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 xml:space="preserve">№ </w:t>
            </w:r>
            <w:proofErr w:type="spellStart"/>
            <w:proofErr w:type="gramStart"/>
            <w:r w:rsidRPr="00843F35">
              <w:rPr>
                <w:rFonts w:ascii="Times New Roman" w:hAnsi="Times New Roman" w:cs="Times New Roman"/>
                <w:sz w:val="12"/>
                <w:szCs w:val="12"/>
              </w:rPr>
              <w:t>п</w:t>
            </w:r>
            <w:proofErr w:type="spellEnd"/>
            <w:proofErr w:type="gramEnd"/>
            <w:r w:rsidRPr="00843F35">
              <w:rPr>
                <w:rFonts w:ascii="Times New Roman" w:hAnsi="Times New Roman" w:cs="Times New Roman"/>
                <w:sz w:val="12"/>
                <w:szCs w:val="12"/>
              </w:rPr>
              <w:t>/</w:t>
            </w:r>
            <w:proofErr w:type="spellStart"/>
            <w:r w:rsidRPr="00843F35">
              <w:rPr>
                <w:rFonts w:ascii="Times New Roman" w:hAnsi="Times New Roman" w:cs="Times New Roman"/>
                <w:sz w:val="12"/>
                <w:szCs w:val="12"/>
              </w:rPr>
              <w:t>п</w:t>
            </w:r>
            <w:proofErr w:type="spellEnd"/>
          </w:p>
        </w:tc>
        <w:tc>
          <w:tcPr>
            <w:tcW w:w="1978"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Наименование программы</w:t>
            </w:r>
          </w:p>
        </w:tc>
        <w:tc>
          <w:tcPr>
            <w:tcW w:w="7053"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Содержание мест захоронения на территории населенных пунктов Замзорского муниципального образования на период 2019 – 2021г</w:t>
            </w:r>
            <w:proofErr w:type="gramStart"/>
            <w:r w:rsidRPr="00843F35">
              <w:rPr>
                <w:rFonts w:ascii="Times New Roman" w:hAnsi="Times New Roman" w:cs="Times New Roman"/>
                <w:sz w:val="12"/>
                <w:szCs w:val="12"/>
              </w:rPr>
              <w:t>.г</w:t>
            </w:r>
            <w:proofErr w:type="gramEnd"/>
            <w:r w:rsidRPr="00843F35">
              <w:rPr>
                <w:rFonts w:ascii="Times New Roman" w:hAnsi="Times New Roman" w:cs="Times New Roman"/>
                <w:sz w:val="12"/>
                <w:szCs w:val="12"/>
              </w:rPr>
              <w:t>»</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1</w:t>
            </w:r>
          </w:p>
        </w:tc>
        <w:tc>
          <w:tcPr>
            <w:tcW w:w="1978"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w:t>
            </w:r>
          </w:p>
        </w:tc>
        <w:tc>
          <w:tcPr>
            <w:tcW w:w="7053"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3</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1</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Основания для разработки программы</w:t>
            </w:r>
          </w:p>
        </w:tc>
        <w:tc>
          <w:tcPr>
            <w:tcW w:w="7053" w:type="dxa"/>
            <w:shd w:val="clear" w:color="auto" w:fill="auto"/>
          </w:tcPr>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Федеральный закон от 06.10.2003 года №131 ФЗ «Об общих принципах организации местного самоуправления в Российской Федерации».</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Федеральный закон от 12.01.1996 года №8 ФЗ «О погребении и похоронном деле».</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Устав Замзорского муниципального образования</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Рекомендации о порядке похорон и содержания кладбищ в Российской Федерации МДК 11-01-2002 (рекомендованы Госстроем России от 25 декабря 2001 года №01-НС-221).</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xml:space="preserve">Заказчик </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Администрация Замзорского муниципального образования</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3</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Цели и задачи программы</w:t>
            </w:r>
          </w:p>
        </w:tc>
        <w:tc>
          <w:tcPr>
            <w:tcW w:w="7053" w:type="dxa"/>
            <w:shd w:val="clear" w:color="auto" w:fill="auto"/>
          </w:tcPr>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Цели:</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создание оптимальных условий по посещению мест захоронений и их уходу.</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lastRenderedPageBreak/>
              <w:t>Задачи:</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проведение мероприятий по содержанию мест захоронений, своевременной уборки территории кладбища, вывоз мусора, веток и отходов ТБО;</w:t>
            </w:r>
          </w:p>
          <w:p w:rsidR="00843F35" w:rsidRPr="00843F35" w:rsidRDefault="00843F35" w:rsidP="00843F35">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 содержание и ремонт ограды кладбища, установка ограждений по принципам землепользования;</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4</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Сроки реализации</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2019 - 2021 годы</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xml:space="preserve">Источники финансирования </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Местный бюджет</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6</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xml:space="preserve">Исполнители мероприятий </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xml:space="preserve">Администрация Замзорского </w:t>
            </w:r>
            <w:proofErr w:type="spellStart"/>
            <w:r w:rsidRPr="00843F35">
              <w:rPr>
                <w:rFonts w:ascii="Times New Roman" w:hAnsi="Times New Roman" w:cs="Times New Roman"/>
                <w:sz w:val="12"/>
                <w:szCs w:val="12"/>
              </w:rPr>
              <w:t>МО</w:t>
            </w:r>
            <w:proofErr w:type="gramStart"/>
            <w:r w:rsidRPr="00843F35">
              <w:rPr>
                <w:rFonts w:ascii="Times New Roman" w:hAnsi="Times New Roman" w:cs="Times New Roman"/>
                <w:sz w:val="12"/>
                <w:szCs w:val="12"/>
              </w:rPr>
              <w:t>,П</w:t>
            </w:r>
            <w:proofErr w:type="gramEnd"/>
            <w:r w:rsidRPr="00843F35">
              <w:rPr>
                <w:rFonts w:ascii="Times New Roman" w:hAnsi="Times New Roman" w:cs="Times New Roman"/>
                <w:sz w:val="12"/>
                <w:szCs w:val="12"/>
              </w:rPr>
              <w:t>одрядные</w:t>
            </w:r>
            <w:proofErr w:type="spellEnd"/>
            <w:r w:rsidRPr="00843F35">
              <w:rPr>
                <w:rFonts w:ascii="Times New Roman" w:hAnsi="Times New Roman" w:cs="Times New Roman"/>
                <w:sz w:val="12"/>
                <w:szCs w:val="12"/>
              </w:rPr>
              <w:t xml:space="preserve"> организации </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7</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Объемы финансирования</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2019 год – 50 000 рублей;</w:t>
            </w:r>
          </w:p>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2020 год – 500 000 рублей;</w:t>
            </w:r>
          </w:p>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2021 год – 400 000 рублей;</w:t>
            </w:r>
          </w:p>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ИТОГО – 950 000 рублей.</w:t>
            </w:r>
          </w:p>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сумма подлежит уточнению при утверждении бюджета на очередной год.</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8</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Прогноз ожидаемых результатов</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Реализация программы позволит:</w:t>
            </w:r>
          </w:p>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xml:space="preserve">- </w:t>
            </w:r>
            <w:proofErr w:type="gramStart"/>
            <w:r w:rsidRPr="00843F35">
              <w:rPr>
                <w:rFonts w:ascii="Times New Roman" w:hAnsi="Times New Roman" w:cs="Times New Roman"/>
                <w:sz w:val="12"/>
                <w:szCs w:val="12"/>
              </w:rPr>
              <w:t>обеспечить потребность населения в местах</w:t>
            </w:r>
            <w:proofErr w:type="gramEnd"/>
            <w:r w:rsidRPr="00843F35">
              <w:rPr>
                <w:rFonts w:ascii="Times New Roman" w:hAnsi="Times New Roman" w:cs="Times New Roman"/>
                <w:sz w:val="12"/>
                <w:szCs w:val="12"/>
              </w:rPr>
              <w:t xml:space="preserve"> захоронения;</w:t>
            </w:r>
          </w:p>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повышение качества содержания мест погребения и соблюдение санитарных норм на территории кладбища;</w:t>
            </w:r>
          </w:p>
        </w:tc>
      </w:tr>
      <w:tr w:rsidR="00843F35" w:rsidRPr="00843F35" w:rsidTr="00843F35">
        <w:tc>
          <w:tcPr>
            <w:tcW w:w="540" w:type="dxa"/>
            <w:shd w:val="clear" w:color="auto" w:fill="auto"/>
          </w:tcPr>
          <w:p w:rsidR="00843F35" w:rsidRPr="00843F35" w:rsidRDefault="00843F35" w:rsidP="00843F35">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9</w:t>
            </w:r>
          </w:p>
        </w:tc>
        <w:tc>
          <w:tcPr>
            <w:tcW w:w="1978"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proofErr w:type="gramStart"/>
            <w:r w:rsidRPr="00843F35">
              <w:rPr>
                <w:rFonts w:ascii="Times New Roman" w:hAnsi="Times New Roman" w:cs="Times New Roman"/>
                <w:sz w:val="12"/>
                <w:szCs w:val="12"/>
              </w:rPr>
              <w:t>Контроль за</w:t>
            </w:r>
            <w:proofErr w:type="gramEnd"/>
            <w:r w:rsidRPr="00843F35">
              <w:rPr>
                <w:rFonts w:ascii="Times New Roman" w:hAnsi="Times New Roman" w:cs="Times New Roman"/>
                <w:sz w:val="12"/>
                <w:szCs w:val="12"/>
              </w:rPr>
              <w:t xml:space="preserve"> исполнением </w:t>
            </w:r>
          </w:p>
        </w:tc>
        <w:tc>
          <w:tcPr>
            <w:tcW w:w="7053" w:type="dxa"/>
            <w:shd w:val="clear" w:color="auto" w:fill="auto"/>
          </w:tcPr>
          <w:p w:rsidR="00843F35" w:rsidRPr="00843F35" w:rsidRDefault="00843F35" w:rsidP="00843F35">
            <w:pPr>
              <w:spacing w:after="0" w:line="240" w:lineRule="auto"/>
              <w:rPr>
                <w:rFonts w:ascii="Times New Roman" w:hAnsi="Times New Roman" w:cs="Times New Roman"/>
                <w:sz w:val="12"/>
                <w:szCs w:val="12"/>
              </w:rPr>
            </w:pPr>
            <w:r w:rsidRPr="00843F35">
              <w:rPr>
                <w:rFonts w:ascii="Times New Roman" w:hAnsi="Times New Roman" w:cs="Times New Roman"/>
                <w:sz w:val="12"/>
                <w:szCs w:val="12"/>
              </w:rPr>
              <w:t>- Глава Замзорского муниципального образования</w:t>
            </w:r>
          </w:p>
          <w:p w:rsidR="00843F35" w:rsidRPr="00843F35" w:rsidRDefault="00843F35" w:rsidP="00843F35">
            <w:pPr>
              <w:spacing w:after="0" w:line="240" w:lineRule="auto"/>
              <w:rPr>
                <w:rFonts w:ascii="Times New Roman" w:hAnsi="Times New Roman" w:cs="Times New Roman"/>
                <w:sz w:val="12"/>
                <w:szCs w:val="12"/>
              </w:rPr>
            </w:pPr>
          </w:p>
        </w:tc>
      </w:tr>
    </w:tbl>
    <w:p w:rsidR="00843F35" w:rsidRPr="00895FEB" w:rsidRDefault="00843F35" w:rsidP="00843F35">
      <w:pPr>
        <w:shd w:val="clear" w:color="auto" w:fill="FFFFFF"/>
        <w:spacing w:after="0" w:line="240" w:lineRule="auto"/>
        <w:outlineLvl w:val="3"/>
        <w:rPr>
          <w:rFonts w:ascii="Times New Roman" w:hAnsi="Times New Roman" w:cs="Times New Roman"/>
          <w:b/>
          <w:bCs/>
          <w:color w:val="000000"/>
          <w:sz w:val="16"/>
          <w:szCs w:val="16"/>
        </w:rPr>
      </w:pPr>
    </w:p>
    <w:p w:rsidR="00843F35" w:rsidRPr="00895FEB" w:rsidRDefault="00843F35" w:rsidP="00843F35">
      <w:pPr>
        <w:shd w:val="clear" w:color="auto" w:fill="FFFFFF"/>
        <w:spacing w:after="0" w:line="240" w:lineRule="auto"/>
        <w:jc w:val="center"/>
        <w:outlineLvl w:val="3"/>
        <w:rPr>
          <w:rFonts w:ascii="Times New Roman" w:hAnsi="Times New Roman" w:cs="Times New Roman"/>
          <w:bCs/>
          <w:color w:val="000000"/>
          <w:sz w:val="16"/>
          <w:szCs w:val="16"/>
        </w:rPr>
      </w:pPr>
      <w:r w:rsidRPr="00895FEB">
        <w:rPr>
          <w:rFonts w:ascii="Times New Roman" w:hAnsi="Times New Roman" w:cs="Times New Roman"/>
          <w:bCs/>
          <w:color w:val="000000"/>
          <w:sz w:val="16"/>
          <w:szCs w:val="16"/>
        </w:rPr>
        <w:t>Введение</w:t>
      </w:r>
    </w:p>
    <w:p w:rsidR="00843F35" w:rsidRPr="00895FEB" w:rsidRDefault="00843F35" w:rsidP="00843F35">
      <w:pPr>
        <w:shd w:val="clear" w:color="auto" w:fill="FFFFFF"/>
        <w:spacing w:after="0" w:line="240" w:lineRule="auto"/>
        <w:jc w:val="both"/>
        <w:outlineLvl w:val="3"/>
        <w:rPr>
          <w:rFonts w:ascii="Times New Roman" w:hAnsi="Times New Roman" w:cs="Times New Roman"/>
          <w:bCs/>
          <w:color w:val="000000"/>
          <w:sz w:val="16"/>
          <w:szCs w:val="16"/>
        </w:rPr>
      </w:pP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xml:space="preserve">Жизнь человека на Земле сопровождается непрерывной сменой поколений – таков непреложный закон природы. Похоронная культура является одной из древнейших форм социальной культуры, распространенной повсеместно. Места погребения всегда сопутствуют местам проживания человека. </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xml:space="preserve">Захоронение останков тел умерших проводится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поселения. </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xml:space="preserve">Содержание кладбищ в населенных пунктах Поселения возложены на администрацию Замзорского муниципального образования. </w:t>
      </w:r>
    </w:p>
    <w:p w:rsidR="00843F35" w:rsidRPr="00895FEB" w:rsidRDefault="00843F35" w:rsidP="00843F35">
      <w:pPr>
        <w:shd w:val="clear" w:color="auto" w:fill="FFFFFF"/>
        <w:spacing w:after="0" w:line="240" w:lineRule="auto"/>
        <w:ind w:firstLine="709"/>
        <w:jc w:val="both"/>
        <w:rPr>
          <w:rFonts w:ascii="Times New Roman" w:hAnsi="Times New Roman" w:cs="Times New Roman"/>
          <w:sz w:val="16"/>
          <w:szCs w:val="16"/>
        </w:rPr>
      </w:pPr>
    </w:p>
    <w:p w:rsidR="00843F35" w:rsidRPr="00895FEB" w:rsidRDefault="00843F35" w:rsidP="00843F35">
      <w:pPr>
        <w:shd w:val="clear" w:color="auto" w:fill="FFFFFF"/>
        <w:spacing w:after="0" w:line="240" w:lineRule="auto"/>
        <w:jc w:val="center"/>
        <w:rPr>
          <w:rFonts w:ascii="Times New Roman" w:hAnsi="Times New Roman" w:cs="Times New Roman"/>
          <w:color w:val="000000"/>
          <w:sz w:val="16"/>
          <w:szCs w:val="16"/>
        </w:rPr>
      </w:pPr>
      <w:r w:rsidRPr="00895FEB">
        <w:rPr>
          <w:rFonts w:ascii="Times New Roman" w:hAnsi="Times New Roman" w:cs="Times New Roman"/>
          <w:color w:val="000000"/>
          <w:sz w:val="16"/>
          <w:szCs w:val="16"/>
        </w:rPr>
        <w:t>Перечень направлений и работ по реализации Программы</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Основными направлениями Программы являются:</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уборка территорий и вывоз мусора;</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ремонт ограждений;</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оформление земель в собственность.</w:t>
      </w:r>
    </w:p>
    <w:p w:rsidR="00843F35" w:rsidRPr="00895FEB" w:rsidRDefault="00843F35" w:rsidP="00843F35">
      <w:pPr>
        <w:spacing w:after="0" w:line="240" w:lineRule="auto"/>
        <w:rPr>
          <w:rFonts w:ascii="Times New Roman" w:hAnsi="Times New Roman" w:cs="Times New Roman"/>
          <w:color w:val="000000"/>
          <w:sz w:val="16"/>
          <w:szCs w:val="16"/>
        </w:rPr>
      </w:pPr>
    </w:p>
    <w:p w:rsidR="00843F35" w:rsidRPr="00895FEB" w:rsidRDefault="00843F35" w:rsidP="00843F35">
      <w:pPr>
        <w:spacing w:after="0" w:line="240" w:lineRule="auto"/>
        <w:jc w:val="center"/>
        <w:rPr>
          <w:rFonts w:ascii="Times New Roman" w:hAnsi="Times New Roman" w:cs="Times New Roman"/>
          <w:sz w:val="16"/>
          <w:szCs w:val="16"/>
        </w:rPr>
      </w:pPr>
      <w:r w:rsidRPr="00895FEB">
        <w:rPr>
          <w:rFonts w:ascii="Times New Roman" w:hAnsi="Times New Roman" w:cs="Times New Roman"/>
          <w:color w:val="000000"/>
          <w:sz w:val="16"/>
          <w:szCs w:val="16"/>
        </w:rPr>
        <w:t>Ресурсное обеспечение Программы</w:t>
      </w:r>
    </w:p>
    <w:p w:rsidR="00843F35" w:rsidRPr="00895FEB" w:rsidRDefault="00843F35" w:rsidP="00843F35">
      <w:pPr>
        <w:shd w:val="clear" w:color="auto" w:fill="FFFFFF"/>
        <w:spacing w:after="0" w:line="240" w:lineRule="auto"/>
        <w:ind w:firstLine="709"/>
        <w:jc w:val="both"/>
        <w:rPr>
          <w:rFonts w:ascii="Times New Roman" w:hAnsi="Times New Roman" w:cs="Times New Roman"/>
          <w:color w:val="000000"/>
          <w:sz w:val="16"/>
          <w:szCs w:val="16"/>
        </w:rPr>
      </w:pPr>
      <w:r w:rsidRPr="00895FEB">
        <w:rPr>
          <w:rFonts w:ascii="Times New Roman" w:hAnsi="Times New Roman" w:cs="Times New Roman"/>
          <w:color w:val="000000"/>
          <w:sz w:val="16"/>
          <w:szCs w:val="16"/>
        </w:rPr>
        <w:t xml:space="preserve">Программа реализуется за счет средств местного бюджета Объем финансирования на 2019 - 2021 годы составляет 950,0 тыс. руб. </w:t>
      </w:r>
    </w:p>
    <w:p w:rsidR="00843F35" w:rsidRPr="00895FEB" w:rsidRDefault="00843F35" w:rsidP="00843F35">
      <w:pPr>
        <w:spacing w:after="0" w:line="240" w:lineRule="auto"/>
        <w:rPr>
          <w:rFonts w:ascii="Times New Roman" w:hAnsi="Times New Roman" w:cs="Times New Roman"/>
          <w:sz w:val="16"/>
          <w:szCs w:val="16"/>
        </w:rPr>
      </w:pPr>
    </w:p>
    <w:p w:rsidR="00843F35" w:rsidRPr="00895FEB" w:rsidRDefault="00843F35" w:rsidP="00843F35">
      <w:pPr>
        <w:spacing w:after="0" w:line="240" w:lineRule="auto"/>
        <w:rPr>
          <w:rFonts w:ascii="Times New Roman" w:hAnsi="Times New Roman" w:cs="Times New Roman"/>
          <w:sz w:val="16"/>
          <w:szCs w:val="16"/>
        </w:rPr>
      </w:pPr>
      <w:r w:rsidRPr="00895FEB">
        <w:rPr>
          <w:rFonts w:ascii="Times New Roman" w:hAnsi="Times New Roman" w:cs="Times New Roman"/>
          <w:sz w:val="16"/>
          <w:szCs w:val="16"/>
        </w:rPr>
        <w:t>Места захоронений на территории Замзорского муниципального образования</w:t>
      </w:r>
    </w:p>
    <w:p w:rsidR="00843F35" w:rsidRPr="00895FEB" w:rsidRDefault="00843F35" w:rsidP="00843F35">
      <w:pPr>
        <w:spacing w:after="0" w:line="240" w:lineRule="auto"/>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
        <w:gridCol w:w="2011"/>
        <w:gridCol w:w="1229"/>
        <w:gridCol w:w="1426"/>
      </w:tblGrid>
      <w:tr w:rsidR="00843F35" w:rsidRPr="002914A2" w:rsidTr="00843F35">
        <w:tc>
          <w:tcPr>
            <w:tcW w:w="540"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 xml:space="preserve">№ </w:t>
            </w:r>
            <w:proofErr w:type="spellStart"/>
            <w:proofErr w:type="gramStart"/>
            <w:r w:rsidRPr="002914A2">
              <w:rPr>
                <w:rFonts w:ascii="Times New Roman" w:hAnsi="Times New Roman" w:cs="Times New Roman"/>
                <w:sz w:val="12"/>
                <w:szCs w:val="12"/>
              </w:rPr>
              <w:t>п</w:t>
            </w:r>
            <w:proofErr w:type="spellEnd"/>
            <w:proofErr w:type="gramEnd"/>
            <w:r w:rsidRPr="002914A2">
              <w:rPr>
                <w:rFonts w:ascii="Times New Roman" w:hAnsi="Times New Roman" w:cs="Times New Roman"/>
                <w:sz w:val="12"/>
                <w:szCs w:val="12"/>
              </w:rPr>
              <w:t>/</w:t>
            </w:r>
            <w:proofErr w:type="spellStart"/>
            <w:r w:rsidRPr="002914A2">
              <w:rPr>
                <w:rFonts w:ascii="Times New Roman" w:hAnsi="Times New Roman" w:cs="Times New Roman"/>
                <w:sz w:val="12"/>
                <w:szCs w:val="12"/>
              </w:rPr>
              <w:t>п</w:t>
            </w:r>
            <w:proofErr w:type="spellEnd"/>
          </w:p>
        </w:tc>
        <w:tc>
          <w:tcPr>
            <w:tcW w:w="4245"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Наименование кладбища</w:t>
            </w:r>
          </w:p>
        </w:tc>
        <w:tc>
          <w:tcPr>
            <w:tcW w:w="2393"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Площадь (м</w:t>
            </w:r>
            <w:proofErr w:type="gramStart"/>
            <w:r w:rsidRPr="002914A2">
              <w:rPr>
                <w:rFonts w:ascii="Times New Roman" w:hAnsi="Times New Roman" w:cs="Times New Roman"/>
                <w:sz w:val="12"/>
                <w:szCs w:val="12"/>
                <w:vertAlign w:val="superscript"/>
              </w:rPr>
              <w:t>2</w:t>
            </w:r>
            <w:proofErr w:type="gramEnd"/>
            <w:r w:rsidRPr="002914A2">
              <w:rPr>
                <w:rFonts w:ascii="Times New Roman" w:hAnsi="Times New Roman" w:cs="Times New Roman"/>
                <w:sz w:val="12"/>
                <w:szCs w:val="12"/>
              </w:rPr>
              <w:t>)</w:t>
            </w:r>
          </w:p>
        </w:tc>
        <w:tc>
          <w:tcPr>
            <w:tcW w:w="2393"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Вид использования</w:t>
            </w:r>
          </w:p>
        </w:tc>
      </w:tr>
      <w:tr w:rsidR="00843F35" w:rsidRPr="002914A2" w:rsidTr="00843F35">
        <w:tc>
          <w:tcPr>
            <w:tcW w:w="540"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1</w:t>
            </w:r>
          </w:p>
        </w:tc>
        <w:tc>
          <w:tcPr>
            <w:tcW w:w="4245"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2</w:t>
            </w:r>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3</w:t>
            </w:r>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4</w:t>
            </w:r>
          </w:p>
        </w:tc>
      </w:tr>
      <w:tr w:rsidR="00843F35" w:rsidRPr="002914A2" w:rsidTr="00843F35">
        <w:tc>
          <w:tcPr>
            <w:tcW w:w="540"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1</w:t>
            </w:r>
          </w:p>
        </w:tc>
        <w:tc>
          <w:tcPr>
            <w:tcW w:w="4245"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 xml:space="preserve">Кладбище </w:t>
            </w:r>
            <w:proofErr w:type="spellStart"/>
            <w:r w:rsidRPr="002914A2">
              <w:rPr>
                <w:rFonts w:ascii="Times New Roman" w:hAnsi="Times New Roman" w:cs="Times New Roman"/>
                <w:sz w:val="12"/>
                <w:szCs w:val="12"/>
              </w:rPr>
              <w:t>п</w:t>
            </w:r>
            <w:proofErr w:type="gramStart"/>
            <w:r w:rsidRPr="002914A2">
              <w:rPr>
                <w:rFonts w:ascii="Times New Roman" w:hAnsi="Times New Roman" w:cs="Times New Roman"/>
                <w:sz w:val="12"/>
                <w:szCs w:val="12"/>
              </w:rPr>
              <w:t>.З</w:t>
            </w:r>
            <w:proofErr w:type="gramEnd"/>
            <w:r w:rsidRPr="002914A2">
              <w:rPr>
                <w:rFonts w:ascii="Times New Roman" w:hAnsi="Times New Roman" w:cs="Times New Roman"/>
                <w:sz w:val="12"/>
                <w:szCs w:val="12"/>
              </w:rPr>
              <w:t>амзор</w:t>
            </w:r>
            <w:proofErr w:type="spellEnd"/>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54234</w:t>
            </w:r>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открыто</w:t>
            </w:r>
          </w:p>
        </w:tc>
      </w:tr>
      <w:tr w:rsidR="00843F35" w:rsidRPr="002914A2" w:rsidTr="00843F35">
        <w:tc>
          <w:tcPr>
            <w:tcW w:w="540"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p>
        </w:tc>
        <w:tc>
          <w:tcPr>
            <w:tcW w:w="4245"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 xml:space="preserve">Кладбище п. </w:t>
            </w:r>
            <w:proofErr w:type="gramStart"/>
            <w:r w:rsidRPr="002914A2">
              <w:rPr>
                <w:rFonts w:ascii="Times New Roman" w:hAnsi="Times New Roman" w:cs="Times New Roman"/>
                <w:sz w:val="12"/>
                <w:szCs w:val="12"/>
              </w:rPr>
              <w:t>Первомайский</w:t>
            </w:r>
            <w:proofErr w:type="gramEnd"/>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29000</w:t>
            </w:r>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открыто</w:t>
            </w:r>
          </w:p>
        </w:tc>
      </w:tr>
      <w:tr w:rsidR="00843F35" w:rsidRPr="002914A2" w:rsidTr="00843F35">
        <w:tc>
          <w:tcPr>
            <w:tcW w:w="540"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p>
        </w:tc>
        <w:tc>
          <w:tcPr>
            <w:tcW w:w="4245" w:type="dxa"/>
            <w:shd w:val="clear" w:color="auto" w:fill="auto"/>
            <w:vAlign w:val="center"/>
          </w:tcPr>
          <w:p w:rsidR="00843F35" w:rsidRPr="002914A2" w:rsidRDefault="00843F35" w:rsidP="00843F35">
            <w:pPr>
              <w:spacing w:after="0" w:line="240" w:lineRule="auto"/>
              <w:jc w:val="center"/>
              <w:rPr>
                <w:rFonts w:ascii="Times New Roman" w:hAnsi="Times New Roman" w:cs="Times New Roman"/>
                <w:sz w:val="12"/>
                <w:szCs w:val="12"/>
              </w:rPr>
            </w:pPr>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p>
        </w:tc>
        <w:tc>
          <w:tcPr>
            <w:tcW w:w="2393" w:type="dxa"/>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p>
        </w:tc>
      </w:tr>
      <w:tr w:rsidR="00843F35" w:rsidRPr="002914A2" w:rsidTr="00843F35">
        <w:tc>
          <w:tcPr>
            <w:tcW w:w="4785" w:type="dxa"/>
            <w:gridSpan w:val="2"/>
            <w:shd w:val="clear" w:color="auto" w:fill="auto"/>
          </w:tcPr>
          <w:p w:rsidR="00843F35" w:rsidRPr="002914A2" w:rsidRDefault="00843F35" w:rsidP="00843F35">
            <w:pPr>
              <w:spacing w:after="0" w:line="240" w:lineRule="auto"/>
              <w:jc w:val="center"/>
              <w:rPr>
                <w:rFonts w:ascii="Times New Roman" w:hAnsi="Times New Roman" w:cs="Times New Roman"/>
                <w:sz w:val="12"/>
                <w:szCs w:val="12"/>
              </w:rPr>
            </w:pPr>
            <w:r w:rsidRPr="002914A2">
              <w:rPr>
                <w:rFonts w:ascii="Times New Roman" w:hAnsi="Times New Roman" w:cs="Times New Roman"/>
                <w:sz w:val="12"/>
                <w:szCs w:val="12"/>
              </w:rPr>
              <w:t>ИТОГО:</w:t>
            </w:r>
          </w:p>
        </w:tc>
        <w:tc>
          <w:tcPr>
            <w:tcW w:w="4786" w:type="dxa"/>
            <w:gridSpan w:val="2"/>
            <w:shd w:val="clear" w:color="auto" w:fill="auto"/>
            <w:vAlign w:val="center"/>
          </w:tcPr>
          <w:p w:rsidR="00843F35" w:rsidRPr="002914A2" w:rsidRDefault="00843F35" w:rsidP="00843F35">
            <w:pPr>
              <w:spacing w:after="0" w:line="240" w:lineRule="auto"/>
              <w:rPr>
                <w:rFonts w:ascii="Times New Roman" w:hAnsi="Times New Roman" w:cs="Times New Roman"/>
                <w:sz w:val="12"/>
                <w:szCs w:val="12"/>
              </w:rPr>
            </w:pPr>
          </w:p>
        </w:tc>
      </w:tr>
    </w:tbl>
    <w:p w:rsidR="00843F35" w:rsidRPr="00895FEB" w:rsidRDefault="00843F35" w:rsidP="00843F35">
      <w:pPr>
        <w:spacing w:after="0" w:line="240" w:lineRule="auto"/>
        <w:rPr>
          <w:rFonts w:ascii="Times New Roman" w:hAnsi="Times New Roman" w:cs="Times New Roman"/>
          <w:sz w:val="16"/>
          <w:szCs w:val="16"/>
        </w:rPr>
      </w:pPr>
    </w:p>
    <w:p w:rsidR="00843F35" w:rsidRPr="00895FEB" w:rsidRDefault="00843F35" w:rsidP="00843F35">
      <w:pPr>
        <w:spacing w:after="0" w:line="240" w:lineRule="auto"/>
        <w:jc w:val="center"/>
        <w:rPr>
          <w:rFonts w:ascii="Times New Roman" w:hAnsi="Times New Roman" w:cs="Times New Roman"/>
          <w:sz w:val="16"/>
          <w:szCs w:val="16"/>
        </w:rPr>
      </w:pPr>
      <w:r w:rsidRPr="00895FEB">
        <w:rPr>
          <w:rFonts w:ascii="Times New Roman" w:hAnsi="Times New Roman" w:cs="Times New Roman"/>
          <w:sz w:val="16"/>
          <w:szCs w:val="16"/>
        </w:rPr>
        <w:t>Мероприятия программы «Содержание мест захоронения на территории населенных пунктов Замзорского муниципального образования на период 2019 – 2021 годы»</w:t>
      </w:r>
    </w:p>
    <w:tbl>
      <w:tblPr>
        <w:tblpPr w:leftFromText="180" w:rightFromText="180" w:vertAnchor="text" w:horzAnchor="margin" w:tblpY="268"/>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1116"/>
        <w:gridCol w:w="1134"/>
        <w:gridCol w:w="993"/>
        <w:gridCol w:w="1009"/>
        <w:gridCol w:w="1134"/>
        <w:gridCol w:w="10"/>
      </w:tblGrid>
      <w:tr w:rsidR="00843F35" w:rsidRPr="00843F35" w:rsidTr="00BA6F1F">
        <w:trPr>
          <w:gridAfter w:val="1"/>
          <w:wAfter w:w="10" w:type="dxa"/>
          <w:trHeight w:val="268"/>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lastRenderedPageBreak/>
              <w:t xml:space="preserve">№ </w:t>
            </w:r>
            <w:proofErr w:type="spellStart"/>
            <w:r w:rsidRPr="00843F35">
              <w:rPr>
                <w:rFonts w:ascii="Times New Roman" w:hAnsi="Times New Roman" w:cs="Times New Roman"/>
                <w:sz w:val="12"/>
                <w:szCs w:val="12"/>
              </w:rPr>
              <w:t>п</w:t>
            </w:r>
            <w:proofErr w:type="gramStart"/>
            <w:r w:rsidRPr="00843F35">
              <w:rPr>
                <w:rFonts w:ascii="Times New Roman" w:hAnsi="Times New Roman" w:cs="Times New Roman"/>
                <w:sz w:val="12"/>
                <w:szCs w:val="12"/>
              </w:rPr>
              <w:t>.п</w:t>
            </w:r>
            <w:proofErr w:type="spellEnd"/>
            <w:proofErr w:type="gramEnd"/>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Наименование работ</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 xml:space="preserve">Ед. </w:t>
            </w:r>
            <w:proofErr w:type="spellStart"/>
            <w:r w:rsidRPr="00843F35">
              <w:rPr>
                <w:rFonts w:ascii="Times New Roman" w:hAnsi="Times New Roman" w:cs="Times New Roman"/>
                <w:sz w:val="12"/>
                <w:szCs w:val="12"/>
              </w:rPr>
              <w:t>изм</w:t>
            </w:r>
            <w:proofErr w:type="spellEnd"/>
            <w:r w:rsidRPr="00843F35">
              <w:rPr>
                <w:rFonts w:ascii="Times New Roman" w:hAnsi="Times New Roman" w:cs="Times New Roman"/>
                <w:sz w:val="12"/>
                <w:szCs w:val="12"/>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2019-2021 г.г.</w:t>
            </w:r>
          </w:p>
        </w:tc>
        <w:tc>
          <w:tcPr>
            <w:tcW w:w="3136" w:type="dxa"/>
            <w:gridSpan w:val="3"/>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Ежегодный объем</w:t>
            </w:r>
          </w:p>
        </w:tc>
      </w:tr>
      <w:tr w:rsidR="00843F35" w:rsidRPr="00843F35" w:rsidTr="00BA6F1F">
        <w:trPr>
          <w:gridAfter w:val="1"/>
          <w:wAfter w:w="10" w:type="dxa"/>
          <w:trHeight w:val="188"/>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116" w:type="dxa"/>
            <w:vMerge/>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993" w:type="dxa"/>
            <w:tcBorders>
              <w:top w:val="nil"/>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2019</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2021</w:t>
            </w:r>
          </w:p>
        </w:tc>
      </w:tr>
      <w:tr w:rsidR="00843F35" w:rsidRPr="00843F35" w:rsidTr="002914A2">
        <w:trPr>
          <w:trHeight w:val="245"/>
        </w:trPr>
        <w:tc>
          <w:tcPr>
            <w:tcW w:w="817" w:type="dxa"/>
            <w:tcBorders>
              <w:top w:val="single" w:sz="4" w:space="0" w:color="auto"/>
              <w:left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1.</w:t>
            </w:r>
          </w:p>
        </w:tc>
        <w:tc>
          <w:tcPr>
            <w:tcW w:w="9365" w:type="dxa"/>
            <w:gridSpan w:val="7"/>
            <w:tcBorders>
              <w:top w:val="single" w:sz="4" w:space="0" w:color="auto"/>
              <w:left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 xml:space="preserve">Текущий ремонт и покраска </w:t>
            </w:r>
          </w:p>
        </w:tc>
      </w:tr>
      <w:tr w:rsidR="00843F35" w:rsidRPr="00843F35" w:rsidTr="00843F35">
        <w:trPr>
          <w:gridAfter w:val="1"/>
          <w:wAfter w:w="10" w:type="dxa"/>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Ограждение мест захоронения п. Замзор</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r>
      <w:tr w:rsidR="00843F35" w:rsidRPr="00843F35" w:rsidTr="00D52F5A">
        <w:trPr>
          <w:gridAfter w:val="1"/>
          <w:wAfter w:w="10" w:type="dxa"/>
          <w:trHeight w:val="216"/>
        </w:trPr>
        <w:tc>
          <w:tcPr>
            <w:tcW w:w="817"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Ограждение мест захоронения п</w:t>
            </w:r>
            <w:proofErr w:type="gramStart"/>
            <w:r w:rsidRPr="00843F35">
              <w:rPr>
                <w:rFonts w:ascii="Times New Roman" w:hAnsi="Times New Roman" w:cs="Times New Roman"/>
                <w:sz w:val="12"/>
                <w:szCs w:val="12"/>
              </w:rPr>
              <w:t>.П</w:t>
            </w:r>
            <w:proofErr w:type="gramEnd"/>
            <w:r w:rsidRPr="00843F35">
              <w:rPr>
                <w:rFonts w:ascii="Times New Roman" w:hAnsi="Times New Roman" w:cs="Times New Roman"/>
                <w:sz w:val="12"/>
                <w:szCs w:val="12"/>
              </w:rPr>
              <w:t>ервомайский</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400,0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400,0</w:t>
            </w:r>
          </w:p>
        </w:tc>
      </w:tr>
      <w:tr w:rsidR="00843F35" w:rsidRPr="00843F35" w:rsidTr="00843F35">
        <w:trPr>
          <w:gridAfter w:val="1"/>
          <w:wAfter w:w="10" w:type="dxa"/>
          <w:trHeight w:val="20"/>
        </w:trPr>
        <w:tc>
          <w:tcPr>
            <w:tcW w:w="817"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Очистка территорий кладбищ от травы, мусора, вывоз мусора</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r>
      <w:tr w:rsidR="00843F35" w:rsidRPr="00843F35" w:rsidTr="00BA6F1F">
        <w:trPr>
          <w:gridAfter w:val="1"/>
          <w:wAfter w:w="10" w:type="dxa"/>
          <w:trHeight w:val="326"/>
        </w:trPr>
        <w:tc>
          <w:tcPr>
            <w:tcW w:w="817"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both"/>
              <w:rPr>
                <w:rFonts w:ascii="Times New Roman" w:hAnsi="Times New Roman" w:cs="Times New Roman"/>
                <w:sz w:val="12"/>
                <w:szCs w:val="12"/>
              </w:rPr>
            </w:pPr>
            <w:r w:rsidRPr="00843F35">
              <w:rPr>
                <w:rFonts w:ascii="Times New Roman" w:hAnsi="Times New Roman" w:cs="Times New Roman"/>
                <w:sz w:val="12"/>
                <w:szCs w:val="12"/>
              </w:rPr>
              <w:t>Оформление земель в собственность Замзорского МО, на которых расположены места захоронения</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50,0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r>
      <w:tr w:rsidR="00843F35" w:rsidRPr="00843F35" w:rsidTr="00D52F5A">
        <w:trPr>
          <w:gridAfter w:val="1"/>
          <w:wAfter w:w="10" w:type="dxa"/>
          <w:trHeight w:val="233"/>
        </w:trPr>
        <w:tc>
          <w:tcPr>
            <w:tcW w:w="817"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ВСЕГО</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т. руб.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950,0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50,0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3F35" w:rsidRPr="00843F35" w:rsidRDefault="00843F35" w:rsidP="00BA6F1F">
            <w:pPr>
              <w:spacing w:after="0" w:line="240" w:lineRule="auto"/>
              <w:jc w:val="center"/>
              <w:rPr>
                <w:rFonts w:ascii="Times New Roman" w:hAnsi="Times New Roman" w:cs="Times New Roman"/>
                <w:sz w:val="12"/>
                <w:szCs w:val="12"/>
              </w:rPr>
            </w:pPr>
            <w:r w:rsidRPr="00843F35">
              <w:rPr>
                <w:rFonts w:ascii="Times New Roman" w:hAnsi="Times New Roman" w:cs="Times New Roman"/>
                <w:sz w:val="12"/>
                <w:szCs w:val="12"/>
              </w:rPr>
              <w:t>400,0</w:t>
            </w:r>
          </w:p>
        </w:tc>
      </w:tr>
    </w:tbl>
    <w:p w:rsidR="00843F35" w:rsidRPr="00895FEB" w:rsidRDefault="00843F35" w:rsidP="00843F35">
      <w:pPr>
        <w:spacing w:after="0" w:line="240" w:lineRule="auto"/>
        <w:rPr>
          <w:rFonts w:ascii="Times New Roman" w:hAnsi="Times New Roman" w:cs="Times New Roman"/>
          <w:sz w:val="16"/>
          <w:szCs w:val="16"/>
        </w:rPr>
      </w:pPr>
    </w:p>
    <w:p w:rsidR="00843F35" w:rsidRPr="00895FEB" w:rsidRDefault="00843F35" w:rsidP="00843F35">
      <w:pPr>
        <w:spacing w:after="0" w:line="240" w:lineRule="auto"/>
        <w:jc w:val="center"/>
        <w:rPr>
          <w:rFonts w:ascii="Times New Roman" w:hAnsi="Times New Roman" w:cs="Times New Roman"/>
          <w:sz w:val="16"/>
          <w:szCs w:val="16"/>
        </w:rPr>
      </w:pPr>
      <w:r w:rsidRPr="00895FEB">
        <w:rPr>
          <w:rFonts w:ascii="Times New Roman" w:hAnsi="Times New Roman" w:cs="Times New Roman"/>
          <w:sz w:val="16"/>
          <w:szCs w:val="16"/>
        </w:rPr>
        <w:t>Организационно-</w:t>
      </w:r>
      <w:proofErr w:type="gramStart"/>
      <w:r w:rsidRPr="00895FEB">
        <w:rPr>
          <w:rFonts w:ascii="Times New Roman" w:hAnsi="Times New Roman" w:cs="Times New Roman"/>
          <w:sz w:val="16"/>
          <w:szCs w:val="16"/>
        </w:rPr>
        <w:t>экономические механизмы</w:t>
      </w:r>
      <w:proofErr w:type="gramEnd"/>
      <w:r w:rsidRPr="00895FEB">
        <w:rPr>
          <w:rFonts w:ascii="Times New Roman" w:hAnsi="Times New Roman" w:cs="Times New Roman"/>
          <w:sz w:val="16"/>
          <w:szCs w:val="16"/>
        </w:rPr>
        <w:t xml:space="preserve"> реализации Программы.</w:t>
      </w:r>
    </w:p>
    <w:p w:rsidR="00843F35" w:rsidRPr="00895FEB" w:rsidRDefault="00843F35" w:rsidP="00843F35">
      <w:pPr>
        <w:spacing w:after="0" w:line="240" w:lineRule="auto"/>
        <w:ind w:firstLine="709"/>
        <w:jc w:val="both"/>
        <w:rPr>
          <w:rFonts w:ascii="Times New Roman" w:hAnsi="Times New Roman" w:cs="Times New Roman"/>
          <w:sz w:val="16"/>
          <w:szCs w:val="16"/>
        </w:rPr>
      </w:pPr>
      <w:r w:rsidRPr="00895FEB">
        <w:rPr>
          <w:rFonts w:ascii="Times New Roman" w:hAnsi="Times New Roman" w:cs="Times New Roman"/>
          <w:sz w:val="16"/>
          <w:szCs w:val="16"/>
        </w:rPr>
        <w:t xml:space="preserve">В рамках выполнения настоящей программы Администрация Замзорского муниципального образования выполняет функции муниципального заказчика по содержанию мест захоронения и осуществляет </w:t>
      </w:r>
      <w:proofErr w:type="gramStart"/>
      <w:r w:rsidRPr="00895FEB">
        <w:rPr>
          <w:rFonts w:ascii="Times New Roman" w:hAnsi="Times New Roman" w:cs="Times New Roman"/>
          <w:sz w:val="16"/>
          <w:szCs w:val="16"/>
        </w:rPr>
        <w:t>контроль за</w:t>
      </w:r>
      <w:proofErr w:type="gramEnd"/>
      <w:r w:rsidRPr="00895FEB">
        <w:rPr>
          <w:rFonts w:ascii="Times New Roman" w:hAnsi="Times New Roman" w:cs="Times New Roman"/>
          <w:sz w:val="16"/>
          <w:szCs w:val="16"/>
        </w:rPr>
        <w:t xml:space="preserve"> реализацией настоящей Программы. </w:t>
      </w:r>
    </w:p>
    <w:p w:rsidR="00843F35" w:rsidRPr="00895FEB" w:rsidRDefault="00843F35" w:rsidP="00843F35">
      <w:pPr>
        <w:spacing w:after="0" w:line="240" w:lineRule="auto"/>
        <w:jc w:val="both"/>
        <w:rPr>
          <w:rFonts w:ascii="Times New Roman" w:hAnsi="Times New Roman" w:cs="Times New Roman"/>
          <w:sz w:val="16"/>
          <w:szCs w:val="16"/>
        </w:rPr>
      </w:pPr>
      <w:r w:rsidRPr="00895FEB">
        <w:rPr>
          <w:rFonts w:ascii="Times New Roman" w:hAnsi="Times New Roman" w:cs="Times New Roman"/>
          <w:sz w:val="16"/>
          <w:szCs w:val="16"/>
        </w:rPr>
        <w:t>Управление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rsidR="00843F35" w:rsidRDefault="00843F35" w:rsidP="002914A2">
      <w:pPr>
        <w:spacing w:after="0" w:line="240" w:lineRule="auto"/>
        <w:jc w:val="both"/>
        <w:rPr>
          <w:rFonts w:ascii="Times New Roman" w:hAnsi="Times New Roman" w:cs="Times New Roman"/>
          <w:sz w:val="16"/>
          <w:szCs w:val="16"/>
        </w:rPr>
      </w:pPr>
      <w:r w:rsidRPr="00895FEB">
        <w:rPr>
          <w:rFonts w:ascii="Times New Roman" w:hAnsi="Times New Roman" w:cs="Times New Roman"/>
          <w:sz w:val="16"/>
          <w:szCs w:val="16"/>
        </w:rPr>
        <w:t>Заказчик осуществляет корректировку Программы и затрат на ее осуществление с учетом выделенных на ее реализацию бюджетных средств.</w:t>
      </w:r>
    </w:p>
    <w:p w:rsidR="00843F35" w:rsidRPr="00895FEB" w:rsidRDefault="00843F35" w:rsidP="00BA6F1F">
      <w:pPr>
        <w:pStyle w:val="ConsPlusNormal"/>
        <w:widowControl/>
        <w:ind w:firstLine="0"/>
        <w:jc w:val="center"/>
        <w:rPr>
          <w:rFonts w:ascii="Times New Roman" w:hAnsi="Times New Roman" w:cs="Times New Roman"/>
          <w:sz w:val="16"/>
          <w:szCs w:val="16"/>
        </w:rPr>
      </w:pPr>
      <w:r w:rsidRPr="00895FEB">
        <w:rPr>
          <w:rFonts w:ascii="Times New Roman" w:hAnsi="Times New Roman" w:cs="Times New Roman"/>
          <w:sz w:val="16"/>
          <w:szCs w:val="16"/>
        </w:rPr>
        <w:t>Сроки и этапы реализации программы</w:t>
      </w:r>
    </w:p>
    <w:p w:rsidR="00843F35" w:rsidRPr="00895FEB" w:rsidRDefault="00843F35" w:rsidP="00843F35">
      <w:pPr>
        <w:spacing w:after="0" w:line="240" w:lineRule="auto"/>
        <w:ind w:firstLine="709"/>
        <w:rPr>
          <w:rFonts w:ascii="Times New Roman" w:hAnsi="Times New Roman" w:cs="Times New Roman"/>
          <w:sz w:val="16"/>
          <w:szCs w:val="16"/>
        </w:rPr>
      </w:pPr>
      <w:r w:rsidRPr="00895FEB">
        <w:rPr>
          <w:rFonts w:ascii="Times New Roman" w:hAnsi="Times New Roman" w:cs="Times New Roman"/>
          <w:sz w:val="16"/>
          <w:szCs w:val="16"/>
        </w:rPr>
        <w:t>Программа подлежит реализа</w:t>
      </w:r>
      <w:r>
        <w:rPr>
          <w:rFonts w:ascii="Times New Roman" w:hAnsi="Times New Roman" w:cs="Times New Roman"/>
          <w:sz w:val="16"/>
          <w:szCs w:val="16"/>
        </w:rPr>
        <w:t>ции в течение 2019-2020-2021г</w:t>
      </w:r>
      <w:proofErr w:type="gramStart"/>
      <w:r>
        <w:rPr>
          <w:rFonts w:ascii="Times New Roman" w:hAnsi="Times New Roman" w:cs="Times New Roman"/>
          <w:sz w:val="16"/>
          <w:szCs w:val="16"/>
        </w:rPr>
        <w:t>.г</w:t>
      </w:r>
      <w:proofErr w:type="gramEnd"/>
    </w:p>
    <w:p w:rsidR="00843F35" w:rsidRPr="00895FEB" w:rsidRDefault="00843F35" w:rsidP="00BA6F1F">
      <w:pPr>
        <w:pStyle w:val="ConsPlusNormal"/>
        <w:widowControl/>
        <w:ind w:firstLine="540"/>
        <w:jc w:val="center"/>
        <w:rPr>
          <w:rFonts w:ascii="Times New Roman" w:hAnsi="Times New Roman" w:cs="Times New Roman"/>
          <w:sz w:val="16"/>
          <w:szCs w:val="16"/>
        </w:rPr>
      </w:pPr>
      <w:r w:rsidRPr="00895FEB">
        <w:rPr>
          <w:rFonts w:ascii="Times New Roman" w:hAnsi="Times New Roman" w:cs="Times New Roman"/>
          <w:sz w:val="16"/>
          <w:szCs w:val="16"/>
        </w:rPr>
        <w:t>Ожидаемые результаты реализации программы</w:t>
      </w:r>
    </w:p>
    <w:p w:rsidR="00843F35" w:rsidRPr="00895FEB" w:rsidRDefault="00843F35" w:rsidP="00843F35">
      <w:pPr>
        <w:spacing w:after="0" w:line="240" w:lineRule="auto"/>
        <w:ind w:firstLine="709"/>
        <w:jc w:val="both"/>
        <w:rPr>
          <w:rFonts w:ascii="Times New Roman" w:hAnsi="Times New Roman" w:cs="Times New Roman"/>
          <w:sz w:val="16"/>
          <w:szCs w:val="16"/>
        </w:rPr>
      </w:pPr>
      <w:r w:rsidRPr="00895FEB">
        <w:rPr>
          <w:rFonts w:ascii="Times New Roman" w:hAnsi="Times New Roman" w:cs="Times New Roman"/>
          <w:sz w:val="16"/>
          <w:szCs w:val="16"/>
        </w:rPr>
        <w:t>При реализации Программы ожидается достижение следующих результатов:</w:t>
      </w:r>
    </w:p>
    <w:p w:rsidR="00843F35" w:rsidRPr="00895FEB" w:rsidRDefault="00843F35" w:rsidP="00843F35">
      <w:pPr>
        <w:pStyle w:val="a9"/>
        <w:rPr>
          <w:sz w:val="16"/>
          <w:szCs w:val="16"/>
        </w:rPr>
      </w:pPr>
      <w:r w:rsidRPr="00895FEB">
        <w:rPr>
          <w:sz w:val="16"/>
          <w:szCs w:val="16"/>
        </w:rPr>
        <w:t>- развитие положительных тенденций в сфере захоронений;</w:t>
      </w:r>
    </w:p>
    <w:p w:rsidR="00843F35" w:rsidRPr="00895FEB" w:rsidRDefault="00843F35" w:rsidP="00843F35">
      <w:pPr>
        <w:pStyle w:val="a9"/>
        <w:rPr>
          <w:sz w:val="16"/>
          <w:szCs w:val="16"/>
        </w:rPr>
      </w:pPr>
      <w:r w:rsidRPr="00895FEB">
        <w:rPr>
          <w:sz w:val="16"/>
          <w:szCs w:val="16"/>
        </w:rPr>
        <w:t>- повышение степени удовлетворенности населения качеством услуг в ритуальной сфере.</w:t>
      </w:r>
    </w:p>
    <w:p w:rsidR="00843F35" w:rsidRPr="00895FEB" w:rsidRDefault="00843F35" w:rsidP="00843F35">
      <w:pPr>
        <w:spacing w:after="0" w:line="240" w:lineRule="auto"/>
        <w:rPr>
          <w:rFonts w:ascii="Times New Roman" w:hAnsi="Times New Roman" w:cs="Times New Roman"/>
          <w:sz w:val="16"/>
          <w:szCs w:val="16"/>
        </w:rPr>
      </w:pPr>
      <w:proofErr w:type="gramStart"/>
      <w:r w:rsidRPr="00895FEB">
        <w:rPr>
          <w:rFonts w:ascii="Times New Roman" w:hAnsi="Times New Roman" w:cs="Times New Roman"/>
          <w:sz w:val="16"/>
          <w:szCs w:val="16"/>
        </w:rPr>
        <w:t>обеспечить потребность населения в местах</w:t>
      </w:r>
      <w:proofErr w:type="gramEnd"/>
      <w:r w:rsidRPr="00895FEB">
        <w:rPr>
          <w:rFonts w:ascii="Times New Roman" w:hAnsi="Times New Roman" w:cs="Times New Roman"/>
          <w:sz w:val="16"/>
          <w:szCs w:val="16"/>
        </w:rPr>
        <w:t xml:space="preserve"> захоронения;</w:t>
      </w:r>
    </w:p>
    <w:p w:rsidR="00843F35" w:rsidRDefault="00843F35" w:rsidP="00843F35">
      <w:pPr>
        <w:spacing w:after="0" w:line="240" w:lineRule="auto"/>
        <w:jc w:val="both"/>
        <w:rPr>
          <w:rFonts w:ascii="Times New Roman" w:hAnsi="Times New Roman" w:cs="Times New Roman"/>
          <w:sz w:val="16"/>
          <w:szCs w:val="16"/>
        </w:rPr>
      </w:pPr>
      <w:r w:rsidRPr="00895FEB">
        <w:rPr>
          <w:rFonts w:ascii="Times New Roman" w:hAnsi="Times New Roman" w:cs="Times New Roman"/>
          <w:sz w:val="16"/>
          <w:szCs w:val="16"/>
        </w:rPr>
        <w:t>- повышение качества содержания мест погребения и соблюдение санитар</w:t>
      </w:r>
      <w:r>
        <w:rPr>
          <w:rFonts w:ascii="Times New Roman" w:hAnsi="Times New Roman" w:cs="Times New Roman"/>
          <w:sz w:val="16"/>
          <w:szCs w:val="16"/>
        </w:rPr>
        <w:t>ных норм на территории кладбища.</w:t>
      </w:r>
    </w:p>
    <w:p w:rsidR="00843F35" w:rsidRDefault="00843F35" w:rsidP="00843F35">
      <w:pPr>
        <w:spacing w:after="0"/>
        <w:jc w:val="center"/>
        <w:rPr>
          <w:rFonts w:ascii="Times New Roman" w:hAnsi="Times New Roman" w:cs="Times New Roman"/>
          <w:b/>
          <w:spacing w:val="26"/>
          <w:sz w:val="16"/>
          <w:szCs w:val="16"/>
        </w:rPr>
      </w:pPr>
    </w:p>
    <w:p w:rsidR="00843F35" w:rsidRPr="00395076" w:rsidRDefault="00843F35" w:rsidP="00843F35">
      <w:pPr>
        <w:spacing w:after="0"/>
        <w:jc w:val="center"/>
        <w:rPr>
          <w:rFonts w:ascii="Times New Roman" w:eastAsia="Times New Roman" w:hAnsi="Times New Roman" w:cs="Times New Roman"/>
          <w:b/>
          <w:spacing w:val="26"/>
          <w:sz w:val="16"/>
          <w:szCs w:val="16"/>
        </w:rPr>
      </w:pPr>
      <w:r w:rsidRPr="00395076">
        <w:rPr>
          <w:rFonts w:ascii="Times New Roman" w:eastAsia="Times New Roman" w:hAnsi="Times New Roman" w:cs="Times New Roman"/>
          <w:b/>
          <w:spacing w:val="26"/>
          <w:sz w:val="16"/>
          <w:szCs w:val="16"/>
        </w:rPr>
        <w:t>09.10.2018г. № 118</w:t>
      </w:r>
    </w:p>
    <w:p w:rsidR="00843F35" w:rsidRPr="00395076" w:rsidRDefault="00843F35" w:rsidP="00843F35">
      <w:pPr>
        <w:spacing w:after="0"/>
        <w:jc w:val="center"/>
        <w:rPr>
          <w:rFonts w:ascii="Times New Roman" w:eastAsia="Times New Roman" w:hAnsi="Times New Roman" w:cs="Times New Roman"/>
          <w:b/>
          <w:spacing w:val="26"/>
          <w:sz w:val="16"/>
          <w:szCs w:val="16"/>
        </w:rPr>
      </w:pPr>
      <w:r w:rsidRPr="00395076">
        <w:rPr>
          <w:rFonts w:ascii="Times New Roman" w:eastAsia="Times New Roman" w:hAnsi="Times New Roman" w:cs="Times New Roman"/>
          <w:b/>
          <w:spacing w:val="26"/>
          <w:sz w:val="16"/>
          <w:szCs w:val="16"/>
        </w:rPr>
        <w:t>РОССИЙСКАЯ ФЕДЕРАЦИЯ</w:t>
      </w:r>
    </w:p>
    <w:p w:rsidR="00843F35" w:rsidRPr="00395076" w:rsidRDefault="00843F35" w:rsidP="00843F35">
      <w:pPr>
        <w:pStyle w:val="afd"/>
        <w:spacing w:before="0" w:after="0"/>
        <w:rPr>
          <w:rFonts w:ascii="Times New Roman" w:hAnsi="Times New Roman"/>
          <w:sz w:val="16"/>
          <w:szCs w:val="16"/>
        </w:rPr>
      </w:pPr>
      <w:r w:rsidRPr="00395076">
        <w:rPr>
          <w:rFonts w:ascii="Times New Roman" w:hAnsi="Times New Roman"/>
          <w:sz w:val="16"/>
          <w:szCs w:val="16"/>
        </w:rPr>
        <w:t>ИРКУТСКАЯ ОБЛАСТЬ</w:t>
      </w:r>
    </w:p>
    <w:p w:rsidR="00843F35" w:rsidRPr="00395076" w:rsidRDefault="00843F35" w:rsidP="00843F35">
      <w:pPr>
        <w:pStyle w:val="afd"/>
        <w:spacing w:before="0" w:after="0"/>
        <w:rPr>
          <w:rFonts w:ascii="Times New Roman" w:hAnsi="Times New Roman"/>
          <w:sz w:val="16"/>
          <w:szCs w:val="16"/>
        </w:rPr>
      </w:pPr>
      <w:r w:rsidRPr="00395076">
        <w:rPr>
          <w:rFonts w:ascii="Times New Roman" w:hAnsi="Times New Roman"/>
          <w:sz w:val="16"/>
          <w:szCs w:val="16"/>
        </w:rPr>
        <w:t>НИЖНЕУДИНСКИЙ МУНИЦИПАЛЬНЫЙ РАЙОН</w:t>
      </w:r>
    </w:p>
    <w:p w:rsidR="00843F35" w:rsidRPr="00395076" w:rsidRDefault="00843F35" w:rsidP="00843F35">
      <w:pPr>
        <w:pStyle w:val="afd"/>
        <w:spacing w:before="0" w:after="0"/>
        <w:rPr>
          <w:rFonts w:ascii="Times New Roman" w:hAnsi="Times New Roman"/>
          <w:sz w:val="16"/>
          <w:szCs w:val="16"/>
        </w:rPr>
      </w:pPr>
      <w:r w:rsidRPr="00395076">
        <w:rPr>
          <w:rFonts w:ascii="Times New Roman" w:hAnsi="Times New Roman"/>
          <w:sz w:val="16"/>
          <w:szCs w:val="16"/>
        </w:rPr>
        <w:t>ЗАМЗОРСКОЕ МУНИЦИПАЛЬНОЕ ОБРАЗОВАНИЕ</w:t>
      </w:r>
    </w:p>
    <w:p w:rsidR="00843F35" w:rsidRPr="00395076" w:rsidRDefault="00843F35" w:rsidP="00843F35">
      <w:pPr>
        <w:spacing w:after="0"/>
        <w:jc w:val="center"/>
        <w:rPr>
          <w:rFonts w:ascii="Times New Roman" w:eastAsia="Times New Roman" w:hAnsi="Times New Roman" w:cs="Times New Roman"/>
          <w:b/>
          <w:sz w:val="16"/>
          <w:szCs w:val="16"/>
        </w:rPr>
      </w:pPr>
      <w:r w:rsidRPr="00395076">
        <w:rPr>
          <w:rFonts w:ascii="Times New Roman" w:eastAsia="Times New Roman" w:hAnsi="Times New Roman" w:cs="Times New Roman"/>
          <w:b/>
          <w:sz w:val="16"/>
          <w:szCs w:val="16"/>
        </w:rPr>
        <w:t xml:space="preserve">АДМИНИСТРАЦИЯ </w:t>
      </w:r>
    </w:p>
    <w:p w:rsidR="00843F35" w:rsidRPr="00395076" w:rsidRDefault="00843F35" w:rsidP="00843F35">
      <w:pPr>
        <w:spacing w:after="0"/>
        <w:jc w:val="center"/>
        <w:rPr>
          <w:rFonts w:ascii="Times New Roman" w:eastAsia="Times New Roman" w:hAnsi="Times New Roman" w:cs="Times New Roman"/>
          <w:b/>
          <w:sz w:val="16"/>
          <w:szCs w:val="16"/>
        </w:rPr>
      </w:pPr>
      <w:r w:rsidRPr="00395076">
        <w:rPr>
          <w:rFonts w:ascii="Times New Roman" w:eastAsia="Times New Roman" w:hAnsi="Times New Roman" w:cs="Times New Roman"/>
          <w:b/>
          <w:sz w:val="16"/>
          <w:szCs w:val="16"/>
        </w:rPr>
        <w:t>ПОСТАНОВЛЕНИЕ</w:t>
      </w:r>
    </w:p>
    <w:p w:rsidR="00843F35" w:rsidRPr="00395076" w:rsidRDefault="00843F35" w:rsidP="00843F35">
      <w:pPr>
        <w:spacing w:after="0" w:line="240" w:lineRule="auto"/>
        <w:ind w:firstLine="540"/>
        <w:jc w:val="center"/>
        <w:rPr>
          <w:rFonts w:ascii="Times New Roman" w:eastAsia="Times New Roman" w:hAnsi="Times New Roman" w:cs="Times New Roman"/>
          <w:b/>
          <w:bCs/>
          <w:sz w:val="16"/>
          <w:szCs w:val="16"/>
        </w:rPr>
      </w:pPr>
    </w:p>
    <w:p w:rsidR="00843F35" w:rsidRPr="00395076" w:rsidRDefault="00843F35" w:rsidP="00843F35">
      <w:pPr>
        <w:spacing w:after="0" w:line="240" w:lineRule="auto"/>
        <w:jc w:val="center"/>
        <w:rPr>
          <w:rFonts w:ascii="Times New Roman" w:eastAsia="Times New Roman" w:hAnsi="Times New Roman" w:cs="Times New Roman"/>
          <w:b/>
          <w:sz w:val="16"/>
          <w:szCs w:val="16"/>
        </w:rPr>
      </w:pPr>
      <w:r w:rsidRPr="00395076">
        <w:rPr>
          <w:rFonts w:ascii="Times New Roman" w:eastAsia="Times New Roman" w:hAnsi="Times New Roman" w:cs="Times New Roman"/>
          <w:b/>
          <w:sz w:val="16"/>
          <w:szCs w:val="16"/>
        </w:rPr>
        <w:t>О ВНЕСЕНИИ ИЗМЕНЕНИЙ В МУНИЦИПАЛЬНУЮ ПРОГРАММУ «РАЗВИТИЕ МУНИЦИПАЛЬНОЙ СЛУЖБЫ</w:t>
      </w:r>
    </w:p>
    <w:p w:rsidR="00843F35" w:rsidRPr="00395076" w:rsidRDefault="00843F35" w:rsidP="00843F35">
      <w:pPr>
        <w:spacing w:after="0" w:line="240" w:lineRule="auto"/>
        <w:jc w:val="center"/>
        <w:rPr>
          <w:rFonts w:ascii="Times New Roman" w:eastAsia="Times New Roman" w:hAnsi="Times New Roman" w:cs="Times New Roman"/>
          <w:b/>
          <w:sz w:val="16"/>
          <w:szCs w:val="16"/>
        </w:rPr>
      </w:pPr>
      <w:r w:rsidRPr="00395076">
        <w:rPr>
          <w:rFonts w:ascii="Times New Roman" w:eastAsia="Times New Roman" w:hAnsi="Times New Roman" w:cs="Times New Roman"/>
          <w:b/>
          <w:sz w:val="16"/>
          <w:szCs w:val="16"/>
        </w:rPr>
        <w:t>В ЗАМЗОРСКОМ МУНИЦИПАЛЬНОМ ОБРАЗОВАНИИ НА 2016-2018 ГГ.»</w:t>
      </w:r>
    </w:p>
    <w:p w:rsidR="00843F35" w:rsidRPr="00395076" w:rsidRDefault="00843F35" w:rsidP="00843F35">
      <w:pPr>
        <w:shd w:val="clear" w:color="auto" w:fill="FFFFFF"/>
        <w:spacing w:after="0" w:line="240" w:lineRule="auto"/>
        <w:ind w:right="5954" w:firstLine="709"/>
        <w:jc w:val="both"/>
        <w:rPr>
          <w:rFonts w:ascii="Times New Roman" w:eastAsia="Times New Roman" w:hAnsi="Times New Roman" w:cs="Times New Roman"/>
          <w:sz w:val="16"/>
          <w:szCs w:val="16"/>
        </w:rPr>
      </w:pPr>
    </w:p>
    <w:p w:rsidR="00843F35" w:rsidRPr="00395076" w:rsidRDefault="00843F35" w:rsidP="00843F35">
      <w:pPr>
        <w:shd w:val="clear" w:color="auto" w:fill="FFFFFF"/>
        <w:spacing w:after="0" w:line="240" w:lineRule="auto"/>
        <w:ind w:firstLine="709"/>
        <w:jc w:val="both"/>
        <w:rPr>
          <w:rFonts w:ascii="Times New Roman" w:eastAsia="Times New Roman" w:hAnsi="Times New Roman" w:cs="Times New Roman"/>
          <w:b/>
          <w:spacing w:val="-9"/>
          <w:sz w:val="16"/>
          <w:szCs w:val="16"/>
        </w:rPr>
      </w:pPr>
      <w:proofErr w:type="gramStart"/>
      <w:r w:rsidRPr="00395076">
        <w:rPr>
          <w:rFonts w:ascii="Times New Roman" w:eastAsia="Times New Roman" w:hAnsi="Times New Roman" w:cs="Times New Roman"/>
          <w:spacing w:val="-3"/>
          <w:sz w:val="16"/>
          <w:szCs w:val="16"/>
        </w:rPr>
        <w:t>В соответствии со ст.35 Федерального закона от 02.03.2007 №25-</w:t>
      </w:r>
      <w:r w:rsidRPr="00395076">
        <w:rPr>
          <w:rFonts w:ascii="Times New Roman" w:eastAsia="Times New Roman" w:hAnsi="Times New Roman" w:cs="Times New Roman"/>
          <w:spacing w:val="-2"/>
          <w:sz w:val="16"/>
          <w:szCs w:val="16"/>
        </w:rPr>
        <w:t xml:space="preserve">ФЗ «О муниципальной службе в Российской Федерации», п.7 Указа Президента Российской </w:t>
      </w:r>
      <w:r w:rsidRPr="00395076">
        <w:rPr>
          <w:rFonts w:ascii="Times New Roman" w:eastAsia="Times New Roman" w:hAnsi="Times New Roman" w:cs="Times New Roman"/>
          <w:spacing w:val="-4"/>
          <w:sz w:val="16"/>
          <w:szCs w:val="16"/>
        </w:rPr>
        <w:t>Федерации от 10 марта 2009 года № 261 «О федеральной программе «Реформирование и развитие системы государственной службы Российской Федерации (2009-2013 годы)», в целях совершенствования системы муни</w:t>
      </w:r>
      <w:r w:rsidRPr="00395076">
        <w:rPr>
          <w:rFonts w:ascii="Times New Roman" w:eastAsia="Times New Roman" w:hAnsi="Times New Roman" w:cs="Times New Roman"/>
          <w:spacing w:val="-4"/>
          <w:sz w:val="16"/>
          <w:szCs w:val="16"/>
        </w:rPr>
        <w:softHyphen/>
      </w:r>
      <w:r w:rsidRPr="00395076">
        <w:rPr>
          <w:rFonts w:ascii="Times New Roman" w:eastAsia="Times New Roman" w:hAnsi="Times New Roman" w:cs="Times New Roman"/>
          <w:spacing w:val="-2"/>
          <w:sz w:val="16"/>
          <w:szCs w:val="16"/>
        </w:rPr>
        <w:t>ципальной службы в Замзорском муниципальном образовании</w:t>
      </w:r>
      <w:r w:rsidRPr="00395076">
        <w:rPr>
          <w:rFonts w:ascii="Times New Roman" w:eastAsia="Times New Roman" w:hAnsi="Times New Roman" w:cs="Times New Roman"/>
          <w:spacing w:val="-1"/>
          <w:sz w:val="16"/>
          <w:szCs w:val="16"/>
        </w:rPr>
        <w:t>, повышения результативности профессио</w:t>
      </w:r>
      <w:r w:rsidRPr="00395076">
        <w:rPr>
          <w:rFonts w:ascii="Times New Roman" w:eastAsia="Times New Roman" w:hAnsi="Times New Roman" w:cs="Times New Roman"/>
          <w:spacing w:val="-1"/>
          <w:sz w:val="16"/>
          <w:szCs w:val="16"/>
        </w:rPr>
        <w:softHyphen/>
      </w:r>
      <w:r w:rsidRPr="00395076">
        <w:rPr>
          <w:rFonts w:ascii="Times New Roman" w:eastAsia="Times New Roman" w:hAnsi="Times New Roman" w:cs="Times New Roman"/>
          <w:spacing w:val="-2"/>
          <w:sz w:val="16"/>
          <w:szCs w:val="16"/>
        </w:rPr>
        <w:t>нальной служебной деятельности муниципальных служащих муниципального образования</w:t>
      </w:r>
      <w:proofErr w:type="gramEnd"/>
      <w:r w:rsidRPr="00395076">
        <w:rPr>
          <w:rFonts w:ascii="Times New Roman" w:eastAsia="Times New Roman" w:hAnsi="Times New Roman" w:cs="Times New Roman"/>
          <w:spacing w:val="-2"/>
          <w:sz w:val="16"/>
          <w:szCs w:val="16"/>
        </w:rPr>
        <w:t xml:space="preserve">, администрация Замзорского муниципального образования - администрация сельского поселения </w:t>
      </w:r>
      <w:r w:rsidRPr="00395076">
        <w:rPr>
          <w:rFonts w:ascii="Times New Roman" w:eastAsia="Times New Roman" w:hAnsi="Times New Roman" w:cs="Times New Roman"/>
          <w:b/>
          <w:spacing w:val="-9"/>
          <w:sz w:val="16"/>
          <w:szCs w:val="16"/>
        </w:rPr>
        <w:t xml:space="preserve"> </w:t>
      </w:r>
    </w:p>
    <w:p w:rsidR="00843F35" w:rsidRPr="00395076" w:rsidRDefault="00843F35" w:rsidP="00843F35">
      <w:pPr>
        <w:shd w:val="clear" w:color="auto" w:fill="FFFFFF"/>
        <w:spacing w:after="0"/>
        <w:ind w:left="5" w:right="10" w:firstLine="709"/>
        <w:jc w:val="both"/>
        <w:rPr>
          <w:rFonts w:ascii="Times New Roman" w:eastAsia="Times New Roman" w:hAnsi="Times New Roman" w:cs="Times New Roman"/>
          <w:spacing w:val="-9"/>
          <w:sz w:val="16"/>
          <w:szCs w:val="16"/>
        </w:rPr>
      </w:pPr>
    </w:p>
    <w:p w:rsidR="00843F35" w:rsidRPr="00395076" w:rsidRDefault="00843F35" w:rsidP="00843F35">
      <w:pPr>
        <w:shd w:val="clear" w:color="auto" w:fill="FFFFFF"/>
        <w:spacing w:after="0"/>
        <w:ind w:left="5" w:right="10" w:firstLine="709"/>
        <w:jc w:val="center"/>
        <w:rPr>
          <w:rFonts w:ascii="Times New Roman" w:eastAsia="Times New Roman" w:hAnsi="Times New Roman" w:cs="Times New Roman"/>
          <w:b/>
          <w:spacing w:val="-9"/>
          <w:sz w:val="16"/>
          <w:szCs w:val="16"/>
        </w:rPr>
      </w:pPr>
      <w:r w:rsidRPr="00395076">
        <w:rPr>
          <w:rFonts w:ascii="Times New Roman" w:eastAsia="Times New Roman" w:hAnsi="Times New Roman" w:cs="Times New Roman"/>
          <w:b/>
          <w:spacing w:val="-9"/>
          <w:sz w:val="16"/>
          <w:szCs w:val="16"/>
        </w:rPr>
        <w:t>ПОСТАНОВЛЯЕТ:</w:t>
      </w:r>
    </w:p>
    <w:p w:rsidR="00843F35" w:rsidRPr="00395076" w:rsidRDefault="00843F35" w:rsidP="00843F35">
      <w:pPr>
        <w:shd w:val="clear" w:color="auto" w:fill="FFFFFF"/>
        <w:spacing w:after="0"/>
        <w:ind w:left="5" w:right="10" w:firstLine="709"/>
        <w:jc w:val="both"/>
        <w:rPr>
          <w:rFonts w:ascii="Times New Roman" w:eastAsia="Times New Roman" w:hAnsi="Times New Roman" w:cs="Times New Roman"/>
          <w:sz w:val="16"/>
          <w:szCs w:val="16"/>
        </w:rPr>
      </w:pPr>
    </w:p>
    <w:p w:rsidR="00843F35" w:rsidRPr="00395076" w:rsidRDefault="00843F35" w:rsidP="00843F3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6"/>
          <w:sz w:val="16"/>
          <w:szCs w:val="16"/>
        </w:rPr>
      </w:pPr>
      <w:r w:rsidRPr="00395076">
        <w:rPr>
          <w:rFonts w:ascii="Times New Roman" w:eastAsia="Times New Roman" w:hAnsi="Times New Roman" w:cs="Times New Roman"/>
          <w:spacing w:val="-4"/>
          <w:sz w:val="16"/>
          <w:szCs w:val="16"/>
        </w:rPr>
        <w:t xml:space="preserve">1. Внести следующие изменения  в  муниципальную программу «Развитие муниципальной службы в Замзорском муниципальном образовании </w:t>
      </w:r>
      <w:r w:rsidRPr="00395076">
        <w:rPr>
          <w:rFonts w:ascii="Times New Roman" w:eastAsia="Times New Roman" w:hAnsi="Times New Roman" w:cs="Times New Roman"/>
          <w:spacing w:val="-1"/>
          <w:sz w:val="16"/>
          <w:szCs w:val="16"/>
        </w:rPr>
        <w:t>на 2016-2018 гг.», утвержденную постановлением администрации Замзорского МО № 54 от 23.07.2018:</w:t>
      </w:r>
    </w:p>
    <w:p w:rsidR="00843F35" w:rsidRPr="00395076" w:rsidRDefault="00843F35" w:rsidP="00843F35">
      <w:pPr>
        <w:pStyle w:val="ConsPlusNormal"/>
        <w:widowControl/>
        <w:ind w:firstLine="709"/>
        <w:jc w:val="both"/>
        <w:rPr>
          <w:rFonts w:ascii="Times New Roman" w:hAnsi="Times New Roman" w:cs="Times New Roman"/>
          <w:sz w:val="16"/>
          <w:szCs w:val="16"/>
        </w:rPr>
      </w:pPr>
      <w:r w:rsidRPr="00395076">
        <w:rPr>
          <w:rFonts w:ascii="Times New Roman" w:hAnsi="Times New Roman" w:cs="Times New Roman"/>
          <w:sz w:val="16"/>
          <w:szCs w:val="16"/>
        </w:rPr>
        <w:t>1) В паспорте муниципальной программы «Развитие муниципальной службы в Замзорском муниципальном образовании на 2016-2017-2018 годы» строку 7. объёмы и источники финансирования Программы изложить</w:t>
      </w:r>
      <w:proofErr w:type="gramStart"/>
      <w:r w:rsidRPr="00395076">
        <w:rPr>
          <w:rFonts w:ascii="Times New Roman" w:hAnsi="Times New Roman" w:cs="Times New Roman"/>
          <w:sz w:val="16"/>
          <w:szCs w:val="16"/>
        </w:rPr>
        <w:t xml:space="preserve">: : </w:t>
      </w:r>
      <w:proofErr w:type="gramEnd"/>
      <w:r w:rsidRPr="00395076">
        <w:rPr>
          <w:rFonts w:ascii="Times New Roman" w:hAnsi="Times New Roman" w:cs="Times New Roman"/>
          <w:sz w:val="16"/>
          <w:szCs w:val="16"/>
        </w:rPr>
        <w:t>Общий объём финансовых затрат на реализацию Программы составляет 3,0 тыс. рублей из местного бюджета.</w:t>
      </w:r>
    </w:p>
    <w:p w:rsidR="00843F35" w:rsidRPr="00395076" w:rsidRDefault="00843F35" w:rsidP="00843F35">
      <w:pPr>
        <w:spacing w:after="0" w:line="240" w:lineRule="auto"/>
        <w:ind w:firstLine="709"/>
        <w:jc w:val="both"/>
        <w:rPr>
          <w:rFonts w:ascii="Times New Roman" w:eastAsia="Times New Roman" w:hAnsi="Times New Roman" w:cs="Times New Roman"/>
          <w:sz w:val="16"/>
          <w:szCs w:val="16"/>
        </w:rPr>
      </w:pPr>
      <w:r w:rsidRPr="00395076">
        <w:rPr>
          <w:rFonts w:ascii="Times New Roman" w:eastAsia="Times New Roman" w:hAnsi="Times New Roman" w:cs="Times New Roman"/>
          <w:sz w:val="16"/>
          <w:szCs w:val="16"/>
        </w:rPr>
        <w:t>2) В приложении 2 «Мероприятия по реализации муниципальной программы «Развитие муниципальной службы в Замзорском муниципальном образовании на 2016-2018 годы» объем финансирования на 2018 года установить в размере 3,0 тыс</w:t>
      </w:r>
      <w:proofErr w:type="gramStart"/>
      <w:r w:rsidRPr="00395076">
        <w:rPr>
          <w:rFonts w:ascii="Times New Roman" w:eastAsia="Times New Roman" w:hAnsi="Times New Roman" w:cs="Times New Roman"/>
          <w:sz w:val="16"/>
          <w:szCs w:val="16"/>
        </w:rPr>
        <w:t>.р</w:t>
      </w:r>
      <w:proofErr w:type="gramEnd"/>
      <w:r w:rsidRPr="00395076">
        <w:rPr>
          <w:rFonts w:ascii="Times New Roman" w:eastAsia="Times New Roman" w:hAnsi="Times New Roman" w:cs="Times New Roman"/>
          <w:sz w:val="16"/>
          <w:szCs w:val="16"/>
        </w:rPr>
        <w:t>ублей.</w:t>
      </w:r>
    </w:p>
    <w:p w:rsidR="00843F35" w:rsidRPr="00395076" w:rsidRDefault="00843F35" w:rsidP="00843F35">
      <w:pPr>
        <w:spacing w:after="0" w:line="240" w:lineRule="auto"/>
        <w:ind w:firstLine="709"/>
        <w:jc w:val="both"/>
        <w:rPr>
          <w:rFonts w:ascii="Times New Roman" w:eastAsia="Times New Roman" w:hAnsi="Times New Roman" w:cs="Times New Roman"/>
          <w:sz w:val="16"/>
          <w:szCs w:val="16"/>
        </w:rPr>
      </w:pPr>
      <w:r w:rsidRPr="00395076">
        <w:rPr>
          <w:rFonts w:ascii="Times New Roman" w:eastAsia="Times New Roman" w:hAnsi="Times New Roman" w:cs="Times New Roman"/>
          <w:sz w:val="16"/>
          <w:szCs w:val="16"/>
        </w:rPr>
        <w:t>2. Настоящее Постановление подлежит опубликованию в «Вестнике Замзорского  сельского поселения» и размещению на сайте в сети «Интернет».</w:t>
      </w:r>
    </w:p>
    <w:p w:rsidR="00843F35" w:rsidRPr="00843F35" w:rsidRDefault="00843F35" w:rsidP="00843F35">
      <w:pPr>
        <w:widowControl w:val="0"/>
        <w:shd w:val="clear" w:color="auto" w:fill="FFFFFF"/>
        <w:tabs>
          <w:tab w:val="left" w:pos="446"/>
          <w:tab w:val="left" w:pos="5290"/>
        </w:tabs>
        <w:autoSpaceDE w:val="0"/>
        <w:autoSpaceDN w:val="0"/>
        <w:adjustRightInd w:val="0"/>
        <w:spacing w:after="0" w:line="240" w:lineRule="auto"/>
        <w:ind w:firstLine="709"/>
        <w:jc w:val="both"/>
        <w:rPr>
          <w:rFonts w:ascii="Times New Roman" w:eastAsia="Times New Roman" w:hAnsi="Times New Roman" w:cs="Times New Roman"/>
          <w:spacing w:val="-2"/>
          <w:sz w:val="16"/>
          <w:szCs w:val="16"/>
        </w:rPr>
      </w:pPr>
      <w:r w:rsidRPr="00395076">
        <w:rPr>
          <w:rFonts w:ascii="Times New Roman" w:eastAsia="Times New Roman" w:hAnsi="Times New Roman" w:cs="Times New Roman"/>
          <w:spacing w:val="-2"/>
          <w:sz w:val="16"/>
          <w:szCs w:val="16"/>
        </w:rPr>
        <w:t>3.</w:t>
      </w:r>
      <w:proofErr w:type="gramStart"/>
      <w:r w:rsidRPr="00395076">
        <w:rPr>
          <w:rFonts w:ascii="Times New Roman" w:eastAsia="Times New Roman" w:hAnsi="Times New Roman" w:cs="Times New Roman"/>
          <w:spacing w:val="-2"/>
          <w:sz w:val="16"/>
          <w:szCs w:val="16"/>
        </w:rPr>
        <w:t>Контроль за</w:t>
      </w:r>
      <w:proofErr w:type="gramEnd"/>
      <w:r w:rsidRPr="00395076">
        <w:rPr>
          <w:rFonts w:ascii="Times New Roman" w:eastAsia="Times New Roman" w:hAnsi="Times New Roman" w:cs="Times New Roman"/>
          <w:spacing w:val="-2"/>
          <w:sz w:val="16"/>
          <w:szCs w:val="16"/>
        </w:rPr>
        <w:t xml:space="preserve"> выполнением постановления оставляю за собой.</w:t>
      </w:r>
    </w:p>
    <w:p w:rsidR="00843F35" w:rsidRPr="00395076" w:rsidRDefault="00843F35" w:rsidP="00843F35">
      <w:pPr>
        <w:shd w:val="clear" w:color="auto" w:fill="FFFFFF"/>
        <w:tabs>
          <w:tab w:val="left" w:pos="446"/>
          <w:tab w:val="left" w:pos="5290"/>
        </w:tabs>
        <w:spacing w:after="0" w:line="240" w:lineRule="auto"/>
        <w:ind w:right="10"/>
        <w:jc w:val="both"/>
        <w:rPr>
          <w:rFonts w:ascii="Times New Roman" w:eastAsia="Times New Roman" w:hAnsi="Times New Roman" w:cs="Times New Roman"/>
          <w:sz w:val="16"/>
          <w:szCs w:val="16"/>
        </w:rPr>
      </w:pPr>
    </w:p>
    <w:p w:rsidR="00843F35" w:rsidRPr="00843F35" w:rsidRDefault="00843F35" w:rsidP="00843F35">
      <w:pPr>
        <w:spacing w:after="0" w:line="240" w:lineRule="auto"/>
        <w:rPr>
          <w:rFonts w:ascii="Times New Roman" w:eastAsia="Times New Roman" w:hAnsi="Times New Roman" w:cs="Times New Roman"/>
          <w:b/>
          <w:i/>
          <w:sz w:val="16"/>
          <w:szCs w:val="16"/>
        </w:rPr>
      </w:pPr>
      <w:r w:rsidRPr="00843F35">
        <w:rPr>
          <w:rFonts w:ascii="Times New Roman" w:eastAsia="Times New Roman" w:hAnsi="Times New Roman" w:cs="Times New Roman"/>
          <w:b/>
          <w:i/>
          <w:sz w:val="16"/>
          <w:szCs w:val="16"/>
        </w:rPr>
        <w:t>Глава Замзорского</w:t>
      </w:r>
    </w:p>
    <w:p w:rsidR="00843F35" w:rsidRDefault="00843F35" w:rsidP="00843F35">
      <w:pPr>
        <w:spacing w:after="0" w:line="240" w:lineRule="auto"/>
        <w:rPr>
          <w:rFonts w:ascii="Times New Roman" w:hAnsi="Times New Roman" w:cs="Times New Roman"/>
          <w:b/>
          <w:i/>
          <w:sz w:val="16"/>
          <w:szCs w:val="16"/>
        </w:rPr>
      </w:pPr>
      <w:r w:rsidRPr="00843F35">
        <w:rPr>
          <w:rFonts w:ascii="Times New Roman" w:eastAsia="Times New Roman" w:hAnsi="Times New Roman" w:cs="Times New Roman"/>
          <w:b/>
          <w:i/>
          <w:sz w:val="16"/>
          <w:szCs w:val="16"/>
        </w:rPr>
        <w:t>муниципального образования Е.В. Бурмакина</w:t>
      </w:r>
    </w:p>
    <w:p w:rsidR="00843F35" w:rsidRPr="00843F35" w:rsidRDefault="00843F35" w:rsidP="00843F35">
      <w:pPr>
        <w:spacing w:after="0" w:line="240" w:lineRule="auto"/>
        <w:rPr>
          <w:rFonts w:ascii="Times New Roman" w:eastAsia="Times New Roman" w:hAnsi="Times New Roman" w:cs="Times New Roman"/>
          <w:sz w:val="16"/>
          <w:szCs w:val="16"/>
        </w:rPr>
      </w:pPr>
    </w:p>
    <w:p w:rsidR="00843F35" w:rsidRPr="00843F35" w:rsidRDefault="00843F35" w:rsidP="00843F35">
      <w:pPr>
        <w:spacing w:after="0" w:line="240" w:lineRule="auto"/>
        <w:jc w:val="center"/>
        <w:rPr>
          <w:rFonts w:ascii="Times New Roman" w:hAnsi="Times New Roman" w:cs="Times New Roman"/>
          <w:b/>
          <w:spacing w:val="26"/>
          <w:sz w:val="16"/>
          <w:szCs w:val="16"/>
        </w:rPr>
      </w:pPr>
      <w:r w:rsidRPr="007D11C8">
        <w:rPr>
          <w:rFonts w:ascii="Times New Roman" w:hAnsi="Times New Roman" w:cs="Times New Roman"/>
          <w:b/>
          <w:spacing w:val="26"/>
          <w:sz w:val="16"/>
          <w:szCs w:val="16"/>
        </w:rPr>
        <w:t>09</w:t>
      </w:r>
      <w:r w:rsidRPr="00843F35">
        <w:rPr>
          <w:rFonts w:ascii="Times New Roman" w:hAnsi="Times New Roman" w:cs="Times New Roman"/>
          <w:b/>
          <w:spacing w:val="26"/>
          <w:sz w:val="16"/>
          <w:szCs w:val="16"/>
        </w:rPr>
        <w:t>.10.2018г. № 119</w:t>
      </w:r>
    </w:p>
    <w:p w:rsidR="00843F35" w:rsidRPr="00843F35" w:rsidRDefault="00843F35" w:rsidP="00843F35">
      <w:pPr>
        <w:spacing w:after="0" w:line="240" w:lineRule="auto"/>
        <w:jc w:val="center"/>
        <w:rPr>
          <w:rFonts w:ascii="Times New Roman" w:hAnsi="Times New Roman" w:cs="Times New Roman"/>
          <w:b/>
          <w:spacing w:val="26"/>
          <w:sz w:val="16"/>
          <w:szCs w:val="16"/>
        </w:rPr>
      </w:pPr>
      <w:r w:rsidRPr="00843F35">
        <w:rPr>
          <w:rFonts w:ascii="Times New Roman" w:hAnsi="Times New Roman" w:cs="Times New Roman"/>
          <w:b/>
          <w:spacing w:val="26"/>
          <w:sz w:val="16"/>
          <w:szCs w:val="16"/>
        </w:rPr>
        <w:t>РОССИЙСКАЯ ФЕДЕРАЦИЯ</w:t>
      </w:r>
    </w:p>
    <w:p w:rsidR="00843F35" w:rsidRPr="00843F35" w:rsidRDefault="00843F35" w:rsidP="00843F35">
      <w:pPr>
        <w:pStyle w:val="afd"/>
        <w:spacing w:before="0" w:after="0"/>
        <w:rPr>
          <w:rFonts w:ascii="Times New Roman" w:hAnsi="Times New Roman"/>
          <w:sz w:val="16"/>
          <w:szCs w:val="16"/>
        </w:rPr>
      </w:pPr>
      <w:r w:rsidRPr="00843F35">
        <w:rPr>
          <w:rFonts w:ascii="Times New Roman" w:hAnsi="Times New Roman"/>
          <w:sz w:val="16"/>
          <w:szCs w:val="16"/>
        </w:rPr>
        <w:t>ИРКУТСКАЯ ОБЛАСТЬ</w:t>
      </w:r>
    </w:p>
    <w:p w:rsidR="00843F35" w:rsidRPr="00843F35" w:rsidRDefault="00843F35" w:rsidP="00843F35">
      <w:pPr>
        <w:pStyle w:val="afd"/>
        <w:spacing w:before="0" w:after="0"/>
        <w:rPr>
          <w:rFonts w:ascii="Times New Roman" w:hAnsi="Times New Roman"/>
          <w:sz w:val="16"/>
          <w:szCs w:val="16"/>
        </w:rPr>
      </w:pPr>
      <w:r w:rsidRPr="00843F35">
        <w:rPr>
          <w:rFonts w:ascii="Times New Roman" w:hAnsi="Times New Roman"/>
          <w:sz w:val="16"/>
          <w:szCs w:val="16"/>
        </w:rPr>
        <w:t>НИЖНЕУДИНСКИЙ МУНИЦИПАЛЬНЫЙ РАЙОН</w:t>
      </w:r>
    </w:p>
    <w:p w:rsidR="00843F35" w:rsidRPr="00843F35" w:rsidRDefault="00843F35" w:rsidP="00843F35">
      <w:pPr>
        <w:pStyle w:val="afd"/>
        <w:spacing w:before="0" w:after="0"/>
        <w:rPr>
          <w:rFonts w:ascii="Times New Roman" w:hAnsi="Times New Roman"/>
          <w:sz w:val="16"/>
          <w:szCs w:val="16"/>
        </w:rPr>
      </w:pPr>
      <w:r w:rsidRPr="00843F35">
        <w:rPr>
          <w:rFonts w:ascii="Times New Roman" w:hAnsi="Times New Roman"/>
          <w:sz w:val="16"/>
          <w:szCs w:val="16"/>
        </w:rPr>
        <w:t>ЗАМЗОРСКОЕ МУНИЦИПАЛЬНОЕ ОБРАЗОВАНИЕ</w:t>
      </w:r>
    </w:p>
    <w:p w:rsidR="00843F35" w:rsidRPr="00843F35" w:rsidRDefault="00843F35" w:rsidP="00843F35">
      <w:pPr>
        <w:spacing w:after="0" w:line="240" w:lineRule="auto"/>
        <w:jc w:val="center"/>
        <w:rPr>
          <w:rFonts w:ascii="Times New Roman" w:hAnsi="Times New Roman" w:cs="Times New Roman"/>
          <w:b/>
          <w:sz w:val="16"/>
          <w:szCs w:val="16"/>
        </w:rPr>
      </w:pPr>
      <w:r w:rsidRPr="00843F35">
        <w:rPr>
          <w:rFonts w:ascii="Times New Roman" w:hAnsi="Times New Roman" w:cs="Times New Roman"/>
          <w:b/>
          <w:sz w:val="16"/>
          <w:szCs w:val="16"/>
        </w:rPr>
        <w:t xml:space="preserve">АДМИНИСТРАЦИЯ </w:t>
      </w:r>
    </w:p>
    <w:p w:rsidR="00843F35" w:rsidRPr="00843F35" w:rsidRDefault="00843F35" w:rsidP="00843F35">
      <w:pPr>
        <w:spacing w:after="0" w:line="240" w:lineRule="auto"/>
        <w:jc w:val="center"/>
        <w:rPr>
          <w:rFonts w:ascii="Times New Roman" w:hAnsi="Times New Roman" w:cs="Times New Roman"/>
          <w:b/>
          <w:sz w:val="16"/>
          <w:szCs w:val="16"/>
        </w:rPr>
      </w:pPr>
      <w:r w:rsidRPr="00843F35">
        <w:rPr>
          <w:rFonts w:ascii="Times New Roman" w:hAnsi="Times New Roman" w:cs="Times New Roman"/>
          <w:b/>
          <w:sz w:val="16"/>
          <w:szCs w:val="16"/>
        </w:rPr>
        <w:t>ПОСТАНОВЛЕНИЕ</w:t>
      </w:r>
    </w:p>
    <w:p w:rsidR="00843F35" w:rsidRPr="00843F35" w:rsidRDefault="00843F35" w:rsidP="00843F35">
      <w:pPr>
        <w:spacing w:after="0" w:line="240" w:lineRule="auto"/>
        <w:ind w:firstLine="540"/>
        <w:jc w:val="center"/>
        <w:rPr>
          <w:rFonts w:ascii="Times New Roman" w:hAnsi="Times New Roman" w:cs="Times New Roman"/>
          <w:b/>
          <w:bCs/>
          <w:sz w:val="16"/>
          <w:szCs w:val="16"/>
        </w:rPr>
      </w:pPr>
    </w:p>
    <w:p w:rsidR="00843F35" w:rsidRPr="00843F35" w:rsidRDefault="00843F35" w:rsidP="00843F35">
      <w:pPr>
        <w:spacing w:after="0" w:line="240" w:lineRule="auto"/>
        <w:jc w:val="center"/>
        <w:rPr>
          <w:rFonts w:ascii="Times New Roman" w:hAnsi="Times New Roman" w:cs="Times New Roman"/>
          <w:b/>
          <w:sz w:val="16"/>
          <w:szCs w:val="16"/>
        </w:rPr>
      </w:pPr>
      <w:r w:rsidRPr="00843F35">
        <w:rPr>
          <w:rFonts w:ascii="Times New Roman" w:hAnsi="Times New Roman" w:cs="Times New Roman"/>
          <w:b/>
          <w:sz w:val="16"/>
          <w:szCs w:val="16"/>
        </w:rPr>
        <w:t>ОБ УТВЕРЖДЕНИИ МУНИЦИПАЛЬНОЙ ПРОГРАММЫ РАЗВИТИЕ МУНИЦИПАЛЬНОЙ СЛУЖБЫ</w:t>
      </w:r>
    </w:p>
    <w:p w:rsidR="00843F35" w:rsidRPr="00843F35" w:rsidRDefault="00843F35" w:rsidP="00843F35">
      <w:pPr>
        <w:spacing w:after="0" w:line="240" w:lineRule="auto"/>
        <w:jc w:val="center"/>
        <w:rPr>
          <w:rFonts w:ascii="Times New Roman" w:hAnsi="Times New Roman" w:cs="Times New Roman"/>
          <w:b/>
          <w:sz w:val="16"/>
          <w:szCs w:val="16"/>
        </w:rPr>
      </w:pPr>
      <w:r w:rsidRPr="00843F35">
        <w:rPr>
          <w:rFonts w:ascii="Times New Roman" w:hAnsi="Times New Roman" w:cs="Times New Roman"/>
          <w:b/>
          <w:sz w:val="16"/>
          <w:szCs w:val="16"/>
        </w:rPr>
        <w:t>В ЗАМЗОРСКОМ МУНИЦИПАЛЬНОМ ОБРАЗОВАНИИ НА 2019-2021 ГГ.</w:t>
      </w:r>
    </w:p>
    <w:p w:rsidR="00843F35" w:rsidRPr="00843F35" w:rsidRDefault="00843F35" w:rsidP="00843F35">
      <w:pPr>
        <w:shd w:val="clear" w:color="auto" w:fill="FFFFFF"/>
        <w:spacing w:after="0" w:line="240" w:lineRule="auto"/>
        <w:ind w:firstLine="709"/>
        <w:jc w:val="both"/>
        <w:rPr>
          <w:rFonts w:ascii="Times New Roman" w:hAnsi="Times New Roman" w:cs="Times New Roman"/>
          <w:sz w:val="16"/>
          <w:szCs w:val="16"/>
        </w:rPr>
      </w:pPr>
    </w:p>
    <w:p w:rsidR="00843F35" w:rsidRPr="00843F35" w:rsidRDefault="00843F35" w:rsidP="00843F35">
      <w:pPr>
        <w:shd w:val="clear" w:color="auto" w:fill="FFFFFF"/>
        <w:spacing w:after="0" w:line="240" w:lineRule="auto"/>
        <w:ind w:firstLine="709"/>
        <w:jc w:val="both"/>
        <w:rPr>
          <w:rFonts w:ascii="Times New Roman" w:hAnsi="Times New Roman" w:cs="Times New Roman"/>
          <w:spacing w:val="-9"/>
          <w:sz w:val="16"/>
          <w:szCs w:val="16"/>
        </w:rPr>
      </w:pPr>
      <w:r w:rsidRPr="00843F35">
        <w:rPr>
          <w:rFonts w:ascii="Times New Roman" w:hAnsi="Times New Roman" w:cs="Times New Roman"/>
          <w:spacing w:val="-3"/>
          <w:sz w:val="16"/>
          <w:szCs w:val="16"/>
        </w:rPr>
        <w:t>В соответствии со ст.35 Федерального закона от 02.03.2007 № 25-</w:t>
      </w:r>
      <w:r w:rsidRPr="00843F35">
        <w:rPr>
          <w:rFonts w:ascii="Times New Roman" w:hAnsi="Times New Roman" w:cs="Times New Roman"/>
          <w:spacing w:val="-2"/>
          <w:sz w:val="16"/>
          <w:szCs w:val="16"/>
        </w:rPr>
        <w:t xml:space="preserve">ФЗ «О муниципальной службе в Российской Федерации», </w:t>
      </w:r>
      <w:r w:rsidRPr="00843F35">
        <w:rPr>
          <w:rFonts w:ascii="Times New Roman" w:hAnsi="Times New Roman" w:cs="Times New Roman"/>
          <w:spacing w:val="-4"/>
          <w:sz w:val="16"/>
          <w:szCs w:val="16"/>
        </w:rPr>
        <w:t>в целях совершенствования системы муни</w:t>
      </w:r>
      <w:r w:rsidRPr="00843F35">
        <w:rPr>
          <w:rFonts w:ascii="Times New Roman" w:hAnsi="Times New Roman" w:cs="Times New Roman"/>
          <w:spacing w:val="-2"/>
          <w:sz w:val="16"/>
          <w:szCs w:val="16"/>
        </w:rPr>
        <w:t>ципальной службы в Замзорском муниципальном образовании</w:t>
      </w:r>
      <w:r w:rsidRPr="00843F35">
        <w:rPr>
          <w:rFonts w:ascii="Times New Roman" w:hAnsi="Times New Roman" w:cs="Times New Roman"/>
          <w:spacing w:val="-1"/>
          <w:sz w:val="16"/>
          <w:szCs w:val="16"/>
        </w:rPr>
        <w:t>, повышения результативности профессио</w:t>
      </w:r>
      <w:r w:rsidRPr="00843F35">
        <w:rPr>
          <w:rFonts w:ascii="Times New Roman" w:hAnsi="Times New Roman" w:cs="Times New Roman"/>
          <w:spacing w:val="-2"/>
          <w:sz w:val="16"/>
          <w:szCs w:val="16"/>
        </w:rPr>
        <w:t>нальной служебной деятельности муниципальных служащих муниципального образования, администрация Замзорского муниципального образовани</w:t>
      </w:r>
      <w:proofErr w:type="gramStart"/>
      <w:r w:rsidRPr="00843F35">
        <w:rPr>
          <w:rFonts w:ascii="Times New Roman" w:hAnsi="Times New Roman" w:cs="Times New Roman"/>
          <w:spacing w:val="-2"/>
          <w:sz w:val="16"/>
          <w:szCs w:val="16"/>
        </w:rPr>
        <w:t>я-</w:t>
      </w:r>
      <w:proofErr w:type="gramEnd"/>
      <w:r w:rsidRPr="00843F35">
        <w:rPr>
          <w:rFonts w:ascii="Times New Roman" w:hAnsi="Times New Roman" w:cs="Times New Roman"/>
          <w:spacing w:val="-2"/>
          <w:sz w:val="16"/>
          <w:szCs w:val="16"/>
        </w:rPr>
        <w:t xml:space="preserve"> администрация сельского поселения </w:t>
      </w:r>
      <w:r w:rsidRPr="00843F35">
        <w:rPr>
          <w:rFonts w:ascii="Times New Roman" w:hAnsi="Times New Roman" w:cs="Times New Roman"/>
          <w:b/>
          <w:spacing w:val="-9"/>
          <w:sz w:val="16"/>
          <w:szCs w:val="16"/>
        </w:rPr>
        <w:t xml:space="preserve"> </w:t>
      </w:r>
    </w:p>
    <w:p w:rsidR="00843F35" w:rsidRPr="00843F35" w:rsidRDefault="00843F35" w:rsidP="00843F35">
      <w:pPr>
        <w:shd w:val="clear" w:color="auto" w:fill="FFFFFF"/>
        <w:spacing w:after="0" w:line="240" w:lineRule="auto"/>
        <w:ind w:firstLine="709"/>
        <w:jc w:val="center"/>
        <w:rPr>
          <w:rFonts w:ascii="Times New Roman" w:hAnsi="Times New Roman" w:cs="Times New Roman"/>
          <w:spacing w:val="-9"/>
          <w:sz w:val="16"/>
          <w:szCs w:val="16"/>
        </w:rPr>
      </w:pPr>
    </w:p>
    <w:p w:rsidR="00843F35" w:rsidRPr="00843F35" w:rsidRDefault="00843F35" w:rsidP="00843F35">
      <w:pPr>
        <w:shd w:val="clear" w:color="auto" w:fill="FFFFFF"/>
        <w:spacing w:after="0" w:line="240" w:lineRule="auto"/>
        <w:ind w:firstLine="709"/>
        <w:jc w:val="center"/>
        <w:rPr>
          <w:rFonts w:ascii="Times New Roman" w:hAnsi="Times New Roman" w:cs="Times New Roman"/>
          <w:b/>
          <w:spacing w:val="-9"/>
          <w:sz w:val="16"/>
          <w:szCs w:val="16"/>
        </w:rPr>
      </w:pPr>
      <w:r w:rsidRPr="00843F35">
        <w:rPr>
          <w:rFonts w:ascii="Times New Roman" w:hAnsi="Times New Roman" w:cs="Times New Roman"/>
          <w:b/>
          <w:spacing w:val="-9"/>
          <w:sz w:val="16"/>
          <w:szCs w:val="16"/>
        </w:rPr>
        <w:t>ПОСТАНОВЛЯЕТ:</w:t>
      </w:r>
    </w:p>
    <w:p w:rsidR="00843F35" w:rsidRPr="00843F35" w:rsidRDefault="00843F35" w:rsidP="00843F35">
      <w:pPr>
        <w:shd w:val="clear" w:color="auto" w:fill="FFFFFF"/>
        <w:spacing w:after="0" w:line="240" w:lineRule="auto"/>
        <w:ind w:firstLine="709"/>
        <w:jc w:val="both"/>
        <w:rPr>
          <w:rFonts w:ascii="Times New Roman" w:hAnsi="Times New Roman" w:cs="Times New Roman"/>
          <w:sz w:val="16"/>
          <w:szCs w:val="16"/>
        </w:rPr>
      </w:pPr>
    </w:p>
    <w:p w:rsidR="00843F35" w:rsidRPr="00843F35" w:rsidRDefault="00843F35" w:rsidP="00843F35">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16"/>
          <w:sz w:val="16"/>
          <w:szCs w:val="16"/>
        </w:rPr>
      </w:pPr>
      <w:r w:rsidRPr="00843F35">
        <w:rPr>
          <w:rFonts w:ascii="Times New Roman" w:hAnsi="Times New Roman" w:cs="Times New Roman"/>
          <w:spacing w:val="-4"/>
          <w:sz w:val="16"/>
          <w:szCs w:val="16"/>
        </w:rPr>
        <w:t xml:space="preserve">1. Утвердить муниципальную программу «Развитие муниципальной службы в Замзорском муниципальном образовании </w:t>
      </w:r>
      <w:r w:rsidRPr="00843F35">
        <w:rPr>
          <w:rFonts w:ascii="Times New Roman" w:hAnsi="Times New Roman" w:cs="Times New Roman"/>
          <w:spacing w:val="-1"/>
          <w:sz w:val="16"/>
          <w:szCs w:val="16"/>
        </w:rPr>
        <w:t xml:space="preserve">на 2019-2021 гг.», </w:t>
      </w:r>
      <w:r w:rsidRPr="00843F35">
        <w:rPr>
          <w:rFonts w:ascii="Times New Roman" w:hAnsi="Times New Roman" w:cs="Times New Roman"/>
          <w:sz w:val="16"/>
          <w:szCs w:val="16"/>
        </w:rPr>
        <w:t>согласно приложению № 1.</w:t>
      </w:r>
    </w:p>
    <w:p w:rsidR="00843F35" w:rsidRPr="00843F35" w:rsidRDefault="00843F35" w:rsidP="00843F35">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16"/>
          <w:szCs w:val="16"/>
        </w:rPr>
      </w:pPr>
      <w:r w:rsidRPr="00843F35">
        <w:rPr>
          <w:rFonts w:ascii="Times New Roman" w:hAnsi="Times New Roman" w:cs="Times New Roman"/>
          <w:sz w:val="16"/>
          <w:szCs w:val="16"/>
        </w:rPr>
        <w:t>2. Утвердить мероприятия</w:t>
      </w:r>
      <w:r w:rsidRPr="00843F35">
        <w:rPr>
          <w:rFonts w:ascii="Times New Roman" w:hAnsi="Times New Roman" w:cs="Times New Roman"/>
          <w:b/>
          <w:sz w:val="16"/>
          <w:szCs w:val="16"/>
        </w:rPr>
        <w:t xml:space="preserve"> </w:t>
      </w:r>
      <w:r w:rsidRPr="00843F35">
        <w:rPr>
          <w:rFonts w:ascii="Times New Roman" w:hAnsi="Times New Roman" w:cs="Times New Roman"/>
          <w:sz w:val="16"/>
          <w:szCs w:val="16"/>
        </w:rPr>
        <w:t xml:space="preserve">по реализации муниципальной программы </w:t>
      </w:r>
      <w:r w:rsidRPr="00843F35">
        <w:rPr>
          <w:rFonts w:ascii="Times New Roman" w:hAnsi="Times New Roman" w:cs="Times New Roman"/>
          <w:spacing w:val="-4"/>
          <w:sz w:val="16"/>
          <w:szCs w:val="16"/>
        </w:rPr>
        <w:t>«Развитие муниципальной службы в Замзорском муниципальном образован</w:t>
      </w:r>
      <w:r w:rsidRPr="00843F35">
        <w:rPr>
          <w:rFonts w:ascii="Times New Roman" w:hAnsi="Times New Roman" w:cs="Times New Roman"/>
          <w:spacing w:val="-1"/>
          <w:sz w:val="16"/>
          <w:szCs w:val="16"/>
        </w:rPr>
        <w:t xml:space="preserve">ии на 2019-2021 гг.» </w:t>
      </w:r>
      <w:r w:rsidRPr="00843F35">
        <w:rPr>
          <w:rFonts w:ascii="Times New Roman" w:hAnsi="Times New Roman" w:cs="Times New Roman"/>
          <w:sz w:val="16"/>
          <w:szCs w:val="16"/>
        </w:rPr>
        <w:t>согласно Приложению 2.</w:t>
      </w:r>
    </w:p>
    <w:p w:rsidR="00843F35" w:rsidRPr="00843F35" w:rsidRDefault="00843F35" w:rsidP="00843F35">
      <w:pPr>
        <w:spacing w:after="0" w:line="240" w:lineRule="auto"/>
        <w:ind w:firstLine="709"/>
        <w:jc w:val="both"/>
        <w:rPr>
          <w:rFonts w:ascii="Times New Roman" w:hAnsi="Times New Roman" w:cs="Times New Roman"/>
          <w:sz w:val="16"/>
          <w:szCs w:val="16"/>
        </w:rPr>
      </w:pPr>
      <w:r w:rsidRPr="00843F35">
        <w:rPr>
          <w:rFonts w:ascii="Times New Roman" w:hAnsi="Times New Roman" w:cs="Times New Roman"/>
          <w:sz w:val="16"/>
          <w:szCs w:val="16"/>
        </w:rPr>
        <w:t xml:space="preserve">3.Настоящее Постановление подлежит опубликованию в «Вестнике Замзорского  сельского поселения» и размещению на сайте в сети «Интернет» </w:t>
      </w:r>
      <w:hyperlink w:history="1">
        <w:r w:rsidRPr="00843F35">
          <w:rPr>
            <w:rStyle w:val="af0"/>
            <w:rFonts w:ascii="Times New Roman" w:hAnsi="Times New Roman" w:cs="Times New Roman"/>
            <w:sz w:val="16"/>
            <w:szCs w:val="16"/>
          </w:rPr>
          <w:t xml:space="preserve">http:// </w:t>
        </w:r>
        <w:proofErr w:type="spellStart"/>
        <w:r w:rsidRPr="00843F35">
          <w:rPr>
            <w:rStyle w:val="af0"/>
            <w:rFonts w:ascii="Times New Roman" w:hAnsi="Times New Roman" w:cs="Times New Roman"/>
            <w:sz w:val="16"/>
            <w:szCs w:val="16"/>
          </w:rPr>
          <w:t>zamzor</w:t>
        </w:r>
        <w:proofErr w:type="spellEnd"/>
        <w:r w:rsidRPr="00843F35">
          <w:rPr>
            <w:rStyle w:val="af0"/>
            <w:rFonts w:ascii="Times New Roman" w:hAnsi="Times New Roman" w:cs="Times New Roman"/>
            <w:sz w:val="16"/>
            <w:szCs w:val="16"/>
          </w:rPr>
          <w:t>.</w:t>
        </w:r>
        <w:proofErr w:type="spellStart"/>
        <w:r w:rsidRPr="00843F35">
          <w:rPr>
            <w:rStyle w:val="af0"/>
            <w:rFonts w:ascii="Times New Roman" w:hAnsi="Times New Roman" w:cs="Times New Roman"/>
            <w:sz w:val="16"/>
            <w:szCs w:val="16"/>
            <w:lang w:val="en-US"/>
          </w:rPr>
          <w:t>ru</w:t>
        </w:r>
        <w:proofErr w:type="spellEnd"/>
        <w:r w:rsidRPr="00843F35">
          <w:rPr>
            <w:rStyle w:val="af0"/>
            <w:rFonts w:ascii="Times New Roman" w:hAnsi="Times New Roman" w:cs="Times New Roman"/>
            <w:sz w:val="16"/>
            <w:szCs w:val="16"/>
          </w:rPr>
          <w:t>/</w:t>
        </w:r>
      </w:hyperlink>
      <w:r w:rsidRPr="00843F35">
        <w:rPr>
          <w:rFonts w:ascii="Times New Roman" w:hAnsi="Times New Roman" w:cs="Times New Roman"/>
          <w:sz w:val="16"/>
          <w:szCs w:val="16"/>
        </w:rPr>
        <w:t>..</w:t>
      </w:r>
    </w:p>
    <w:p w:rsidR="00843F35" w:rsidRPr="00843F35" w:rsidRDefault="00843F35" w:rsidP="00843F35">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9"/>
          <w:sz w:val="16"/>
          <w:szCs w:val="16"/>
        </w:rPr>
      </w:pPr>
      <w:r w:rsidRPr="00843F35">
        <w:rPr>
          <w:rFonts w:ascii="Times New Roman" w:hAnsi="Times New Roman" w:cs="Times New Roman"/>
          <w:spacing w:val="-2"/>
          <w:sz w:val="16"/>
          <w:szCs w:val="16"/>
        </w:rPr>
        <w:t>4.Настоящее постановление вступает в силу с момента официального опубликования.</w:t>
      </w:r>
    </w:p>
    <w:p w:rsidR="00843F35" w:rsidRPr="00D52F5A" w:rsidRDefault="00843F35" w:rsidP="00D52F5A">
      <w:pPr>
        <w:widowControl w:val="0"/>
        <w:shd w:val="clear" w:color="auto" w:fill="FFFFFF"/>
        <w:tabs>
          <w:tab w:val="left" w:pos="446"/>
          <w:tab w:val="left" w:pos="5290"/>
        </w:tabs>
        <w:autoSpaceDE w:val="0"/>
        <w:autoSpaceDN w:val="0"/>
        <w:adjustRightInd w:val="0"/>
        <w:spacing w:after="0" w:line="240" w:lineRule="auto"/>
        <w:ind w:firstLine="709"/>
        <w:jc w:val="both"/>
        <w:rPr>
          <w:rFonts w:ascii="Times New Roman" w:hAnsi="Times New Roman" w:cs="Times New Roman"/>
          <w:spacing w:val="-2"/>
          <w:sz w:val="16"/>
          <w:szCs w:val="16"/>
        </w:rPr>
      </w:pPr>
      <w:r w:rsidRPr="00843F35">
        <w:rPr>
          <w:rFonts w:ascii="Times New Roman" w:hAnsi="Times New Roman" w:cs="Times New Roman"/>
          <w:spacing w:val="-2"/>
          <w:sz w:val="16"/>
          <w:szCs w:val="16"/>
        </w:rPr>
        <w:t>5.</w:t>
      </w:r>
      <w:proofErr w:type="gramStart"/>
      <w:r w:rsidRPr="00843F35">
        <w:rPr>
          <w:rFonts w:ascii="Times New Roman" w:hAnsi="Times New Roman" w:cs="Times New Roman"/>
          <w:spacing w:val="-2"/>
          <w:sz w:val="16"/>
          <w:szCs w:val="16"/>
        </w:rPr>
        <w:t>Контроль за</w:t>
      </w:r>
      <w:proofErr w:type="gramEnd"/>
      <w:r w:rsidRPr="00843F35">
        <w:rPr>
          <w:rFonts w:ascii="Times New Roman" w:hAnsi="Times New Roman" w:cs="Times New Roman"/>
          <w:spacing w:val="-2"/>
          <w:sz w:val="16"/>
          <w:szCs w:val="16"/>
        </w:rPr>
        <w:t xml:space="preserve"> выполнением постановления оставляю за собой.</w:t>
      </w:r>
    </w:p>
    <w:p w:rsidR="00843F35" w:rsidRPr="00843F35" w:rsidRDefault="00843F35" w:rsidP="00843F35">
      <w:pPr>
        <w:shd w:val="clear" w:color="auto" w:fill="FFFFFF"/>
        <w:tabs>
          <w:tab w:val="left" w:pos="446"/>
          <w:tab w:val="left" w:pos="5290"/>
        </w:tabs>
        <w:spacing w:after="0" w:line="240" w:lineRule="auto"/>
        <w:jc w:val="both"/>
        <w:rPr>
          <w:rFonts w:ascii="Times New Roman" w:hAnsi="Times New Roman" w:cs="Times New Roman"/>
          <w:sz w:val="16"/>
          <w:szCs w:val="16"/>
        </w:rPr>
      </w:pPr>
    </w:p>
    <w:p w:rsidR="00843F35" w:rsidRPr="002914A2" w:rsidRDefault="00843F35" w:rsidP="00843F35">
      <w:pPr>
        <w:spacing w:after="0" w:line="240" w:lineRule="auto"/>
        <w:rPr>
          <w:rFonts w:ascii="Times New Roman" w:hAnsi="Times New Roman" w:cs="Times New Roman"/>
          <w:b/>
          <w:i/>
          <w:sz w:val="16"/>
          <w:szCs w:val="16"/>
        </w:rPr>
      </w:pPr>
      <w:r w:rsidRPr="002914A2">
        <w:rPr>
          <w:rFonts w:ascii="Times New Roman" w:hAnsi="Times New Roman" w:cs="Times New Roman"/>
          <w:b/>
          <w:i/>
          <w:sz w:val="16"/>
          <w:szCs w:val="16"/>
        </w:rPr>
        <w:t>Глава Замзорского</w:t>
      </w:r>
    </w:p>
    <w:p w:rsidR="00843F35" w:rsidRPr="002914A2" w:rsidRDefault="00843F35" w:rsidP="00843F35">
      <w:pPr>
        <w:spacing w:after="0" w:line="240" w:lineRule="auto"/>
        <w:rPr>
          <w:rFonts w:ascii="Times New Roman" w:hAnsi="Times New Roman" w:cs="Times New Roman"/>
          <w:b/>
          <w:i/>
          <w:sz w:val="16"/>
          <w:szCs w:val="16"/>
        </w:rPr>
      </w:pPr>
      <w:r w:rsidRPr="002914A2">
        <w:rPr>
          <w:rFonts w:ascii="Times New Roman" w:hAnsi="Times New Roman" w:cs="Times New Roman"/>
          <w:b/>
          <w:i/>
          <w:sz w:val="16"/>
          <w:szCs w:val="16"/>
        </w:rPr>
        <w:t>муниципального образования Е.В. Бурмакина</w:t>
      </w:r>
    </w:p>
    <w:p w:rsidR="00843F35" w:rsidRPr="00843F35" w:rsidRDefault="00843F35" w:rsidP="00843F35">
      <w:pPr>
        <w:spacing w:after="0" w:line="240" w:lineRule="auto"/>
        <w:jc w:val="right"/>
        <w:rPr>
          <w:rFonts w:ascii="Times New Roman" w:hAnsi="Times New Roman" w:cs="Times New Roman"/>
          <w:sz w:val="16"/>
          <w:szCs w:val="16"/>
        </w:rPr>
      </w:pPr>
    </w:p>
    <w:p w:rsidR="00843F35" w:rsidRPr="00843F35" w:rsidRDefault="00843F35" w:rsidP="00843F35">
      <w:pPr>
        <w:spacing w:after="0" w:line="240" w:lineRule="auto"/>
        <w:jc w:val="right"/>
        <w:rPr>
          <w:rFonts w:ascii="Times New Roman" w:hAnsi="Times New Roman" w:cs="Times New Roman"/>
          <w:sz w:val="16"/>
          <w:szCs w:val="16"/>
        </w:rPr>
      </w:pPr>
      <w:r w:rsidRPr="00843F35">
        <w:rPr>
          <w:rFonts w:ascii="Times New Roman" w:hAnsi="Times New Roman" w:cs="Times New Roman"/>
          <w:sz w:val="16"/>
          <w:szCs w:val="16"/>
        </w:rPr>
        <w:t>Приложение 1</w:t>
      </w:r>
    </w:p>
    <w:p w:rsidR="00843F35" w:rsidRPr="00843F35" w:rsidRDefault="00843F35" w:rsidP="00843F35">
      <w:pPr>
        <w:spacing w:after="0" w:line="240" w:lineRule="auto"/>
        <w:jc w:val="right"/>
        <w:rPr>
          <w:rFonts w:ascii="Times New Roman" w:hAnsi="Times New Roman" w:cs="Times New Roman"/>
          <w:sz w:val="16"/>
          <w:szCs w:val="16"/>
        </w:rPr>
      </w:pPr>
      <w:r w:rsidRPr="00843F35">
        <w:rPr>
          <w:rFonts w:ascii="Times New Roman" w:hAnsi="Times New Roman" w:cs="Times New Roman"/>
          <w:sz w:val="16"/>
          <w:szCs w:val="16"/>
        </w:rPr>
        <w:t>к постановлению администрации</w:t>
      </w:r>
    </w:p>
    <w:p w:rsidR="00843F35" w:rsidRPr="00843F35" w:rsidRDefault="00843F35" w:rsidP="00843F35">
      <w:pPr>
        <w:spacing w:after="0" w:line="240" w:lineRule="auto"/>
        <w:jc w:val="right"/>
        <w:rPr>
          <w:rFonts w:ascii="Times New Roman" w:hAnsi="Times New Roman" w:cs="Times New Roman"/>
          <w:sz w:val="16"/>
          <w:szCs w:val="16"/>
        </w:rPr>
      </w:pPr>
      <w:r w:rsidRPr="00843F35">
        <w:rPr>
          <w:rFonts w:ascii="Times New Roman" w:hAnsi="Times New Roman" w:cs="Times New Roman"/>
          <w:sz w:val="16"/>
          <w:szCs w:val="16"/>
        </w:rPr>
        <w:t>№ 119 от 09.10. 2018 год</w:t>
      </w:r>
    </w:p>
    <w:p w:rsidR="00843F35" w:rsidRPr="00843F35" w:rsidRDefault="00843F35" w:rsidP="00843F35">
      <w:pPr>
        <w:spacing w:after="0" w:line="240" w:lineRule="auto"/>
        <w:jc w:val="right"/>
        <w:rPr>
          <w:rFonts w:ascii="Times New Roman" w:hAnsi="Times New Roman" w:cs="Times New Roman"/>
          <w:sz w:val="16"/>
          <w:szCs w:val="16"/>
        </w:rPr>
      </w:pPr>
    </w:p>
    <w:p w:rsidR="00843F35" w:rsidRPr="00843F35" w:rsidRDefault="00843F35" w:rsidP="00843F35">
      <w:pPr>
        <w:shd w:val="clear" w:color="auto" w:fill="FFFFFF"/>
        <w:tabs>
          <w:tab w:val="left" w:pos="446"/>
          <w:tab w:val="left" w:pos="5290"/>
        </w:tabs>
        <w:spacing w:after="0" w:line="240" w:lineRule="auto"/>
        <w:jc w:val="center"/>
        <w:rPr>
          <w:rFonts w:ascii="Times New Roman" w:hAnsi="Times New Roman" w:cs="Times New Roman"/>
          <w:b/>
          <w:sz w:val="16"/>
          <w:szCs w:val="16"/>
        </w:rPr>
      </w:pPr>
      <w:r w:rsidRPr="00843F35">
        <w:rPr>
          <w:rFonts w:ascii="Times New Roman" w:hAnsi="Times New Roman" w:cs="Times New Roman"/>
          <w:b/>
          <w:sz w:val="16"/>
          <w:szCs w:val="16"/>
        </w:rPr>
        <w:t>МУНИЦИПАЛЬНАЯ ПРОГРАММА</w:t>
      </w:r>
    </w:p>
    <w:p w:rsidR="00843F35" w:rsidRPr="00843F35" w:rsidRDefault="00843F35" w:rsidP="00843F35">
      <w:pPr>
        <w:shd w:val="clear" w:color="auto" w:fill="FFFFFF"/>
        <w:tabs>
          <w:tab w:val="left" w:pos="446"/>
          <w:tab w:val="left" w:pos="5290"/>
        </w:tabs>
        <w:spacing w:after="0" w:line="240" w:lineRule="auto"/>
        <w:jc w:val="center"/>
        <w:rPr>
          <w:rFonts w:ascii="Times New Roman" w:hAnsi="Times New Roman" w:cs="Times New Roman"/>
          <w:b/>
          <w:sz w:val="16"/>
          <w:szCs w:val="16"/>
        </w:rPr>
      </w:pPr>
      <w:r w:rsidRPr="00843F35">
        <w:rPr>
          <w:rFonts w:ascii="Times New Roman" w:hAnsi="Times New Roman" w:cs="Times New Roman"/>
          <w:b/>
          <w:sz w:val="16"/>
          <w:szCs w:val="16"/>
        </w:rPr>
        <w:t>РАЗВИТИЕ МУНИЦИПАЛЬНОЙ СЛУЖБЫ В ЗАМЗОРСКОМ МУНИЦИПАЛЬНОМ ОБРАЗОВАНИИ НА 2019-2021ГОДЫ</w:t>
      </w:r>
    </w:p>
    <w:p w:rsidR="00843F35" w:rsidRPr="00843F35" w:rsidRDefault="00843F35" w:rsidP="00843F35">
      <w:pPr>
        <w:spacing w:after="0" w:line="240" w:lineRule="auto"/>
        <w:ind w:firstLine="542"/>
        <w:jc w:val="center"/>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Введение</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xml:space="preserve">Повышение эффективности управления социально-экономического развития в Замзорском муниципальном образовании в </w:t>
      </w:r>
      <w:proofErr w:type="gramStart"/>
      <w:r w:rsidRPr="00843F35">
        <w:rPr>
          <w:rFonts w:ascii="Times New Roman" w:eastAsia="Times New Roman" w:hAnsi="Times New Roman" w:cs="Times New Roman"/>
          <w:sz w:val="16"/>
          <w:szCs w:val="16"/>
        </w:rPr>
        <w:t>условиях</w:t>
      </w:r>
      <w:proofErr w:type="gramEnd"/>
      <w:r w:rsidRPr="00843F35">
        <w:rPr>
          <w:rFonts w:ascii="Times New Roman" w:eastAsia="Times New Roman" w:hAnsi="Times New Roman" w:cs="Times New Roman"/>
          <w:sz w:val="16"/>
          <w:szCs w:val="16"/>
        </w:rPr>
        <w:t xml:space="preserve"> осуществляемых в Российской Федерации реформ возможно только при наличии высокопрофессиональных кадров в органах местного самоуправления. От того, насколько эффективно действуют органы местного самоуправления, во многом зависит доверие населения к власти в целом, ее успех и эффективность. </w:t>
      </w:r>
      <w:r w:rsidRPr="00843F35">
        <w:rPr>
          <w:rFonts w:ascii="Times New Roman" w:eastAsia="Times New Roman" w:hAnsi="Times New Roman" w:cs="Times New Roman"/>
          <w:spacing w:val="-3"/>
          <w:sz w:val="16"/>
          <w:szCs w:val="16"/>
        </w:rPr>
        <w:t>Поэтому, подготовка кадров для органов местного самоуправления является одним из инструментов по</w:t>
      </w:r>
      <w:r w:rsidRPr="00843F35">
        <w:rPr>
          <w:rFonts w:ascii="Times New Roman" w:eastAsia="Times New Roman" w:hAnsi="Times New Roman" w:cs="Times New Roman"/>
          <w:spacing w:val="-3"/>
          <w:sz w:val="16"/>
          <w:szCs w:val="16"/>
        </w:rPr>
        <w:softHyphen/>
        <w:t>вышения эффективности муниципального управления.</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Осуществление органами местного самоуправления своих полномочий и функций определяется, прежде всего, тремя факторами:</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lastRenderedPageBreak/>
        <w:t>- состоянием системы органов местного самоуправления, их функционально-должностной структуры;</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состоянием кадрового состава и, прежде всего, профессионализмом работников органов местного самоуправления;</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наличием инструментов и способов взаимодействия населения поселения и органов местного самоуправления.</w:t>
      </w:r>
    </w:p>
    <w:p w:rsidR="00843F35" w:rsidRPr="00843F35" w:rsidRDefault="00843F35" w:rsidP="00843F35">
      <w:pPr>
        <w:spacing w:after="0" w:line="240" w:lineRule="auto"/>
        <w:jc w:val="both"/>
        <w:rPr>
          <w:rFonts w:ascii="Times New Roman" w:eastAsia="Times New Roman" w:hAnsi="Times New Roman" w:cs="Times New Roman"/>
          <w:sz w:val="16"/>
          <w:szCs w:val="16"/>
        </w:rPr>
      </w:pPr>
    </w:p>
    <w:p w:rsidR="00843F35" w:rsidRPr="00843F35" w:rsidRDefault="00843F35" w:rsidP="00843F35">
      <w:pPr>
        <w:spacing w:after="0" w:line="240" w:lineRule="auto"/>
        <w:ind w:firstLine="540"/>
        <w:jc w:val="center"/>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Формирование и развитие кадрового потенциала.</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управление профессиональной деятельностью кадров муниципальной службы;</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правовое обеспечение профессиональной деятельности муниципальной службы;</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управление подготовкой кадров муниципальной службы;</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формирование корпоративной культуры профессиональной деятельности муниципальной службы как особой сферы в системе общественного разделения труда.</w:t>
      </w:r>
    </w:p>
    <w:p w:rsidR="00843F35" w:rsidRPr="00843F35" w:rsidRDefault="00843F35" w:rsidP="00843F35">
      <w:pPr>
        <w:spacing w:after="0" w:line="240" w:lineRule="auto"/>
        <w:jc w:val="both"/>
        <w:rPr>
          <w:rFonts w:ascii="Times New Roman" w:eastAsia="Times New Roman" w:hAnsi="Times New Roman" w:cs="Times New Roman"/>
          <w:sz w:val="16"/>
          <w:szCs w:val="16"/>
        </w:rPr>
      </w:pPr>
    </w:p>
    <w:p w:rsidR="00843F35" w:rsidRPr="00843F35" w:rsidRDefault="00843F35" w:rsidP="00843F35">
      <w:pPr>
        <w:spacing w:after="0" w:line="240" w:lineRule="auto"/>
        <w:ind w:firstLine="540"/>
        <w:jc w:val="center"/>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Характеристика проблемы рассматриваемой сферы.</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В сфере кадрового обеспечения муниципальной службы в поселении выделяется несколько проблем, решение которых необходимо для достижения ощутимых результатов:</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отсутствие единой системы подбора кадров на муниципальную службу;</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отсутствие системы оценки профессиональной деятельности и качества работы муниципальных служащих;</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отсутствие научно-обоснованных критериев, профессиональных требований к муниципальным служащим;</w:t>
      </w:r>
    </w:p>
    <w:p w:rsidR="00843F35" w:rsidRPr="00843F35" w:rsidRDefault="00843F35" w:rsidP="00843F35">
      <w:pPr>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z w:val="16"/>
          <w:szCs w:val="16"/>
        </w:rPr>
        <w:t>- становление системы работы с резервом кадров как основным источником обновления и пополнения кадров.</w:t>
      </w:r>
    </w:p>
    <w:p w:rsidR="00843F35" w:rsidRPr="00843F35" w:rsidRDefault="00843F35" w:rsidP="00843F35">
      <w:pPr>
        <w:pStyle w:val="ConsPlusNormal"/>
        <w:widowControl/>
        <w:ind w:firstLine="709"/>
        <w:jc w:val="both"/>
        <w:rPr>
          <w:rFonts w:ascii="Times New Roman" w:hAnsi="Times New Roman" w:cs="Times New Roman"/>
          <w:sz w:val="16"/>
          <w:szCs w:val="16"/>
        </w:rPr>
      </w:pPr>
      <w:r w:rsidRPr="00843F35">
        <w:rPr>
          <w:rFonts w:ascii="Times New Roman" w:hAnsi="Times New Roman" w:cs="Times New Roman"/>
          <w:sz w:val="16"/>
          <w:szCs w:val="16"/>
        </w:rPr>
        <w:t>Законом 25-ФЗ</w:t>
      </w:r>
      <w:r w:rsidRPr="00843F35">
        <w:rPr>
          <w:rFonts w:ascii="Times New Roman" w:hAnsi="Times New Roman" w:cs="Times New Roman"/>
          <w:spacing w:val="-3"/>
          <w:sz w:val="16"/>
          <w:szCs w:val="16"/>
        </w:rPr>
        <w:t xml:space="preserve"> от 02.03.2007 </w:t>
      </w:r>
      <w:r w:rsidRPr="00843F35">
        <w:rPr>
          <w:rFonts w:ascii="Times New Roman" w:hAnsi="Times New Roman" w:cs="Times New Roman"/>
          <w:sz w:val="16"/>
          <w:szCs w:val="16"/>
        </w:rPr>
        <w:t>установлено, что развитие муниципальной службы обеспечивается муниципальными программами развития муниципальной службы, финансируемыми соответственно за счет средств местных бюджетов.</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pacing w:val="-1"/>
          <w:sz w:val="16"/>
          <w:szCs w:val="16"/>
        </w:rPr>
      </w:pPr>
      <w:r w:rsidRPr="00843F35">
        <w:rPr>
          <w:rFonts w:ascii="Times New Roman" w:eastAsia="Times New Roman" w:hAnsi="Times New Roman" w:cs="Times New Roman"/>
          <w:spacing w:val="-2"/>
          <w:sz w:val="16"/>
          <w:szCs w:val="16"/>
        </w:rPr>
        <w:t xml:space="preserve">Проанализировав состояние кадрового потенциала администрации Замзорского муниципального образования, установлено, </w:t>
      </w:r>
      <w:r w:rsidRPr="00843F35">
        <w:rPr>
          <w:rFonts w:ascii="Times New Roman" w:eastAsia="Times New Roman" w:hAnsi="Times New Roman" w:cs="Times New Roman"/>
          <w:sz w:val="16"/>
          <w:szCs w:val="16"/>
        </w:rPr>
        <w:t xml:space="preserve">что </w:t>
      </w:r>
      <w:r w:rsidRPr="00843F35">
        <w:rPr>
          <w:rFonts w:ascii="Times New Roman" w:eastAsia="Times New Roman" w:hAnsi="Times New Roman" w:cs="Times New Roman"/>
          <w:spacing w:val="-1"/>
          <w:sz w:val="16"/>
          <w:szCs w:val="16"/>
        </w:rPr>
        <w:t xml:space="preserve">по состоянию на 01.01.2019 года при штатной численности работников, замещающих муниципальные должности, 4 человека: </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pacing w:val="-2"/>
          <w:sz w:val="16"/>
          <w:szCs w:val="16"/>
        </w:rPr>
      </w:pPr>
      <w:r w:rsidRPr="00843F35">
        <w:rPr>
          <w:rFonts w:ascii="Times New Roman" w:eastAsia="Times New Roman" w:hAnsi="Times New Roman" w:cs="Times New Roman"/>
          <w:spacing w:val="-1"/>
          <w:sz w:val="16"/>
          <w:szCs w:val="16"/>
        </w:rPr>
        <w:t xml:space="preserve">- </w:t>
      </w:r>
      <w:r w:rsidRPr="00843F35">
        <w:rPr>
          <w:rFonts w:ascii="Times New Roman" w:eastAsia="Times New Roman" w:hAnsi="Times New Roman" w:cs="Times New Roman"/>
          <w:spacing w:val="-2"/>
          <w:sz w:val="16"/>
          <w:szCs w:val="16"/>
        </w:rPr>
        <w:t xml:space="preserve">в возрасте от 30 до 35 лет – 2 человека; </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pacing w:val="-2"/>
          <w:sz w:val="16"/>
          <w:szCs w:val="16"/>
        </w:rPr>
      </w:pPr>
      <w:r w:rsidRPr="00843F35">
        <w:rPr>
          <w:rFonts w:ascii="Times New Roman" w:eastAsia="Times New Roman" w:hAnsi="Times New Roman" w:cs="Times New Roman"/>
          <w:spacing w:val="-2"/>
          <w:sz w:val="16"/>
          <w:szCs w:val="16"/>
        </w:rPr>
        <w:t>- в возрасте от 35 до 45 лет – 1 человек</w:t>
      </w:r>
      <w:proofErr w:type="gramStart"/>
      <w:r w:rsidRPr="00843F35">
        <w:rPr>
          <w:rFonts w:ascii="Times New Roman" w:eastAsia="Times New Roman" w:hAnsi="Times New Roman" w:cs="Times New Roman"/>
          <w:spacing w:val="-2"/>
          <w:sz w:val="16"/>
          <w:szCs w:val="16"/>
        </w:rPr>
        <w:t xml:space="preserve"> ;</w:t>
      </w:r>
      <w:proofErr w:type="gramEnd"/>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pacing w:val="-2"/>
          <w:sz w:val="16"/>
          <w:szCs w:val="16"/>
        </w:rPr>
      </w:pPr>
      <w:r w:rsidRPr="00843F35">
        <w:rPr>
          <w:rFonts w:ascii="Times New Roman" w:eastAsia="Times New Roman" w:hAnsi="Times New Roman" w:cs="Times New Roman"/>
          <w:spacing w:val="-2"/>
          <w:sz w:val="16"/>
          <w:szCs w:val="16"/>
        </w:rPr>
        <w:lastRenderedPageBreak/>
        <w:t>- в возрасте от 45 лет -1 человек</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pacing w:val="-5"/>
          <w:sz w:val="16"/>
          <w:szCs w:val="16"/>
        </w:rPr>
        <w:t xml:space="preserve">Стаж муниципальной службы по состоянию на 01.01.2019 года до 3 лет имеют 1 человек, до 10 лет – 3 человек, </w:t>
      </w:r>
      <w:r w:rsidRPr="00843F35">
        <w:rPr>
          <w:rFonts w:ascii="Times New Roman" w:eastAsia="Times New Roman" w:hAnsi="Times New Roman" w:cs="Times New Roman"/>
          <w:sz w:val="16"/>
          <w:szCs w:val="16"/>
        </w:rPr>
        <w:t xml:space="preserve">свыше 10 лет – </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pacing w:val="-2"/>
          <w:sz w:val="16"/>
          <w:szCs w:val="16"/>
        </w:rPr>
      </w:pPr>
      <w:r w:rsidRPr="00843F35">
        <w:rPr>
          <w:rFonts w:ascii="Times New Roman" w:eastAsia="Times New Roman" w:hAnsi="Times New Roman" w:cs="Times New Roman"/>
          <w:sz w:val="16"/>
          <w:szCs w:val="16"/>
        </w:rPr>
        <w:t>По состоянию на 01.01.2019 года д</w:t>
      </w:r>
      <w:r w:rsidRPr="00843F35">
        <w:rPr>
          <w:rFonts w:ascii="Times New Roman" w:eastAsia="Times New Roman" w:hAnsi="Times New Roman" w:cs="Times New Roman"/>
          <w:spacing w:val="-2"/>
          <w:sz w:val="16"/>
          <w:szCs w:val="16"/>
        </w:rPr>
        <w:t xml:space="preserve">оля специалистов, имеющих: </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pacing w:val="-2"/>
          <w:sz w:val="16"/>
          <w:szCs w:val="16"/>
        </w:rPr>
        <w:t xml:space="preserve">- высшее </w:t>
      </w:r>
      <w:r w:rsidRPr="00843F35">
        <w:rPr>
          <w:rFonts w:ascii="Times New Roman" w:eastAsia="Times New Roman" w:hAnsi="Times New Roman" w:cs="Times New Roman"/>
          <w:spacing w:val="-1"/>
          <w:sz w:val="16"/>
          <w:szCs w:val="16"/>
        </w:rPr>
        <w:t>образование - 3 человека;</w:t>
      </w:r>
    </w:p>
    <w:p w:rsidR="00843F35" w:rsidRPr="00843F35" w:rsidRDefault="00843F35" w:rsidP="00843F35">
      <w:pPr>
        <w:shd w:val="clear" w:color="auto" w:fill="FFFFFF"/>
        <w:spacing w:after="0" w:line="240" w:lineRule="auto"/>
        <w:ind w:firstLine="709"/>
        <w:jc w:val="both"/>
        <w:rPr>
          <w:rFonts w:ascii="Times New Roman" w:eastAsia="Times New Roman" w:hAnsi="Times New Roman" w:cs="Times New Roman"/>
          <w:sz w:val="16"/>
          <w:szCs w:val="16"/>
        </w:rPr>
      </w:pPr>
      <w:r w:rsidRPr="00843F35">
        <w:rPr>
          <w:rFonts w:ascii="Times New Roman" w:eastAsia="Times New Roman" w:hAnsi="Times New Roman" w:cs="Times New Roman"/>
          <w:spacing w:val="-4"/>
          <w:sz w:val="16"/>
          <w:szCs w:val="16"/>
        </w:rPr>
        <w:t>- среднее специальное образование - 1 человек.</w:t>
      </w:r>
      <w:r w:rsidRPr="00843F35">
        <w:rPr>
          <w:rFonts w:ascii="Times New Roman" w:eastAsia="Times New Roman" w:hAnsi="Times New Roman" w:cs="Times New Roman"/>
          <w:sz w:val="16"/>
          <w:szCs w:val="16"/>
        </w:rPr>
        <w:t xml:space="preserve"> </w:t>
      </w:r>
    </w:p>
    <w:p w:rsidR="00843F35" w:rsidRPr="00843F35" w:rsidRDefault="00843F35" w:rsidP="00843F35">
      <w:pPr>
        <w:shd w:val="clear" w:color="auto" w:fill="FFFFFF"/>
        <w:spacing w:after="0" w:line="240" w:lineRule="auto"/>
        <w:ind w:firstLine="709"/>
        <w:jc w:val="both"/>
        <w:rPr>
          <w:rFonts w:ascii="Times New Roman" w:hAnsi="Times New Roman" w:cs="Times New Roman"/>
          <w:spacing w:val="-3"/>
          <w:sz w:val="16"/>
          <w:szCs w:val="16"/>
        </w:rPr>
      </w:pPr>
      <w:r w:rsidRPr="00843F35">
        <w:rPr>
          <w:rFonts w:ascii="Times New Roman" w:hAnsi="Times New Roman" w:cs="Times New Roman"/>
          <w:spacing w:val="-1"/>
          <w:sz w:val="16"/>
          <w:szCs w:val="16"/>
        </w:rPr>
        <w:t xml:space="preserve">На основании проведенного анализа можно сделать следующие выводы: </w:t>
      </w:r>
      <w:r w:rsidRPr="00843F35">
        <w:rPr>
          <w:rFonts w:ascii="Times New Roman" w:hAnsi="Times New Roman" w:cs="Times New Roman"/>
          <w:spacing w:val="-3"/>
          <w:sz w:val="16"/>
          <w:szCs w:val="16"/>
        </w:rPr>
        <w:t>- несмотря на то, что профессиональная подготовка муниципальных служащих характеризуется достаточно высо</w:t>
      </w:r>
      <w:r w:rsidRPr="00843F35">
        <w:rPr>
          <w:rFonts w:ascii="Times New Roman" w:hAnsi="Times New Roman" w:cs="Times New Roman"/>
          <w:spacing w:val="-4"/>
          <w:sz w:val="16"/>
          <w:szCs w:val="16"/>
        </w:rPr>
        <w:t xml:space="preserve">ким образовательным уровнем и опытом управленческой работы (высшее образование имеют 3 муниципальных служащих) </w:t>
      </w:r>
      <w:r w:rsidRPr="00843F35">
        <w:rPr>
          <w:rFonts w:ascii="Times New Roman" w:hAnsi="Times New Roman" w:cs="Times New Roman"/>
          <w:spacing w:val="-2"/>
          <w:sz w:val="16"/>
          <w:szCs w:val="16"/>
        </w:rPr>
        <w:t xml:space="preserve">необходимо установить планомерный характер системы повышения квалификации; </w:t>
      </w:r>
      <w:r w:rsidRPr="00843F35">
        <w:rPr>
          <w:rFonts w:ascii="Times New Roman" w:hAnsi="Times New Roman" w:cs="Times New Roman"/>
          <w:spacing w:val="-3"/>
          <w:sz w:val="16"/>
          <w:szCs w:val="16"/>
        </w:rPr>
        <w:t>акцентировать внимание на работу с внешним и внутренним кадровым резервом муниципаль</w:t>
      </w:r>
      <w:r w:rsidRPr="00843F35">
        <w:rPr>
          <w:rFonts w:ascii="Times New Roman" w:hAnsi="Times New Roman" w:cs="Times New Roman"/>
          <w:sz w:val="16"/>
          <w:szCs w:val="16"/>
        </w:rPr>
        <w:t>ных служащих</w:t>
      </w:r>
    </w:p>
    <w:p w:rsidR="00843F35" w:rsidRPr="00843F35" w:rsidRDefault="00843F35" w:rsidP="00843F35">
      <w:pPr>
        <w:shd w:val="clear" w:color="auto" w:fill="FFFFFF"/>
        <w:spacing w:after="0" w:line="240" w:lineRule="auto"/>
        <w:ind w:firstLine="709"/>
        <w:jc w:val="both"/>
        <w:rPr>
          <w:rFonts w:ascii="Times New Roman" w:hAnsi="Times New Roman" w:cs="Times New Roman"/>
          <w:spacing w:val="-1"/>
          <w:sz w:val="16"/>
          <w:szCs w:val="16"/>
        </w:rPr>
      </w:pPr>
      <w:r w:rsidRPr="00843F35">
        <w:rPr>
          <w:rFonts w:ascii="Times New Roman" w:hAnsi="Times New Roman" w:cs="Times New Roman"/>
          <w:spacing w:val="-3"/>
          <w:sz w:val="16"/>
          <w:szCs w:val="16"/>
        </w:rPr>
        <w:t>Для эффективной реализации федерального законодательства и законодательства Иркутской области, регулирующего местное самоуправление и муниципальную службу, с целью исполне</w:t>
      </w:r>
      <w:r w:rsidRPr="00843F35">
        <w:rPr>
          <w:rFonts w:ascii="Times New Roman" w:hAnsi="Times New Roman" w:cs="Times New Roman"/>
          <w:spacing w:val="-2"/>
          <w:sz w:val="16"/>
          <w:szCs w:val="16"/>
        </w:rPr>
        <w:t>ния полномочий по решению вопросов местного значения поселе</w:t>
      </w:r>
      <w:r w:rsidRPr="00843F35">
        <w:rPr>
          <w:rFonts w:ascii="Times New Roman" w:hAnsi="Times New Roman" w:cs="Times New Roman"/>
          <w:spacing w:val="-2"/>
          <w:sz w:val="16"/>
          <w:szCs w:val="16"/>
        </w:rPr>
        <w:softHyphen/>
        <w:t>ния необходима заблаговременная подготовка, направленная на формирование, кадрового потен</w:t>
      </w:r>
      <w:r w:rsidRPr="00843F35">
        <w:rPr>
          <w:rFonts w:ascii="Times New Roman" w:hAnsi="Times New Roman" w:cs="Times New Roman"/>
          <w:spacing w:val="-2"/>
          <w:sz w:val="16"/>
          <w:szCs w:val="16"/>
        </w:rPr>
        <w:softHyphen/>
      </w:r>
      <w:r w:rsidRPr="00843F35">
        <w:rPr>
          <w:rFonts w:ascii="Times New Roman" w:hAnsi="Times New Roman" w:cs="Times New Roman"/>
          <w:spacing w:val="-1"/>
          <w:sz w:val="16"/>
          <w:szCs w:val="16"/>
        </w:rPr>
        <w:t>циала местной администрации.</w:t>
      </w:r>
    </w:p>
    <w:p w:rsidR="00843F35" w:rsidRPr="00843F35" w:rsidRDefault="00843F35" w:rsidP="00843F35">
      <w:pPr>
        <w:spacing w:after="0" w:line="240" w:lineRule="auto"/>
        <w:ind w:firstLine="709"/>
        <w:jc w:val="both"/>
        <w:rPr>
          <w:rFonts w:ascii="Times New Roman" w:hAnsi="Times New Roman" w:cs="Times New Roman"/>
          <w:sz w:val="16"/>
          <w:szCs w:val="16"/>
        </w:rPr>
      </w:pPr>
      <w:r w:rsidRPr="00843F35">
        <w:rPr>
          <w:rFonts w:ascii="Times New Roman" w:hAnsi="Times New Roman" w:cs="Times New Roman"/>
          <w:spacing w:val="-1"/>
          <w:sz w:val="16"/>
          <w:szCs w:val="16"/>
        </w:rPr>
        <w:t xml:space="preserve">Решение данного вопроса возможно при осуществлении мероприятий, </w:t>
      </w:r>
      <w:r w:rsidRPr="00843F35">
        <w:rPr>
          <w:rFonts w:ascii="Times New Roman" w:hAnsi="Times New Roman" w:cs="Times New Roman"/>
          <w:sz w:val="16"/>
          <w:szCs w:val="16"/>
        </w:rPr>
        <w:t>направленных на реализацию основных направлений Программы, которые предусмотрены в приложении к Программе.</w:t>
      </w:r>
      <w:r w:rsidRPr="00843F35">
        <w:rPr>
          <w:rFonts w:ascii="Times New Roman" w:hAnsi="Times New Roman" w:cs="Times New Roman"/>
          <w:spacing w:val="-1"/>
          <w:sz w:val="16"/>
          <w:szCs w:val="16"/>
        </w:rPr>
        <w:t xml:space="preserve"> </w:t>
      </w:r>
    </w:p>
    <w:p w:rsidR="00843F35" w:rsidRPr="00843F35" w:rsidRDefault="00843F35" w:rsidP="00843F35">
      <w:pPr>
        <w:shd w:val="clear" w:color="auto" w:fill="FFFFFF"/>
        <w:tabs>
          <w:tab w:val="left" w:pos="5098"/>
          <w:tab w:val="left" w:pos="6941"/>
        </w:tabs>
        <w:spacing w:after="0" w:line="240" w:lineRule="auto"/>
        <w:ind w:firstLine="709"/>
        <w:jc w:val="both"/>
        <w:rPr>
          <w:rFonts w:ascii="Times New Roman" w:hAnsi="Times New Roman" w:cs="Times New Roman"/>
          <w:sz w:val="16"/>
          <w:szCs w:val="16"/>
        </w:rPr>
      </w:pPr>
      <w:r w:rsidRPr="00843F35">
        <w:rPr>
          <w:rFonts w:ascii="Times New Roman" w:hAnsi="Times New Roman" w:cs="Times New Roman"/>
          <w:sz w:val="16"/>
          <w:szCs w:val="16"/>
        </w:rPr>
        <w:t>При этом м</w:t>
      </w:r>
      <w:r w:rsidRPr="00843F35">
        <w:rPr>
          <w:rFonts w:ascii="Times New Roman" w:hAnsi="Times New Roman" w:cs="Times New Roman"/>
          <w:spacing w:val="-2"/>
          <w:sz w:val="16"/>
          <w:szCs w:val="16"/>
        </w:rPr>
        <w:t>еханизм реализации Программы представляет собой скоординированные действия по сро</w:t>
      </w:r>
      <w:r w:rsidRPr="00843F35">
        <w:rPr>
          <w:rFonts w:ascii="Times New Roman" w:hAnsi="Times New Roman" w:cs="Times New Roman"/>
          <w:spacing w:val="-2"/>
          <w:sz w:val="16"/>
          <w:szCs w:val="16"/>
        </w:rPr>
        <w:softHyphen/>
      </w:r>
      <w:r w:rsidRPr="00843F35">
        <w:rPr>
          <w:rFonts w:ascii="Times New Roman" w:hAnsi="Times New Roman" w:cs="Times New Roman"/>
          <w:spacing w:val="-4"/>
          <w:sz w:val="16"/>
          <w:szCs w:val="16"/>
        </w:rPr>
        <w:t>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другими, в большей степени отвечающими задачам конкретного пери</w:t>
      </w:r>
      <w:r w:rsidRPr="00843F35">
        <w:rPr>
          <w:rFonts w:ascii="Times New Roman" w:hAnsi="Times New Roman" w:cs="Times New Roman"/>
          <w:sz w:val="16"/>
          <w:szCs w:val="16"/>
        </w:rPr>
        <w:t>ода.</w:t>
      </w:r>
    </w:p>
    <w:p w:rsidR="00843F35" w:rsidRPr="00843F35" w:rsidRDefault="00843F35" w:rsidP="00843F35">
      <w:pPr>
        <w:shd w:val="clear" w:color="auto" w:fill="FFFFFF"/>
        <w:tabs>
          <w:tab w:val="left" w:pos="6941"/>
        </w:tabs>
        <w:spacing w:after="0" w:line="240" w:lineRule="auto"/>
        <w:jc w:val="both"/>
        <w:rPr>
          <w:rFonts w:ascii="Times New Roman" w:hAnsi="Times New Roman" w:cs="Times New Roman"/>
          <w:spacing w:val="-1"/>
          <w:sz w:val="16"/>
          <w:szCs w:val="16"/>
        </w:rPr>
      </w:pPr>
    </w:p>
    <w:p w:rsidR="00843F35" w:rsidRPr="00843F35" w:rsidRDefault="00843F35" w:rsidP="00843F35">
      <w:pPr>
        <w:shd w:val="clear" w:color="auto" w:fill="FFFFFF"/>
        <w:tabs>
          <w:tab w:val="left" w:pos="6941"/>
        </w:tabs>
        <w:spacing w:after="0" w:line="240" w:lineRule="auto"/>
        <w:ind w:firstLine="540"/>
        <w:jc w:val="center"/>
        <w:rPr>
          <w:rFonts w:ascii="Times New Roman" w:hAnsi="Times New Roman" w:cs="Times New Roman"/>
          <w:sz w:val="16"/>
          <w:szCs w:val="16"/>
        </w:rPr>
      </w:pPr>
      <w:r w:rsidRPr="00843F35">
        <w:rPr>
          <w:rFonts w:ascii="Times New Roman" w:hAnsi="Times New Roman" w:cs="Times New Roman"/>
          <w:spacing w:val="-1"/>
          <w:sz w:val="16"/>
          <w:szCs w:val="16"/>
        </w:rPr>
        <w:t>Показатели результативности</w:t>
      </w:r>
      <w:r w:rsidRPr="00843F35">
        <w:rPr>
          <w:rFonts w:ascii="Times New Roman" w:hAnsi="Times New Roman" w:cs="Times New Roman"/>
          <w:sz w:val="16"/>
          <w:szCs w:val="16"/>
        </w:rPr>
        <w:t xml:space="preserve"> реализации Программы.</w:t>
      </w:r>
    </w:p>
    <w:p w:rsidR="00843F35" w:rsidRPr="00843F35" w:rsidRDefault="00843F35" w:rsidP="00843F35">
      <w:pPr>
        <w:shd w:val="clear" w:color="auto" w:fill="FFFFFF"/>
        <w:spacing w:after="0" w:line="240" w:lineRule="auto"/>
        <w:ind w:firstLine="540"/>
        <w:jc w:val="both"/>
        <w:rPr>
          <w:rFonts w:ascii="Times New Roman" w:hAnsi="Times New Roman" w:cs="Times New Roman"/>
          <w:spacing w:val="-2"/>
          <w:sz w:val="16"/>
          <w:szCs w:val="16"/>
        </w:rPr>
      </w:pPr>
      <w:r w:rsidRPr="00843F35">
        <w:rPr>
          <w:rFonts w:ascii="Times New Roman" w:hAnsi="Times New Roman" w:cs="Times New Roman"/>
          <w:sz w:val="16"/>
          <w:szCs w:val="16"/>
        </w:rPr>
        <w:t>-</w:t>
      </w:r>
      <w:r w:rsidRPr="00843F35">
        <w:rPr>
          <w:rFonts w:ascii="Times New Roman" w:hAnsi="Times New Roman" w:cs="Times New Roman"/>
          <w:spacing w:val="-2"/>
          <w:sz w:val="16"/>
          <w:szCs w:val="16"/>
        </w:rPr>
        <w:t>количество муниципальных служащих прошедших обучение;</w:t>
      </w:r>
    </w:p>
    <w:p w:rsidR="00843F35" w:rsidRPr="00843F35" w:rsidRDefault="00843F35" w:rsidP="00843F35">
      <w:pPr>
        <w:shd w:val="clear" w:color="auto" w:fill="FFFFFF"/>
        <w:spacing w:after="0" w:line="240" w:lineRule="auto"/>
        <w:ind w:firstLine="540"/>
        <w:jc w:val="both"/>
        <w:rPr>
          <w:rFonts w:ascii="Times New Roman" w:hAnsi="Times New Roman" w:cs="Times New Roman"/>
          <w:spacing w:val="-2"/>
          <w:sz w:val="16"/>
          <w:szCs w:val="16"/>
        </w:rPr>
      </w:pPr>
      <w:r w:rsidRPr="00843F35">
        <w:rPr>
          <w:rFonts w:ascii="Times New Roman" w:hAnsi="Times New Roman" w:cs="Times New Roman"/>
          <w:spacing w:val="-2"/>
          <w:sz w:val="16"/>
          <w:szCs w:val="16"/>
        </w:rPr>
        <w:t>-</w:t>
      </w:r>
      <w:r w:rsidRPr="00843F35">
        <w:rPr>
          <w:rFonts w:ascii="Times New Roman" w:hAnsi="Times New Roman" w:cs="Times New Roman"/>
          <w:sz w:val="16"/>
          <w:szCs w:val="16"/>
        </w:rPr>
        <w:t>количество муниципальных служащих, принявших участие в краткосрочных тематических семинарах за счет средств местного бюджета</w:t>
      </w:r>
      <w:r w:rsidRPr="00843F35">
        <w:rPr>
          <w:rFonts w:ascii="Times New Roman" w:hAnsi="Times New Roman" w:cs="Times New Roman"/>
          <w:spacing w:val="-2"/>
          <w:sz w:val="16"/>
          <w:szCs w:val="16"/>
        </w:rPr>
        <w:t>;</w:t>
      </w:r>
    </w:p>
    <w:p w:rsidR="00843F35" w:rsidRPr="00843F35" w:rsidRDefault="00843F35" w:rsidP="00843F35">
      <w:pPr>
        <w:shd w:val="clear" w:color="auto" w:fill="FFFFFF"/>
        <w:spacing w:after="0" w:line="240" w:lineRule="auto"/>
        <w:ind w:firstLine="540"/>
        <w:jc w:val="both"/>
        <w:rPr>
          <w:rFonts w:ascii="Times New Roman" w:hAnsi="Times New Roman" w:cs="Times New Roman"/>
          <w:spacing w:val="-2"/>
          <w:sz w:val="16"/>
          <w:szCs w:val="16"/>
        </w:rPr>
      </w:pPr>
      <w:r w:rsidRPr="00843F35">
        <w:rPr>
          <w:rFonts w:ascii="Times New Roman" w:hAnsi="Times New Roman" w:cs="Times New Roman"/>
          <w:sz w:val="16"/>
          <w:szCs w:val="16"/>
        </w:rPr>
        <w:t>-</w:t>
      </w:r>
      <w:r w:rsidRPr="00843F35">
        <w:rPr>
          <w:rFonts w:ascii="Times New Roman" w:hAnsi="Times New Roman" w:cs="Times New Roman"/>
          <w:spacing w:val="-2"/>
          <w:sz w:val="16"/>
          <w:szCs w:val="16"/>
        </w:rPr>
        <w:t xml:space="preserve">количество муниципальных служащих прошедших повышение квалификации </w:t>
      </w:r>
      <w:r w:rsidRPr="00843F35">
        <w:rPr>
          <w:rFonts w:ascii="Times New Roman" w:hAnsi="Times New Roman" w:cs="Times New Roman"/>
          <w:sz w:val="16"/>
          <w:szCs w:val="16"/>
        </w:rPr>
        <w:t>за счет средств местного бюджета</w:t>
      </w:r>
      <w:r w:rsidRPr="00843F35">
        <w:rPr>
          <w:rFonts w:ascii="Times New Roman" w:hAnsi="Times New Roman" w:cs="Times New Roman"/>
          <w:spacing w:val="-2"/>
          <w:sz w:val="16"/>
          <w:szCs w:val="16"/>
        </w:rPr>
        <w:t>;</w:t>
      </w:r>
    </w:p>
    <w:p w:rsidR="00843F35" w:rsidRPr="00843F35" w:rsidRDefault="00843F35" w:rsidP="00843F35">
      <w:pPr>
        <w:shd w:val="clear" w:color="auto" w:fill="FFFFFF"/>
        <w:tabs>
          <w:tab w:val="left" w:pos="403"/>
        </w:tabs>
        <w:spacing w:after="0" w:line="240" w:lineRule="auto"/>
        <w:ind w:firstLine="540"/>
        <w:jc w:val="both"/>
        <w:rPr>
          <w:rFonts w:ascii="Times New Roman" w:hAnsi="Times New Roman" w:cs="Times New Roman"/>
          <w:spacing w:val="-2"/>
          <w:sz w:val="16"/>
          <w:szCs w:val="16"/>
        </w:rPr>
      </w:pPr>
      <w:r w:rsidRPr="00843F35">
        <w:rPr>
          <w:rFonts w:ascii="Times New Roman" w:hAnsi="Times New Roman" w:cs="Times New Roman"/>
          <w:sz w:val="16"/>
          <w:szCs w:val="16"/>
        </w:rPr>
        <w:t>-</w:t>
      </w:r>
      <w:r w:rsidRPr="00843F35">
        <w:rPr>
          <w:rFonts w:ascii="Times New Roman" w:hAnsi="Times New Roman" w:cs="Times New Roman"/>
          <w:spacing w:val="-2"/>
          <w:sz w:val="16"/>
          <w:szCs w:val="16"/>
        </w:rPr>
        <w:t>количество муниципальных служащих прошедших аттестацию, анализ аттестации.</w:t>
      </w:r>
    </w:p>
    <w:p w:rsidR="00843F35" w:rsidRPr="00843F35" w:rsidRDefault="00843F35" w:rsidP="00843F35">
      <w:pPr>
        <w:spacing w:after="0" w:line="240" w:lineRule="auto"/>
        <w:ind w:firstLine="540"/>
        <w:jc w:val="both"/>
        <w:rPr>
          <w:rFonts w:ascii="Times New Roman" w:hAnsi="Times New Roman" w:cs="Times New Roman"/>
          <w:spacing w:val="-2"/>
          <w:sz w:val="16"/>
          <w:szCs w:val="16"/>
        </w:rPr>
      </w:pPr>
      <w:r w:rsidRPr="00843F35">
        <w:rPr>
          <w:rFonts w:ascii="Times New Roman" w:hAnsi="Times New Roman" w:cs="Times New Roman"/>
          <w:sz w:val="16"/>
          <w:szCs w:val="16"/>
        </w:rPr>
        <w:t xml:space="preserve">Условиями досрочного прекращения реализации Программы могут быть достижение целей и выполнение задач Программы ранее запланированного срока, изменение направлений политики по вопросам развития муниципальной службы. </w:t>
      </w:r>
    </w:p>
    <w:p w:rsidR="00843F35" w:rsidRPr="00843F35" w:rsidRDefault="00843F35" w:rsidP="00843F35">
      <w:pPr>
        <w:shd w:val="clear" w:color="auto" w:fill="FFFFFF"/>
        <w:tabs>
          <w:tab w:val="left" w:pos="446"/>
          <w:tab w:val="left" w:pos="5290"/>
        </w:tabs>
        <w:spacing w:after="0" w:line="240" w:lineRule="auto"/>
        <w:jc w:val="both"/>
        <w:rPr>
          <w:rFonts w:ascii="Times New Roman" w:hAnsi="Times New Roman" w:cs="Times New Roman"/>
          <w:sz w:val="16"/>
          <w:szCs w:val="16"/>
        </w:rPr>
      </w:pPr>
    </w:p>
    <w:p w:rsidR="003338F3" w:rsidRDefault="003338F3" w:rsidP="00843F35">
      <w:pPr>
        <w:shd w:val="clear" w:color="auto" w:fill="FFFFFF"/>
        <w:tabs>
          <w:tab w:val="left" w:pos="446"/>
          <w:tab w:val="left" w:pos="5290"/>
        </w:tabs>
        <w:spacing w:after="0" w:line="240" w:lineRule="auto"/>
        <w:jc w:val="center"/>
        <w:rPr>
          <w:rFonts w:ascii="Times New Roman" w:hAnsi="Times New Roman" w:cs="Times New Roman"/>
          <w:sz w:val="16"/>
          <w:szCs w:val="16"/>
        </w:rPr>
        <w:sectPr w:rsidR="003338F3" w:rsidSect="006F78ED">
          <w:type w:val="continuous"/>
          <w:pgSz w:w="11906" w:h="16838"/>
          <w:pgMar w:top="1231" w:right="720" w:bottom="720" w:left="720" w:header="708" w:footer="708" w:gutter="0"/>
          <w:pgBorders>
            <w:top w:val="thinThickSmallGap" w:sz="24" w:space="1" w:color="auto"/>
          </w:pgBorders>
          <w:cols w:num="2" w:space="708"/>
          <w:titlePg/>
          <w:docGrid w:linePitch="360"/>
        </w:sectPr>
      </w:pPr>
    </w:p>
    <w:p w:rsidR="00843F35" w:rsidRPr="00843F35" w:rsidRDefault="00843F35" w:rsidP="00843F35">
      <w:pPr>
        <w:shd w:val="clear" w:color="auto" w:fill="FFFFFF"/>
        <w:tabs>
          <w:tab w:val="left" w:pos="446"/>
          <w:tab w:val="left" w:pos="5290"/>
        </w:tabs>
        <w:spacing w:after="0" w:line="240" w:lineRule="auto"/>
        <w:jc w:val="center"/>
        <w:rPr>
          <w:rFonts w:ascii="Times New Roman" w:hAnsi="Times New Roman" w:cs="Times New Roman"/>
          <w:sz w:val="16"/>
          <w:szCs w:val="16"/>
        </w:rPr>
      </w:pPr>
      <w:r w:rsidRPr="00843F35">
        <w:rPr>
          <w:rFonts w:ascii="Times New Roman" w:hAnsi="Times New Roman" w:cs="Times New Roman"/>
          <w:sz w:val="16"/>
          <w:szCs w:val="16"/>
        </w:rPr>
        <w:lastRenderedPageBreak/>
        <w:t>Паспорт</w:t>
      </w:r>
    </w:p>
    <w:p w:rsidR="00843F35" w:rsidRPr="00843F35" w:rsidRDefault="00843F35" w:rsidP="00843F35">
      <w:pPr>
        <w:shd w:val="clear" w:color="auto" w:fill="FFFFFF"/>
        <w:tabs>
          <w:tab w:val="left" w:pos="446"/>
          <w:tab w:val="left" w:pos="5290"/>
        </w:tabs>
        <w:spacing w:after="0" w:line="240" w:lineRule="auto"/>
        <w:jc w:val="center"/>
        <w:rPr>
          <w:rFonts w:ascii="Times New Roman" w:hAnsi="Times New Roman" w:cs="Times New Roman"/>
          <w:sz w:val="16"/>
          <w:szCs w:val="16"/>
        </w:rPr>
      </w:pPr>
      <w:r w:rsidRPr="00843F35">
        <w:rPr>
          <w:rFonts w:ascii="Times New Roman" w:hAnsi="Times New Roman" w:cs="Times New Roman"/>
          <w:sz w:val="16"/>
          <w:szCs w:val="16"/>
        </w:rPr>
        <w:t>Муниципальной программы</w:t>
      </w:r>
    </w:p>
    <w:p w:rsidR="00843F35" w:rsidRPr="00843F35" w:rsidRDefault="00843F35" w:rsidP="00843F35">
      <w:pPr>
        <w:shd w:val="clear" w:color="auto" w:fill="FFFFFF"/>
        <w:tabs>
          <w:tab w:val="left" w:pos="446"/>
          <w:tab w:val="left" w:pos="5290"/>
        </w:tabs>
        <w:spacing w:after="0" w:line="240" w:lineRule="auto"/>
        <w:jc w:val="center"/>
        <w:rPr>
          <w:rFonts w:ascii="Times New Roman" w:hAnsi="Times New Roman" w:cs="Times New Roman"/>
          <w:b/>
          <w:sz w:val="16"/>
          <w:szCs w:val="16"/>
        </w:rPr>
      </w:pPr>
      <w:r w:rsidRPr="00843F35">
        <w:rPr>
          <w:rFonts w:ascii="Times New Roman" w:hAnsi="Times New Roman" w:cs="Times New Roman"/>
          <w:sz w:val="16"/>
          <w:szCs w:val="16"/>
        </w:rPr>
        <w:t>«Развитие муниципальной службы в Замзорском муниципальном образовании на 2019-2021 годы</w:t>
      </w:r>
      <w:r w:rsidRPr="00843F35">
        <w:rPr>
          <w:rFonts w:ascii="Times New Roman" w:hAnsi="Times New Roman" w:cs="Times New Roman"/>
          <w:b/>
          <w:sz w:val="16"/>
          <w:szCs w:val="16"/>
        </w:rPr>
        <w:t>»</w:t>
      </w:r>
    </w:p>
    <w:p w:rsidR="00843F35" w:rsidRPr="00843F35" w:rsidRDefault="00843F35" w:rsidP="00843F35">
      <w:pPr>
        <w:pStyle w:val="ConsPlusNormal"/>
        <w:widowControl/>
        <w:ind w:firstLine="0"/>
        <w:jc w:val="center"/>
        <w:rPr>
          <w:rFonts w:ascii="Times New Roman" w:hAnsi="Times New Roman" w:cs="Times New Roman"/>
          <w:sz w:val="16"/>
          <w:szCs w:val="16"/>
        </w:rPr>
      </w:pPr>
    </w:p>
    <w:tbl>
      <w:tblPr>
        <w:tblW w:w="10456" w:type="dxa"/>
        <w:tblLook w:val="01E0"/>
      </w:tblPr>
      <w:tblGrid>
        <w:gridCol w:w="2518"/>
        <w:gridCol w:w="7938"/>
      </w:tblGrid>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1. Наименование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shd w:val="clear" w:color="auto" w:fill="FFFFFF"/>
              <w:tabs>
                <w:tab w:val="left" w:pos="446"/>
                <w:tab w:val="left" w:pos="5290"/>
              </w:tabs>
              <w:spacing w:after="0" w:line="240" w:lineRule="auto"/>
              <w:jc w:val="both"/>
              <w:rPr>
                <w:rFonts w:ascii="Times New Roman" w:hAnsi="Times New Roman" w:cs="Times New Roman"/>
                <w:sz w:val="12"/>
                <w:szCs w:val="12"/>
              </w:rPr>
            </w:pPr>
            <w:r w:rsidRPr="003338F3">
              <w:rPr>
                <w:rFonts w:ascii="Times New Roman" w:hAnsi="Times New Roman" w:cs="Times New Roman"/>
                <w:sz w:val="12"/>
                <w:szCs w:val="12"/>
              </w:rPr>
              <w:t>Муниципальная программа</w:t>
            </w:r>
          </w:p>
          <w:p w:rsidR="00843F35" w:rsidRPr="003338F3" w:rsidRDefault="00843F35" w:rsidP="00843F35">
            <w:pPr>
              <w:shd w:val="clear" w:color="auto" w:fill="FFFFFF"/>
              <w:tabs>
                <w:tab w:val="left" w:pos="446"/>
                <w:tab w:val="left" w:pos="5290"/>
              </w:tabs>
              <w:spacing w:after="0" w:line="240" w:lineRule="auto"/>
              <w:jc w:val="both"/>
              <w:rPr>
                <w:rFonts w:ascii="Times New Roman" w:hAnsi="Times New Roman" w:cs="Times New Roman"/>
                <w:sz w:val="12"/>
                <w:szCs w:val="12"/>
              </w:rPr>
            </w:pPr>
            <w:r w:rsidRPr="003338F3">
              <w:rPr>
                <w:rFonts w:ascii="Times New Roman" w:hAnsi="Times New Roman" w:cs="Times New Roman"/>
                <w:sz w:val="12"/>
                <w:szCs w:val="12"/>
              </w:rPr>
              <w:t>«Развитие муниципальной службы в Замзорском муниципальном образовании на 2019-2021 годы» (далее - Программа)</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2.Основания для разработки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 xml:space="preserve">Федеральные законы РФ - от 06.10.03 г. №131-ФЗ «Об общих принципах организации местного самоуправления в Российской Федерации», от 02.03.07 г. №25-ФЗ «О муниципальной службе в Российской Федерации»; </w:t>
            </w:r>
            <w:r w:rsidRPr="003338F3">
              <w:rPr>
                <w:rFonts w:ascii="Times New Roman" w:hAnsi="Times New Roman" w:cs="Times New Roman"/>
                <w:spacing w:val="-2"/>
                <w:sz w:val="12"/>
                <w:szCs w:val="12"/>
              </w:rPr>
              <w:t>Указ Президента РФ</w:t>
            </w:r>
            <w:r w:rsidRPr="003338F3">
              <w:rPr>
                <w:rFonts w:ascii="Times New Roman" w:hAnsi="Times New Roman" w:cs="Times New Roman"/>
                <w:spacing w:val="-4"/>
                <w:sz w:val="12"/>
                <w:szCs w:val="12"/>
              </w:rPr>
              <w:t xml:space="preserve"> от 10.03.09 г. № 261 «О федеральной программе «Реформирование и развитие системы государственной службы Российской Федерации (2009-2013 годы)» </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3.Заказчик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 xml:space="preserve">Администрация Замзорского муниципального образования </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4.Основные цели и задачи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 xml:space="preserve">Цель Программы – </w:t>
            </w:r>
            <w:r w:rsidRPr="003338F3">
              <w:rPr>
                <w:rFonts w:ascii="Times New Roman" w:hAnsi="Times New Roman" w:cs="Times New Roman"/>
                <w:spacing w:val="-2"/>
                <w:sz w:val="12"/>
                <w:szCs w:val="12"/>
              </w:rPr>
              <w:t xml:space="preserve">создание условий для развития </w:t>
            </w:r>
            <w:r w:rsidRPr="003338F3">
              <w:rPr>
                <w:rFonts w:ascii="Times New Roman" w:hAnsi="Times New Roman" w:cs="Times New Roman"/>
                <w:sz w:val="12"/>
                <w:szCs w:val="12"/>
              </w:rPr>
              <w:t xml:space="preserve">и совершенствования </w:t>
            </w:r>
            <w:r w:rsidRPr="003338F3">
              <w:rPr>
                <w:rFonts w:ascii="Times New Roman" w:hAnsi="Times New Roman" w:cs="Times New Roman"/>
                <w:spacing w:val="-2"/>
                <w:sz w:val="12"/>
                <w:szCs w:val="12"/>
              </w:rPr>
              <w:t xml:space="preserve">муниципальной службы в поселении, </w:t>
            </w:r>
            <w:r w:rsidRPr="003338F3">
              <w:rPr>
                <w:rFonts w:ascii="Times New Roman" w:hAnsi="Times New Roman" w:cs="Times New Roman"/>
                <w:sz w:val="12"/>
                <w:szCs w:val="12"/>
              </w:rPr>
              <w:t>повышение эффективности деятельности муниципальных служащих поселения.</w:t>
            </w:r>
          </w:p>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Задачи:</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1. Разработка и принятие нормативной правовой базы по вопросам правового регулирования, развития и совершенствования муниципальной службы в поселении.</w:t>
            </w:r>
            <w:r w:rsidRPr="003338F3">
              <w:rPr>
                <w:rFonts w:ascii="Times New Roman" w:hAnsi="Times New Roman" w:cs="Times New Roman"/>
                <w:spacing w:val="-3"/>
                <w:sz w:val="12"/>
                <w:szCs w:val="12"/>
              </w:rPr>
              <w:t xml:space="preserve"> </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2. Формирование организационно-методического и аналитического сопровождения системы муниципальной службы.</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 xml:space="preserve">3. Создание условий для профессионального развития и подготовки кадров муниципальной службы в поселении путем </w:t>
            </w:r>
            <w:r w:rsidRPr="003338F3">
              <w:rPr>
                <w:rFonts w:ascii="Times New Roman" w:hAnsi="Times New Roman" w:cs="Times New Roman"/>
                <w:spacing w:val="-3"/>
                <w:sz w:val="12"/>
                <w:szCs w:val="12"/>
              </w:rPr>
              <w:t>развития системы подготовки кадров для муниципальной службы и дополнительного профес</w:t>
            </w:r>
            <w:r w:rsidRPr="003338F3">
              <w:rPr>
                <w:rFonts w:ascii="Times New Roman" w:hAnsi="Times New Roman" w:cs="Times New Roman"/>
                <w:spacing w:val="-3"/>
                <w:sz w:val="12"/>
                <w:szCs w:val="12"/>
              </w:rPr>
              <w:softHyphen/>
            </w:r>
            <w:r w:rsidRPr="003338F3">
              <w:rPr>
                <w:rFonts w:ascii="Times New Roman" w:hAnsi="Times New Roman" w:cs="Times New Roman"/>
                <w:sz w:val="12"/>
                <w:szCs w:val="12"/>
              </w:rPr>
              <w:t>сионального образования муниципальных служащих.</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4.С</w:t>
            </w:r>
            <w:r w:rsidRPr="003338F3">
              <w:rPr>
                <w:rFonts w:ascii="Times New Roman" w:hAnsi="Times New Roman" w:cs="Times New Roman"/>
                <w:spacing w:val="-3"/>
                <w:sz w:val="12"/>
                <w:szCs w:val="12"/>
              </w:rPr>
              <w:t>овершенствование системы управления кадровыми процессами в организации муниципаль</w:t>
            </w:r>
            <w:r w:rsidRPr="003338F3">
              <w:rPr>
                <w:rFonts w:ascii="Times New Roman" w:hAnsi="Times New Roman" w:cs="Times New Roman"/>
                <w:spacing w:val="-3"/>
                <w:sz w:val="12"/>
                <w:szCs w:val="12"/>
              </w:rPr>
              <w:softHyphen/>
            </w:r>
            <w:r w:rsidRPr="003338F3">
              <w:rPr>
                <w:rFonts w:ascii="Times New Roman" w:hAnsi="Times New Roman" w:cs="Times New Roman"/>
                <w:sz w:val="12"/>
                <w:szCs w:val="12"/>
              </w:rPr>
              <w:t>ной службы поселения.</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5. Обеспечение устойчивого развития кадрового потенциала и повышения эффективности и результативности муниципальной службы.</w:t>
            </w:r>
          </w:p>
          <w:p w:rsidR="00843F35" w:rsidRPr="003338F3" w:rsidRDefault="00843F35" w:rsidP="00843F35">
            <w:pPr>
              <w:pStyle w:val="ConsPlusNormal"/>
              <w:widowControl/>
              <w:ind w:hanging="305"/>
              <w:jc w:val="both"/>
              <w:rPr>
                <w:rFonts w:ascii="Times New Roman" w:hAnsi="Times New Roman" w:cs="Times New Roman"/>
                <w:spacing w:val="-1"/>
                <w:sz w:val="12"/>
                <w:szCs w:val="12"/>
              </w:rPr>
            </w:pPr>
            <w:r w:rsidRPr="003338F3">
              <w:rPr>
                <w:rFonts w:ascii="Times New Roman" w:hAnsi="Times New Roman" w:cs="Times New Roman"/>
                <w:sz w:val="12"/>
                <w:szCs w:val="12"/>
              </w:rPr>
              <w:t>6. </w:t>
            </w:r>
            <w:r w:rsidRPr="003338F3">
              <w:rPr>
                <w:rFonts w:ascii="Times New Roman" w:hAnsi="Times New Roman" w:cs="Times New Roman"/>
                <w:spacing w:val="-1"/>
                <w:sz w:val="12"/>
                <w:szCs w:val="12"/>
              </w:rPr>
              <w:t>Обеспечение равного доступа граждан к муниципальной службе.</w:t>
            </w:r>
          </w:p>
          <w:p w:rsidR="00843F35" w:rsidRPr="003338F3" w:rsidRDefault="00843F35" w:rsidP="00843F35">
            <w:pPr>
              <w:shd w:val="clear" w:color="auto" w:fill="FFFFFF"/>
              <w:spacing w:after="0" w:line="240" w:lineRule="auto"/>
              <w:jc w:val="both"/>
              <w:rPr>
                <w:rFonts w:ascii="Times New Roman" w:eastAsia="Times New Roman" w:hAnsi="Times New Roman" w:cs="Times New Roman"/>
                <w:sz w:val="12"/>
                <w:szCs w:val="12"/>
              </w:rPr>
            </w:pPr>
            <w:r w:rsidRPr="003338F3">
              <w:rPr>
                <w:rFonts w:ascii="Times New Roman" w:eastAsia="Times New Roman" w:hAnsi="Times New Roman" w:cs="Times New Roman"/>
                <w:spacing w:val="-1"/>
                <w:sz w:val="12"/>
                <w:szCs w:val="12"/>
              </w:rPr>
              <w:t xml:space="preserve">7. </w:t>
            </w:r>
            <w:r w:rsidRPr="003338F3">
              <w:rPr>
                <w:rFonts w:ascii="Times New Roman" w:eastAsia="Times New Roman" w:hAnsi="Times New Roman" w:cs="Times New Roman"/>
                <w:sz w:val="12"/>
                <w:szCs w:val="12"/>
              </w:rPr>
              <w:t>Разработка антикоррупционных механизмов.</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 xml:space="preserve">8. </w:t>
            </w:r>
            <w:r w:rsidRPr="003338F3">
              <w:rPr>
                <w:rFonts w:ascii="Times New Roman" w:hAnsi="Times New Roman" w:cs="Times New Roman"/>
                <w:spacing w:val="-1"/>
                <w:sz w:val="12"/>
                <w:szCs w:val="12"/>
              </w:rPr>
              <w:t xml:space="preserve">Внедрение современных механизмов стимулирования и </w:t>
            </w:r>
            <w:r w:rsidRPr="003338F3">
              <w:rPr>
                <w:rFonts w:ascii="Times New Roman" w:hAnsi="Times New Roman" w:cs="Times New Roman"/>
                <w:i/>
                <w:spacing w:val="-1"/>
                <w:sz w:val="12"/>
                <w:szCs w:val="12"/>
              </w:rPr>
              <w:t>социальной поддержки</w:t>
            </w:r>
            <w:r w:rsidRPr="003338F3">
              <w:rPr>
                <w:rFonts w:ascii="Times New Roman" w:hAnsi="Times New Roman" w:cs="Times New Roman"/>
                <w:spacing w:val="-1"/>
                <w:sz w:val="12"/>
                <w:szCs w:val="12"/>
              </w:rPr>
              <w:t xml:space="preserve"> муниципальных служащих.</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hanging="284"/>
              <w:jc w:val="both"/>
              <w:rPr>
                <w:rFonts w:ascii="Times New Roman" w:hAnsi="Times New Roman" w:cs="Times New Roman"/>
                <w:sz w:val="12"/>
                <w:szCs w:val="12"/>
              </w:rPr>
            </w:pPr>
            <w:r w:rsidRPr="003338F3">
              <w:rPr>
                <w:rFonts w:ascii="Times New Roman" w:hAnsi="Times New Roman" w:cs="Times New Roman"/>
                <w:sz w:val="12"/>
                <w:szCs w:val="12"/>
              </w:rPr>
              <w:t>5. Сроки реализации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p>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2019-2021 годы</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hanging="284"/>
              <w:jc w:val="both"/>
              <w:rPr>
                <w:rFonts w:ascii="Times New Roman" w:hAnsi="Times New Roman" w:cs="Times New Roman"/>
                <w:sz w:val="12"/>
                <w:szCs w:val="12"/>
              </w:rPr>
            </w:pPr>
            <w:r w:rsidRPr="003338F3">
              <w:rPr>
                <w:rFonts w:ascii="Times New Roman" w:hAnsi="Times New Roman" w:cs="Times New Roman"/>
                <w:sz w:val="12"/>
                <w:szCs w:val="12"/>
              </w:rPr>
              <w:t>6. Ответственные за выполнение мероприятий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главный специалист администрации по кадровой работе</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hanging="284"/>
              <w:jc w:val="both"/>
              <w:rPr>
                <w:rFonts w:ascii="Times New Roman" w:hAnsi="Times New Roman" w:cs="Times New Roman"/>
                <w:sz w:val="12"/>
                <w:szCs w:val="12"/>
              </w:rPr>
            </w:pPr>
            <w:r w:rsidRPr="003338F3">
              <w:rPr>
                <w:rFonts w:ascii="Times New Roman" w:hAnsi="Times New Roman" w:cs="Times New Roman"/>
                <w:sz w:val="12"/>
                <w:szCs w:val="12"/>
              </w:rPr>
              <w:t>7. Объёмы и источники финансирования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shd w:val="clear" w:color="auto" w:fill="FFFFFF"/>
              <w:spacing w:after="0" w:line="240" w:lineRule="auto"/>
              <w:jc w:val="both"/>
              <w:rPr>
                <w:rFonts w:ascii="Times New Roman" w:eastAsia="Times New Roman" w:hAnsi="Times New Roman" w:cs="Times New Roman"/>
                <w:sz w:val="12"/>
                <w:szCs w:val="12"/>
              </w:rPr>
            </w:pPr>
            <w:r w:rsidRPr="003338F3">
              <w:rPr>
                <w:rFonts w:ascii="Times New Roman" w:eastAsia="Times New Roman" w:hAnsi="Times New Roman" w:cs="Times New Roman"/>
                <w:spacing w:val="-1"/>
                <w:sz w:val="12"/>
                <w:szCs w:val="12"/>
              </w:rPr>
              <w:t xml:space="preserve">Объем </w:t>
            </w:r>
            <w:r w:rsidRPr="003338F3">
              <w:rPr>
                <w:rFonts w:ascii="Times New Roman" w:eastAsia="Times New Roman" w:hAnsi="Times New Roman" w:cs="Times New Roman"/>
                <w:spacing w:val="-2"/>
                <w:sz w:val="12"/>
                <w:szCs w:val="12"/>
              </w:rPr>
              <w:t>ежегодно указывается в бюджетной заявке на ассигнования из местного бюджета</w:t>
            </w:r>
            <w:r w:rsidRPr="003338F3">
              <w:rPr>
                <w:rFonts w:ascii="Times New Roman" w:eastAsia="Times New Roman" w:hAnsi="Times New Roman" w:cs="Times New Roman"/>
                <w:sz w:val="12"/>
                <w:szCs w:val="12"/>
              </w:rPr>
              <w:t>.</w:t>
            </w:r>
          </w:p>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Общий объём финансовых затрат на реализацию Программы составляет 30,0 тыс. рублей из местного бюджета</w:t>
            </w:r>
          </w:p>
          <w:p w:rsidR="00843F35" w:rsidRPr="003338F3" w:rsidRDefault="00843F35" w:rsidP="00843F35">
            <w:pPr>
              <w:pStyle w:val="ConsPlusNormal"/>
              <w:widowControl/>
              <w:ind w:firstLine="0"/>
              <w:jc w:val="both"/>
              <w:rPr>
                <w:rFonts w:ascii="Times New Roman" w:hAnsi="Times New Roman" w:cs="Times New Roman"/>
                <w:sz w:val="12"/>
                <w:szCs w:val="12"/>
              </w:rPr>
            </w:pPr>
            <w:r w:rsidRPr="003338F3">
              <w:rPr>
                <w:rFonts w:ascii="Times New Roman" w:hAnsi="Times New Roman" w:cs="Times New Roman"/>
                <w:sz w:val="12"/>
                <w:szCs w:val="12"/>
              </w:rPr>
              <w:t>Расходы на финансирование Программы будут уточняться при подготовке проекта местного бюджета на соответствующий год.</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hanging="284"/>
              <w:jc w:val="both"/>
              <w:rPr>
                <w:rFonts w:ascii="Times New Roman" w:hAnsi="Times New Roman" w:cs="Times New Roman"/>
                <w:sz w:val="12"/>
                <w:szCs w:val="12"/>
              </w:rPr>
            </w:pPr>
            <w:r w:rsidRPr="003338F3">
              <w:rPr>
                <w:rFonts w:ascii="Times New Roman" w:hAnsi="Times New Roman" w:cs="Times New Roman"/>
                <w:sz w:val="12"/>
                <w:szCs w:val="12"/>
              </w:rPr>
              <w:t>8. Прогноз развития ситуации с учетом реализации Программы (ожидаемые конечные результаты)</w:t>
            </w:r>
          </w:p>
          <w:p w:rsidR="00843F35" w:rsidRPr="003338F3" w:rsidRDefault="00843F35" w:rsidP="00843F35">
            <w:pPr>
              <w:pStyle w:val="HTML"/>
              <w:ind w:hanging="284"/>
              <w:jc w:val="both"/>
              <w:rPr>
                <w:rFonts w:ascii="Times New Roman" w:hAnsi="Times New Roman" w:cs="Times New Roman"/>
                <w:sz w:val="12"/>
                <w:szCs w:val="12"/>
              </w:rPr>
            </w:pP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spacing w:after="0" w:line="240" w:lineRule="auto"/>
              <w:jc w:val="both"/>
              <w:rPr>
                <w:rFonts w:ascii="Times New Roman" w:eastAsia="Times New Roman" w:hAnsi="Times New Roman" w:cs="Times New Roman"/>
                <w:sz w:val="12"/>
                <w:szCs w:val="12"/>
              </w:rPr>
            </w:pPr>
            <w:r w:rsidRPr="003338F3">
              <w:rPr>
                <w:rFonts w:ascii="Times New Roman" w:eastAsia="Times New Roman" w:hAnsi="Times New Roman" w:cs="Times New Roman"/>
                <w:sz w:val="12"/>
                <w:szCs w:val="12"/>
              </w:rPr>
              <w:t>Последовательная реализация Программы позволит достичь следующих результатов:</w:t>
            </w:r>
          </w:p>
          <w:p w:rsidR="00843F35" w:rsidRPr="003338F3" w:rsidRDefault="00843F35" w:rsidP="00843F35">
            <w:pPr>
              <w:pStyle w:val="33"/>
              <w:spacing w:after="0"/>
              <w:ind w:left="0" w:hanging="305"/>
              <w:jc w:val="both"/>
              <w:rPr>
                <w:sz w:val="12"/>
                <w:szCs w:val="12"/>
              </w:rPr>
            </w:pPr>
            <w:r w:rsidRPr="003338F3">
              <w:rPr>
                <w:sz w:val="12"/>
                <w:szCs w:val="12"/>
              </w:rPr>
              <w:t>- создание совершенной нормативной правовой базы по вопросам развития муниципальной службы в поселении;</w:t>
            </w:r>
          </w:p>
          <w:p w:rsidR="00843F35" w:rsidRPr="003338F3" w:rsidRDefault="00843F35" w:rsidP="00843F35">
            <w:pPr>
              <w:pStyle w:val="33"/>
              <w:spacing w:after="0"/>
              <w:ind w:left="0" w:hanging="305"/>
              <w:jc w:val="both"/>
              <w:rPr>
                <w:sz w:val="12"/>
                <w:szCs w:val="12"/>
              </w:rPr>
            </w:pPr>
            <w:r w:rsidRPr="003338F3">
              <w:rPr>
                <w:sz w:val="12"/>
                <w:szCs w:val="12"/>
              </w:rPr>
              <w:t xml:space="preserve">- формирование организационно-методического и аналитического сопровождения системы муниципальной службы в поселении путем проведения </w:t>
            </w:r>
            <w:r w:rsidRPr="003338F3">
              <w:rPr>
                <w:spacing w:val="-2"/>
                <w:sz w:val="12"/>
                <w:szCs w:val="12"/>
              </w:rPr>
              <w:t>обучающих семинаров для муниципальных служащих</w:t>
            </w:r>
            <w:r w:rsidRPr="003338F3">
              <w:rPr>
                <w:sz w:val="12"/>
                <w:szCs w:val="12"/>
              </w:rPr>
              <w:t>;</w:t>
            </w:r>
          </w:p>
          <w:p w:rsidR="00843F35" w:rsidRPr="003338F3" w:rsidRDefault="00843F35" w:rsidP="00843F35">
            <w:pPr>
              <w:pStyle w:val="33"/>
              <w:spacing w:after="0"/>
              <w:ind w:left="0" w:hanging="305"/>
              <w:jc w:val="both"/>
              <w:rPr>
                <w:sz w:val="12"/>
                <w:szCs w:val="12"/>
              </w:rPr>
            </w:pPr>
            <w:r w:rsidRPr="003338F3">
              <w:rPr>
                <w:sz w:val="12"/>
                <w:szCs w:val="12"/>
              </w:rPr>
              <w:t xml:space="preserve">- создание условий для профессионального развития и подготовки кадров муниципальной службы в поселении путем проведения </w:t>
            </w:r>
            <w:r w:rsidRPr="003338F3">
              <w:rPr>
                <w:spacing w:val="-2"/>
                <w:sz w:val="12"/>
                <w:szCs w:val="12"/>
              </w:rPr>
              <w:t>повышения квалификации муниципальных служащих</w:t>
            </w:r>
            <w:r w:rsidRPr="003338F3">
              <w:rPr>
                <w:sz w:val="12"/>
                <w:szCs w:val="12"/>
              </w:rPr>
              <w:t>;</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 xml:space="preserve">- обеспечение устойчивого развития кадрового потенциала и повышение эффективности муниципальной службы в поселении; </w:t>
            </w:r>
          </w:p>
          <w:p w:rsidR="00843F35" w:rsidRPr="003338F3" w:rsidRDefault="00843F35" w:rsidP="00843F35">
            <w:pPr>
              <w:pStyle w:val="ConsPlusNormal"/>
              <w:widowControl/>
              <w:ind w:hanging="305"/>
              <w:jc w:val="both"/>
              <w:rPr>
                <w:rFonts w:ascii="Times New Roman" w:hAnsi="Times New Roman" w:cs="Times New Roman"/>
                <w:sz w:val="12"/>
                <w:szCs w:val="12"/>
              </w:rPr>
            </w:pPr>
            <w:r w:rsidRPr="003338F3">
              <w:rPr>
                <w:rFonts w:ascii="Times New Roman" w:hAnsi="Times New Roman" w:cs="Times New Roman"/>
                <w:sz w:val="12"/>
                <w:szCs w:val="12"/>
              </w:rPr>
              <w:t>-</w:t>
            </w:r>
            <w:r w:rsidRPr="003338F3">
              <w:rPr>
                <w:rFonts w:ascii="Times New Roman" w:hAnsi="Times New Roman" w:cs="Times New Roman"/>
                <w:spacing w:val="-3"/>
                <w:sz w:val="12"/>
                <w:szCs w:val="12"/>
              </w:rPr>
              <w:t xml:space="preserve">положительные показатели эффективности работы администрации </w:t>
            </w:r>
            <w:r w:rsidRPr="003338F3">
              <w:rPr>
                <w:rFonts w:ascii="Times New Roman" w:hAnsi="Times New Roman" w:cs="Times New Roman"/>
                <w:sz w:val="12"/>
                <w:szCs w:val="12"/>
              </w:rPr>
              <w:t>поселения (показатели социально-экономического развития, участие в конкурсах, круглых столах и др.).</w:t>
            </w:r>
          </w:p>
        </w:tc>
      </w:tr>
      <w:tr w:rsidR="00843F35" w:rsidRPr="003338F3" w:rsidTr="003338F3">
        <w:tc>
          <w:tcPr>
            <w:tcW w:w="251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pStyle w:val="ConsPlusNormal"/>
              <w:widowControl/>
              <w:ind w:hanging="284"/>
              <w:jc w:val="both"/>
              <w:rPr>
                <w:rFonts w:ascii="Times New Roman" w:hAnsi="Times New Roman" w:cs="Times New Roman"/>
                <w:sz w:val="12"/>
                <w:szCs w:val="12"/>
              </w:rPr>
            </w:pPr>
            <w:r w:rsidRPr="003338F3">
              <w:rPr>
                <w:rFonts w:ascii="Times New Roman" w:hAnsi="Times New Roman" w:cs="Times New Roman"/>
                <w:sz w:val="12"/>
                <w:szCs w:val="12"/>
              </w:rPr>
              <w:t>9.</w:t>
            </w:r>
            <w:proofErr w:type="gramStart"/>
            <w:r w:rsidRPr="003338F3">
              <w:rPr>
                <w:rFonts w:ascii="Times New Roman" w:hAnsi="Times New Roman" w:cs="Times New Roman"/>
                <w:sz w:val="12"/>
                <w:szCs w:val="12"/>
              </w:rPr>
              <w:t>Контроль за</w:t>
            </w:r>
            <w:proofErr w:type="gramEnd"/>
            <w:r w:rsidRPr="003338F3">
              <w:rPr>
                <w:rFonts w:ascii="Times New Roman" w:hAnsi="Times New Roman" w:cs="Times New Roman"/>
                <w:sz w:val="12"/>
                <w:szCs w:val="12"/>
              </w:rPr>
              <w:t xml:space="preserve"> выполнением Программы</w:t>
            </w:r>
          </w:p>
        </w:tc>
        <w:tc>
          <w:tcPr>
            <w:tcW w:w="7938" w:type="dxa"/>
            <w:tcBorders>
              <w:top w:val="single" w:sz="4" w:space="0" w:color="auto"/>
              <w:left w:val="single" w:sz="4" w:space="0" w:color="auto"/>
              <w:bottom w:val="single" w:sz="4" w:space="0" w:color="auto"/>
              <w:right w:val="single" w:sz="4" w:space="0" w:color="auto"/>
            </w:tcBorders>
          </w:tcPr>
          <w:p w:rsidR="00843F35" w:rsidRPr="003338F3"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3338F3">
              <w:rPr>
                <w:rFonts w:ascii="Times New Roman" w:eastAsia="Times New Roman" w:hAnsi="Times New Roman" w:cs="Times New Roman"/>
                <w:sz w:val="12"/>
                <w:szCs w:val="12"/>
              </w:rPr>
              <w:t xml:space="preserve">Глава администрации Замзорского муниципального образования </w:t>
            </w:r>
          </w:p>
        </w:tc>
      </w:tr>
    </w:tbl>
    <w:p w:rsidR="00843F35" w:rsidRPr="00843F35" w:rsidRDefault="00843F35" w:rsidP="00843F35">
      <w:pPr>
        <w:spacing w:after="0" w:line="240" w:lineRule="auto"/>
        <w:rPr>
          <w:rFonts w:ascii="Times New Roman" w:hAnsi="Times New Roman" w:cs="Times New Roman"/>
          <w:sz w:val="16"/>
          <w:szCs w:val="16"/>
        </w:rPr>
      </w:pPr>
    </w:p>
    <w:p w:rsidR="00843F35" w:rsidRPr="00D52F5A" w:rsidRDefault="00843F35" w:rsidP="00843F35">
      <w:pPr>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Приложение 2</w:t>
      </w:r>
    </w:p>
    <w:p w:rsidR="00843F35" w:rsidRPr="00D52F5A" w:rsidRDefault="00843F35" w:rsidP="00843F35">
      <w:pPr>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t>к постановлению администрации</w:t>
      </w:r>
    </w:p>
    <w:p w:rsidR="00843F35" w:rsidRPr="00D52F5A" w:rsidRDefault="00843F35" w:rsidP="00843F35">
      <w:pPr>
        <w:spacing w:after="0" w:line="240" w:lineRule="auto"/>
        <w:jc w:val="right"/>
        <w:rPr>
          <w:rFonts w:ascii="Times New Roman" w:hAnsi="Times New Roman" w:cs="Times New Roman"/>
          <w:sz w:val="12"/>
          <w:szCs w:val="12"/>
        </w:rPr>
      </w:pPr>
      <w:r w:rsidRPr="00D52F5A">
        <w:rPr>
          <w:rFonts w:ascii="Times New Roman" w:hAnsi="Times New Roman" w:cs="Times New Roman"/>
          <w:sz w:val="12"/>
          <w:szCs w:val="12"/>
        </w:rPr>
        <w:lastRenderedPageBreak/>
        <w:t>№ 119 от 09.10. 2018 год</w:t>
      </w:r>
    </w:p>
    <w:p w:rsidR="00843F35" w:rsidRPr="00D52F5A" w:rsidRDefault="00843F35" w:rsidP="00843F35">
      <w:pPr>
        <w:spacing w:after="0" w:line="240" w:lineRule="auto"/>
        <w:jc w:val="right"/>
        <w:rPr>
          <w:rFonts w:ascii="Times New Roman" w:hAnsi="Times New Roman" w:cs="Times New Roman"/>
          <w:sz w:val="12"/>
          <w:szCs w:val="12"/>
        </w:rPr>
      </w:pPr>
    </w:p>
    <w:p w:rsidR="00843F35" w:rsidRPr="00D52F5A" w:rsidRDefault="00843F35" w:rsidP="00843F35">
      <w:pPr>
        <w:spacing w:after="0" w:line="240" w:lineRule="auto"/>
        <w:jc w:val="center"/>
        <w:rPr>
          <w:rFonts w:ascii="Times New Roman" w:hAnsi="Times New Roman" w:cs="Times New Roman"/>
          <w:sz w:val="12"/>
          <w:szCs w:val="12"/>
        </w:rPr>
      </w:pPr>
      <w:r w:rsidRPr="00D52F5A">
        <w:rPr>
          <w:rFonts w:ascii="Times New Roman" w:hAnsi="Times New Roman" w:cs="Times New Roman"/>
          <w:sz w:val="12"/>
          <w:szCs w:val="12"/>
        </w:rPr>
        <w:t>Мероприятия</w:t>
      </w:r>
    </w:p>
    <w:p w:rsidR="00843F35" w:rsidRPr="00D52F5A" w:rsidRDefault="00843F35" w:rsidP="00843F35">
      <w:pPr>
        <w:spacing w:after="0" w:line="240" w:lineRule="auto"/>
        <w:jc w:val="center"/>
        <w:rPr>
          <w:rFonts w:ascii="Times New Roman" w:hAnsi="Times New Roman" w:cs="Times New Roman"/>
          <w:sz w:val="12"/>
          <w:szCs w:val="12"/>
        </w:rPr>
      </w:pPr>
      <w:r w:rsidRPr="00D52F5A">
        <w:rPr>
          <w:rFonts w:ascii="Times New Roman" w:hAnsi="Times New Roman" w:cs="Times New Roman"/>
          <w:sz w:val="12"/>
          <w:szCs w:val="12"/>
        </w:rPr>
        <w:t>по реализации муниципальной программы «Развитие муниципальной службы в Замзорском муниципальном образовании на 2019-2021 годы»</w:t>
      </w:r>
    </w:p>
    <w:p w:rsidR="00843F35" w:rsidRPr="00843F35" w:rsidRDefault="00843F35" w:rsidP="00843F35">
      <w:pPr>
        <w:spacing w:after="0" w:line="240" w:lineRule="auto"/>
        <w:jc w:val="center"/>
        <w:rPr>
          <w:rFonts w:ascii="Times New Roman" w:hAnsi="Times New Roman" w:cs="Times New Roman"/>
          <w:sz w:val="16"/>
          <w:szCs w:val="16"/>
        </w:rPr>
      </w:pPr>
    </w:p>
    <w:tbl>
      <w:tblPr>
        <w:tblW w:w="106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685"/>
        <w:gridCol w:w="992"/>
        <w:gridCol w:w="35"/>
        <w:gridCol w:w="107"/>
        <w:gridCol w:w="1056"/>
        <w:gridCol w:w="787"/>
        <w:gridCol w:w="850"/>
        <w:gridCol w:w="163"/>
        <w:gridCol w:w="688"/>
        <w:gridCol w:w="1877"/>
      </w:tblGrid>
      <w:tr w:rsidR="00843F35" w:rsidRPr="00843F35" w:rsidTr="003338F3">
        <w:trPr>
          <w:trHeight w:val="20"/>
        </w:trPr>
        <w:tc>
          <w:tcPr>
            <w:tcW w:w="426" w:type="dxa"/>
            <w:vMerge w:val="restart"/>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 </w:t>
            </w:r>
            <w:proofErr w:type="spellStart"/>
            <w:proofErr w:type="gramStart"/>
            <w:r w:rsidRPr="00843F35">
              <w:rPr>
                <w:rFonts w:ascii="Times New Roman" w:eastAsia="Times New Roman" w:hAnsi="Times New Roman" w:cs="Times New Roman"/>
                <w:sz w:val="12"/>
                <w:szCs w:val="12"/>
              </w:rPr>
              <w:t>п</w:t>
            </w:r>
            <w:proofErr w:type="spellEnd"/>
            <w:proofErr w:type="gramEnd"/>
            <w:r w:rsidRPr="00843F35">
              <w:rPr>
                <w:rFonts w:ascii="Times New Roman" w:eastAsia="Times New Roman" w:hAnsi="Times New Roman" w:cs="Times New Roman"/>
                <w:sz w:val="12"/>
                <w:szCs w:val="12"/>
              </w:rPr>
              <w:t>/</w:t>
            </w:r>
            <w:proofErr w:type="spellStart"/>
            <w:r w:rsidRPr="00843F35">
              <w:rPr>
                <w:rFonts w:ascii="Times New Roman" w:eastAsia="Times New Roman" w:hAnsi="Times New Roman" w:cs="Times New Roman"/>
                <w:sz w:val="12"/>
                <w:szCs w:val="12"/>
              </w:rPr>
              <w:t>п</w:t>
            </w:r>
            <w:proofErr w:type="spellEnd"/>
          </w:p>
        </w:tc>
        <w:tc>
          <w:tcPr>
            <w:tcW w:w="3685" w:type="dxa"/>
            <w:vMerge w:val="restart"/>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Наименования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Сроки исполнения</w:t>
            </w:r>
          </w:p>
        </w:tc>
        <w:tc>
          <w:tcPr>
            <w:tcW w:w="1198" w:type="dxa"/>
            <w:gridSpan w:val="3"/>
            <w:vMerge w:val="restart"/>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Объём финансирования 2019 – 2021 годы (тыс. руб.) </w:t>
            </w:r>
          </w:p>
        </w:tc>
        <w:tc>
          <w:tcPr>
            <w:tcW w:w="2488" w:type="dxa"/>
            <w:gridSpan w:val="4"/>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Финансирование (тыс. руб.)</w:t>
            </w:r>
          </w:p>
        </w:tc>
        <w:tc>
          <w:tcPr>
            <w:tcW w:w="1877" w:type="dxa"/>
            <w:vMerge w:val="restart"/>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Ответственные исполнители</w:t>
            </w:r>
          </w:p>
        </w:tc>
      </w:tr>
      <w:tr w:rsidR="00843F35" w:rsidRPr="00843F35" w:rsidTr="003338F3">
        <w:trPr>
          <w:trHeight w:val="20"/>
        </w:trPr>
        <w:tc>
          <w:tcPr>
            <w:tcW w:w="426" w:type="dxa"/>
            <w:vMerge/>
            <w:tcBorders>
              <w:top w:val="single" w:sz="4" w:space="0" w:color="auto"/>
              <w:left w:val="single" w:sz="4" w:space="0" w:color="auto"/>
              <w:bottom w:val="single" w:sz="4" w:space="0" w:color="auto"/>
              <w:right w:val="single" w:sz="4" w:space="0" w:color="auto"/>
            </w:tcBorders>
            <w:vAlign w:val="center"/>
          </w:tcPr>
          <w:p w:rsidR="00843F35" w:rsidRPr="00843F35" w:rsidRDefault="00843F35" w:rsidP="00843F35">
            <w:pPr>
              <w:spacing w:after="0" w:line="240" w:lineRule="auto"/>
              <w:rPr>
                <w:rFonts w:ascii="Times New Roman" w:eastAsia="Times New Roman" w:hAnsi="Times New Roman" w:cs="Times New Roman"/>
                <w:sz w:val="12"/>
                <w:szCs w:val="1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843F35" w:rsidRPr="00843F35" w:rsidRDefault="00843F35" w:rsidP="00843F35">
            <w:pPr>
              <w:spacing w:after="0" w:line="240" w:lineRule="auto"/>
              <w:rPr>
                <w:rFonts w:ascii="Times New Roman" w:eastAsia="Times New Roman" w:hAnsi="Times New Roman" w:cs="Times New Roman"/>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43F35" w:rsidRPr="00843F35" w:rsidRDefault="00843F35" w:rsidP="00843F35">
            <w:pPr>
              <w:spacing w:after="0" w:line="240" w:lineRule="auto"/>
              <w:rPr>
                <w:rFonts w:ascii="Times New Roman" w:eastAsia="Times New Roman" w:hAnsi="Times New Roman" w:cs="Times New Roman"/>
                <w:sz w:val="12"/>
                <w:szCs w:val="12"/>
              </w:rPr>
            </w:pPr>
          </w:p>
        </w:tc>
        <w:tc>
          <w:tcPr>
            <w:tcW w:w="1198" w:type="dxa"/>
            <w:gridSpan w:val="3"/>
            <w:vMerge/>
            <w:tcBorders>
              <w:top w:val="single" w:sz="4" w:space="0" w:color="auto"/>
              <w:left w:val="single" w:sz="4" w:space="0" w:color="auto"/>
              <w:bottom w:val="single" w:sz="4" w:space="0" w:color="auto"/>
              <w:right w:val="single" w:sz="4" w:space="0" w:color="auto"/>
            </w:tcBorders>
            <w:vAlign w:val="center"/>
          </w:tcPr>
          <w:p w:rsidR="00843F35" w:rsidRPr="00843F35" w:rsidRDefault="00843F35" w:rsidP="00843F35">
            <w:pPr>
              <w:spacing w:after="0" w:line="240" w:lineRule="auto"/>
              <w:rPr>
                <w:rFonts w:ascii="Times New Roman" w:eastAsia="Times New Roman" w:hAnsi="Times New Roman" w:cs="Times New Roman"/>
                <w:sz w:val="12"/>
                <w:szCs w:val="12"/>
              </w:rPr>
            </w:pPr>
          </w:p>
        </w:tc>
        <w:tc>
          <w:tcPr>
            <w:tcW w:w="78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2019 </w:t>
            </w:r>
          </w:p>
        </w:tc>
        <w:tc>
          <w:tcPr>
            <w:tcW w:w="850"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2020 </w:t>
            </w:r>
          </w:p>
        </w:tc>
        <w:tc>
          <w:tcPr>
            <w:tcW w:w="851"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843F35" w:rsidRPr="00843F35" w:rsidRDefault="00843F35" w:rsidP="00843F35">
            <w:pPr>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2021</w:t>
            </w:r>
          </w:p>
        </w:tc>
        <w:tc>
          <w:tcPr>
            <w:tcW w:w="1877" w:type="dxa"/>
            <w:vMerge/>
            <w:tcBorders>
              <w:top w:val="single" w:sz="4" w:space="0" w:color="auto"/>
              <w:left w:val="single" w:sz="4" w:space="0" w:color="auto"/>
              <w:bottom w:val="single" w:sz="4" w:space="0" w:color="auto"/>
              <w:right w:val="single" w:sz="4" w:space="0" w:color="auto"/>
            </w:tcBorders>
            <w:vAlign w:val="center"/>
          </w:tcPr>
          <w:p w:rsidR="00843F35" w:rsidRPr="00843F35" w:rsidRDefault="00843F35" w:rsidP="00843F35">
            <w:pPr>
              <w:spacing w:after="0" w:line="240" w:lineRule="auto"/>
              <w:rPr>
                <w:rFonts w:ascii="Times New Roman" w:eastAsia="Times New Roman" w:hAnsi="Times New Roman" w:cs="Times New Roman"/>
                <w:sz w:val="12"/>
                <w:szCs w:val="12"/>
              </w:rPr>
            </w:pP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w:t>
            </w:r>
          </w:p>
        </w:tc>
        <w:tc>
          <w:tcPr>
            <w:tcW w:w="992"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w:t>
            </w:r>
          </w:p>
        </w:tc>
        <w:tc>
          <w:tcPr>
            <w:tcW w:w="1198"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w:t>
            </w:r>
          </w:p>
        </w:tc>
        <w:tc>
          <w:tcPr>
            <w:tcW w:w="78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5</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850"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6</w:t>
            </w:r>
          </w:p>
        </w:tc>
        <w:tc>
          <w:tcPr>
            <w:tcW w:w="851"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7</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8</w:t>
            </w:r>
          </w:p>
        </w:tc>
      </w:tr>
      <w:tr w:rsidR="00843F35" w:rsidRPr="00843F35" w:rsidTr="003338F3">
        <w:trPr>
          <w:trHeight w:val="20"/>
        </w:trPr>
        <w:tc>
          <w:tcPr>
            <w:tcW w:w="10666" w:type="dxa"/>
            <w:gridSpan w:val="11"/>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843F35">
              <w:rPr>
                <w:rFonts w:ascii="Times New Roman" w:eastAsia="Times New Roman" w:hAnsi="Times New Roman" w:cs="Times New Roman"/>
                <w:b/>
                <w:sz w:val="12"/>
                <w:szCs w:val="12"/>
              </w:rPr>
              <w:t>1. Совершенствование нормативной правовой базы по вопросам развития муниципальной службы</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1.1.</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Поддержание нормативной правовой базы поселения в актуальном состоянии: своевременное внесение изменений, дополнений и признание правовых актов утратившими силу в соответствии с законодательством РФ о муниципальной службе РФ.</w:t>
            </w:r>
          </w:p>
        </w:tc>
        <w:tc>
          <w:tcPr>
            <w:tcW w:w="992"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3686" w:type="dxa"/>
            <w:gridSpan w:val="7"/>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i/>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главный специалист по кадровой работе </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1.2.</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Разработка и внесение на рассмотрение главы администрации предложений по совершенствованию муниципальной службы и кадровой политики в поселении</w:t>
            </w:r>
          </w:p>
        </w:tc>
        <w:tc>
          <w:tcPr>
            <w:tcW w:w="992"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1 раз </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в год</w:t>
            </w:r>
          </w:p>
        </w:tc>
        <w:tc>
          <w:tcPr>
            <w:tcW w:w="3686" w:type="dxa"/>
            <w:gridSpan w:val="7"/>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10666" w:type="dxa"/>
            <w:gridSpan w:val="11"/>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 Формирование организационно-методического и аналитического сопровождения системы муниципальной службы</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2.1.</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Организация методического обеспечения муниципальной службы по актуальным вопросам:</w:t>
            </w:r>
          </w:p>
          <w:p w:rsidR="00843F35" w:rsidRPr="00843F35" w:rsidRDefault="00843F35" w:rsidP="00843F35">
            <w:pPr>
              <w:widowControl w:val="0"/>
              <w:autoSpaceDE w:val="0"/>
              <w:autoSpaceDN w:val="0"/>
              <w:adjustRightInd w:val="0"/>
              <w:spacing w:after="0" w:line="240" w:lineRule="auto"/>
              <w:ind w:hanging="507"/>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создание электронной базы нормативно-правовых актов по вопросам муниципальной службы.</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2.2.</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Организация и проведение конференций (семинаров, консультаций и т.д.) по актуальным вопросам муниципальной службы, в том числе для муниципальных служащих, имеющих стаж муниципальной службы и стаж по специальности от 0 до 2 лет.</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ведущий главный </w:t>
            </w:r>
            <w:proofErr w:type="spellStart"/>
            <w:r w:rsidRPr="00843F35">
              <w:rPr>
                <w:rFonts w:ascii="Times New Roman" w:eastAsia="Times New Roman" w:hAnsi="Times New Roman" w:cs="Times New Roman"/>
                <w:sz w:val="12"/>
                <w:szCs w:val="12"/>
              </w:rPr>
              <w:t>й</w:t>
            </w:r>
            <w:proofErr w:type="spellEnd"/>
            <w:r w:rsidRPr="00843F35">
              <w:rPr>
                <w:rFonts w:ascii="Times New Roman" w:eastAsia="Times New Roman" w:hAnsi="Times New Roman" w:cs="Times New Roman"/>
                <w:sz w:val="12"/>
                <w:szCs w:val="12"/>
              </w:rPr>
              <w:t xml:space="preserve">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2.3.</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Участие в мероприятиях (видеоконференциях, семинарах, конференциях) по отдельным вопросам муниципальной службы, проводимых Администрацией муниципального района муниципального образования «Нижнеудинский район» и др.</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специалисты по направлениям </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2.4.</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Информирование населения поселения по вопросам муниципальной службы: </w:t>
            </w:r>
          </w:p>
          <w:p w:rsidR="00843F35" w:rsidRPr="00843F35" w:rsidRDefault="00843F35" w:rsidP="00843F35">
            <w:pPr>
              <w:spacing w:after="0" w:line="240" w:lineRule="auto"/>
              <w:ind w:hanging="507"/>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 через средства массовой информации (Вестник Замзорского сельского поселения); </w:t>
            </w:r>
          </w:p>
          <w:p w:rsidR="00843F35" w:rsidRPr="00843F35" w:rsidRDefault="00843F35" w:rsidP="00843F35">
            <w:pPr>
              <w:widowControl w:val="0"/>
              <w:autoSpaceDE w:val="0"/>
              <w:autoSpaceDN w:val="0"/>
              <w:adjustRightInd w:val="0"/>
              <w:spacing w:after="0" w:line="240" w:lineRule="auto"/>
              <w:ind w:hanging="507"/>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через сайт администрации поселения</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2.5.</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Организация контроля соблюдения муниципальными служащими запретов и ограничений, установленных законодательством о муниципальной службе РФ.</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Ежегодно </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2.6.</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Ведения Реестра муниципальных служащих поселения.</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Ежегодно </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главный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2.7.</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Обеспечение защиты персональных данных работников и информации, связанной с осуществлением работниками трудовой (служебной) деятельности в администрации.</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10666" w:type="dxa"/>
            <w:gridSpan w:val="11"/>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b/>
                <w:sz w:val="12"/>
                <w:szCs w:val="12"/>
              </w:rPr>
              <w:t>3. Создание условий для профессионального развития и подготовки кадров муниципальной службы</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3.1.</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Анализ и обобщение информации по организации повышения квалификации, переподготовке муниципальных служащих поселения.</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Ежеквартально</w:t>
            </w:r>
          </w:p>
        </w:tc>
        <w:tc>
          <w:tcPr>
            <w:tcW w:w="1163"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3.2.</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Формирование муниципального заказа на обучение муниципальных служащих поселения, в том числе: </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1163"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10,0</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10,0</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10,0</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3.2.1.</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Формирование муниципального заказа на повышение квалификации муниципальных служащих поселения (72 часа и более).</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 </w:t>
            </w: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highlight w:val="yellow"/>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r w:rsidRPr="00843F35">
              <w:rPr>
                <w:rFonts w:ascii="Times New Roman" w:eastAsia="Times New Roman" w:hAnsi="Times New Roman" w:cs="Times New Roman"/>
                <w:sz w:val="12"/>
                <w:szCs w:val="12"/>
              </w:rPr>
              <w:t xml:space="preserve"> </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 </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главный специалист по кадровой работе </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3.2.2.</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Формирование муниципального заказа на переподготовку муниципальных служащих поселения.</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3.2.3.</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(менее 72 часов).</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3651" w:type="dxa"/>
            <w:gridSpan w:val="6"/>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i/>
                <w:sz w:val="12"/>
                <w:szCs w:val="12"/>
              </w:rPr>
              <w:t>В пределах бюджетных средств, предусмотренных на содержание органов местного самоуправления</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3.3.</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Формирование перспективного плана повышения квалификации муниципальных служащих поселения и поддержание его в актуальном виде.</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1163"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3.4.</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Подготовка предложений по совершенствованию форм и методов обучения муниципальных служащих, введению новых специальностей и специализаций по подготовке и повышению квалификации муниципальных служащих.</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1163"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3.5.</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Совершенствование механизма сотрудничества администрации с государственными образовательными учреждениями высшего профессионального образования по вопросу прохождения практики студентов, обучающихся по направлению «Государственное и муниципальное управление».</w:t>
            </w:r>
          </w:p>
        </w:tc>
        <w:tc>
          <w:tcPr>
            <w:tcW w:w="1027"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1163" w:type="dxa"/>
            <w:gridSpan w:val="2"/>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главный </w:t>
            </w:r>
            <w:proofErr w:type="spellStart"/>
            <w:proofErr w:type="gramStart"/>
            <w:r w:rsidRPr="00843F35">
              <w:rPr>
                <w:rFonts w:ascii="Times New Roman" w:eastAsia="Times New Roman" w:hAnsi="Times New Roman" w:cs="Times New Roman"/>
                <w:sz w:val="12"/>
                <w:szCs w:val="12"/>
              </w:rPr>
              <w:t>главный</w:t>
            </w:r>
            <w:proofErr w:type="spellEnd"/>
            <w:proofErr w:type="gramEnd"/>
            <w:r w:rsidRPr="00843F35">
              <w:rPr>
                <w:rFonts w:ascii="Times New Roman" w:eastAsia="Times New Roman" w:hAnsi="Times New Roman" w:cs="Times New Roman"/>
                <w:sz w:val="12"/>
                <w:szCs w:val="12"/>
              </w:rPr>
              <w:t xml:space="preserve"> специалист по кадровой работе</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r>
      <w:tr w:rsidR="00843F35" w:rsidRPr="00843F35" w:rsidTr="003338F3">
        <w:trPr>
          <w:trHeight w:val="20"/>
        </w:trPr>
        <w:tc>
          <w:tcPr>
            <w:tcW w:w="10666" w:type="dxa"/>
            <w:gridSpan w:val="11"/>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843F35">
              <w:rPr>
                <w:rFonts w:ascii="Times New Roman" w:eastAsia="Times New Roman" w:hAnsi="Times New Roman" w:cs="Times New Roman"/>
                <w:b/>
                <w:sz w:val="12"/>
                <w:szCs w:val="12"/>
              </w:rPr>
              <w:t>4. Обеспечение устойчивого развития кадрового потенциала и повышения эффективности муниципальной службы</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4.1.</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Контроль за служебным и профессиональным ростом муниципального служащего, планирование стратегии его карьерного роста.</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4.2.</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Формирование кадрового резерва для замещения должностей муниципальной службы в администрации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Постоянно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4.3.</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Учёт и анализ работы по формированию и эффективному использованию кадрового резерва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Ежеквартально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4.4.</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Анализ и подготовка предложений по совершенствованию организационной структуры управления, численности персонала муниципальной службы в поселении.</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1 раз </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в год</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ведущий главный специалист по 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4.5.</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Анализ состояния кадрового потенциала органов местного самоуправления поселения, сбор, обработка и анализ информации о движении кадров муниципальной службы в поселении (учёт появившихся вакансий; изучение причин </w:t>
            </w:r>
            <w:proofErr w:type="spellStart"/>
            <w:r w:rsidRPr="00843F35">
              <w:rPr>
                <w:rFonts w:ascii="Times New Roman" w:eastAsia="Times New Roman" w:hAnsi="Times New Roman" w:cs="Times New Roman"/>
                <w:sz w:val="12"/>
                <w:szCs w:val="12"/>
              </w:rPr>
              <w:t>незамещения</w:t>
            </w:r>
            <w:proofErr w:type="spellEnd"/>
            <w:r w:rsidRPr="00843F35">
              <w:rPr>
                <w:rFonts w:ascii="Times New Roman" w:eastAsia="Times New Roman" w:hAnsi="Times New Roman" w:cs="Times New Roman"/>
                <w:sz w:val="12"/>
                <w:szCs w:val="12"/>
              </w:rPr>
              <w:t xml:space="preserve"> вакансий; планирование штатной численности органов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Ежеквартально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4.6.</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Совершенствование формы проведения аттестации муниципальных служащих поселения: </w:t>
            </w:r>
          </w:p>
          <w:p w:rsidR="00843F35" w:rsidRPr="00843F35" w:rsidRDefault="00843F35" w:rsidP="00843F35">
            <w:pPr>
              <w:spacing w:after="0" w:line="240" w:lineRule="auto"/>
              <w:ind w:hanging="507"/>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обобщение опыта проведения аттестации муниципальных служащих поселения;</w:t>
            </w:r>
          </w:p>
          <w:p w:rsidR="00843F35" w:rsidRPr="00843F35" w:rsidRDefault="00843F35" w:rsidP="00843F35">
            <w:pPr>
              <w:widowControl w:val="0"/>
              <w:autoSpaceDE w:val="0"/>
              <w:autoSpaceDN w:val="0"/>
              <w:adjustRightInd w:val="0"/>
              <w:spacing w:after="0" w:line="240" w:lineRule="auto"/>
              <w:ind w:hanging="507"/>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разработка и внедрение новых форм проведения аттестации муниципальных служащих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 Аттестационная комиссия</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4.7.</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Привлечение независимых экспертов для участия в работе Комиссий по вопросу аттестации, квалификации муниципальных служащих. </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По мере необходимости </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 Аттестационная комиссия Квалификационная комиссия</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4.8.</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Формирование и внедрение механизмов регулирования служебного поведения и конфликта интересов на муниципальной службе. </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Ежегодно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главный специалист по кадровой работе</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4.9.</w:t>
            </w: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Совершенствование системы морального поощрения </w:t>
            </w:r>
            <w:r w:rsidRPr="00843F35">
              <w:rPr>
                <w:rFonts w:ascii="Times New Roman" w:eastAsia="Times New Roman" w:hAnsi="Times New Roman" w:cs="Times New Roman"/>
                <w:sz w:val="12"/>
                <w:szCs w:val="12"/>
              </w:rPr>
              <w:lastRenderedPageBreak/>
              <w:t>муниципального служащего поселения.</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lastRenderedPageBreak/>
              <w:t>Ежегодно</w:t>
            </w: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lastRenderedPageBreak/>
              <w:t>-</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sz w:val="12"/>
                <w:szCs w:val="12"/>
              </w:rPr>
            </w:pPr>
            <w:r w:rsidRPr="00843F35">
              <w:rPr>
                <w:rFonts w:ascii="Times New Roman" w:eastAsia="Times New Roman" w:hAnsi="Times New Roman" w:cs="Times New Roman"/>
                <w:sz w:val="12"/>
                <w:szCs w:val="12"/>
              </w:rPr>
              <w:t xml:space="preserve"> главный специалист по </w:t>
            </w:r>
            <w:r w:rsidRPr="00843F35">
              <w:rPr>
                <w:rFonts w:ascii="Times New Roman" w:eastAsia="Times New Roman" w:hAnsi="Times New Roman" w:cs="Times New Roman"/>
                <w:sz w:val="12"/>
                <w:szCs w:val="12"/>
              </w:rPr>
              <w:lastRenderedPageBreak/>
              <w:t>кадровой работе</w:t>
            </w:r>
          </w:p>
        </w:tc>
      </w:tr>
      <w:tr w:rsidR="00843F35" w:rsidRPr="00843F35" w:rsidTr="003338F3">
        <w:trPr>
          <w:trHeight w:val="20"/>
        </w:trPr>
        <w:tc>
          <w:tcPr>
            <w:tcW w:w="42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p>
        </w:tc>
        <w:tc>
          <w:tcPr>
            <w:tcW w:w="3685"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both"/>
              <w:rPr>
                <w:rFonts w:ascii="Times New Roman" w:eastAsia="Times New Roman" w:hAnsi="Times New Roman" w:cs="Times New Roman"/>
                <w:b/>
                <w:sz w:val="12"/>
                <w:szCs w:val="12"/>
              </w:rPr>
            </w:pPr>
            <w:r w:rsidRPr="00843F35">
              <w:rPr>
                <w:rFonts w:ascii="Times New Roman" w:eastAsia="Times New Roman" w:hAnsi="Times New Roman" w:cs="Times New Roman"/>
                <w:b/>
                <w:sz w:val="12"/>
                <w:szCs w:val="12"/>
              </w:rPr>
              <w:t>ИТОГО:</w:t>
            </w:r>
          </w:p>
        </w:tc>
        <w:tc>
          <w:tcPr>
            <w:tcW w:w="1134"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p>
        </w:tc>
        <w:tc>
          <w:tcPr>
            <w:tcW w:w="1056"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843F35">
              <w:rPr>
                <w:rFonts w:ascii="Times New Roman" w:eastAsia="Times New Roman" w:hAnsi="Times New Roman" w:cs="Times New Roman"/>
                <w:b/>
                <w:sz w:val="12"/>
                <w:szCs w:val="12"/>
              </w:rPr>
              <w:t>10,0</w:t>
            </w:r>
          </w:p>
        </w:tc>
        <w:tc>
          <w:tcPr>
            <w:tcW w:w="1800" w:type="dxa"/>
            <w:gridSpan w:val="3"/>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843F35">
              <w:rPr>
                <w:rFonts w:ascii="Times New Roman" w:eastAsia="Times New Roman" w:hAnsi="Times New Roman" w:cs="Times New Roman"/>
                <w:b/>
                <w:sz w:val="12"/>
                <w:szCs w:val="12"/>
              </w:rPr>
              <w:t>10,0</w:t>
            </w:r>
          </w:p>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p>
        </w:tc>
        <w:tc>
          <w:tcPr>
            <w:tcW w:w="688"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sz w:val="12"/>
                <w:szCs w:val="12"/>
              </w:rPr>
            </w:pPr>
            <w:r w:rsidRPr="00843F35">
              <w:rPr>
                <w:rFonts w:ascii="Times New Roman" w:eastAsia="Times New Roman" w:hAnsi="Times New Roman" w:cs="Times New Roman"/>
                <w:b/>
                <w:sz w:val="12"/>
                <w:szCs w:val="12"/>
              </w:rPr>
              <w:t>10,0</w:t>
            </w:r>
          </w:p>
        </w:tc>
        <w:tc>
          <w:tcPr>
            <w:tcW w:w="1877" w:type="dxa"/>
            <w:tcBorders>
              <w:top w:val="single" w:sz="4" w:space="0" w:color="auto"/>
              <w:left w:val="single" w:sz="4" w:space="0" w:color="auto"/>
              <w:bottom w:val="single" w:sz="4" w:space="0" w:color="auto"/>
              <w:right w:val="single" w:sz="4" w:space="0" w:color="auto"/>
            </w:tcBorders>
          </w:tcPr>
          <w:p w:rsidR="00843F35" w:rsidRPr="00843F35" w:rsidRDefault="00843F35" w:rsidP="00843F35">
            <w:pPr>
              <w:widowControl w:val="0"/>
              <w:autoSpaceDE w:val="0"/>
              <w:autoSpaceDN w:val="0"/>
              <w:adjustRightInd w:val="0"/>
              <w:spacing w:after="0" w:line="240" w:lineRule="auto"/>
              <w:jc w:val="center"/>
              <w:rPr>
                <w:rFonts w:ascii="Times New Roman" w:eastAsia="Times New Roman" w:hAnsi="Times New Roman" w:cs="Times New Roman"/>
                <w:b/>
                <w:color w:val="FF0000"/>
                <w:sz w:val="12"/>
                <w:szCs w:val="12"/>
              </w:rPr>
            </w:pPr>
          </w:p>
        </w:tc>
      </w:tr>
    </w:tbl>
    <w:p w:rsidR="003338F3" w:rsidRDefault="003338F3" w:rsidP="00843F35">
      <w:pPr>
        <w:spacing w:after="0" w:line="240" w:lineRule="auto"/>
        <w:rPr>
          <w:rFonts w:ascii="Times New Roman" w:hAnsi="Times New Roman" w:cs="Times New Roman"/>
          <w:sz w:val="16"/>
          <w:szCs w:val="16"/>
        </w:rPr>
        <w:sectPr w:rsidR="003338F3" w:rsidSect="003338F3">
          <w:type w:val="continuous"/>
          <w:pgSz w:w="11906" w:h="16838"/>
          <w:pgMar w:top="1231" w:right="720" w:bottom="720" w:left="720" w:header="708" w:footer="708" w:gutter="0"/>
          <w:pgBorders>
            <w:top w:val="thinThickSmallGap" w:sz="24" w:space="1" w:color="auto"/>
          </w:pgBorders>
          <w:cols w:space="708"/>
          <w:titlePg/>
          <w:docGrid w:linePitch="360"/>
        </w:sectPr>
      </w:pPr>
    </w:p>
    <w:p w:rsidR="00843F35" w:rsidRPr="00843F35" w:rsidRDefault="00843F35" w:rsidP="00843F35">
      <w:pPr>
        <w:spacing w:after="0" w:line="240" w:lineRule="auto"/>
        <w:rPr>
          <w:rFonts w:ascii="Times New Roman" w:hAnsi="Times New Roman" w:cs="Times New Roman"/>
          <w:sz w:val="16"/>
          <w:szCs w:val="16"/>
        </w:rPr>
      </w:pP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08.10.2018г. № 62</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РОССИЙСКАЯ ФЕДЕРАЦИЯ</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ИРКУТСКАЯ ОБЛАСТЬ</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МУНИЦИПАЛЬНОЕ ОБРАЗОВАНИЕ</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«НИЖНЕУДИНСКИЙ РАЙОН»</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ЗАМЗОРСКОЕ МУНИЦИПАЛЬНОЕ ОБРАЗОВАНИЕ</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ДУМА</w:t>
      </w:r>
    </w:p>
    <w:p w:rsidR="003338F3" w:rsidRPr="003338F3" w:rsidRDefault="003338F3" w:rsidP="003338F3">
      <w:pPr>
        <w:spacing w:after="0" w:line="240" w:lineRule="auto"/>
        <w:jc w:val="center"/>
        <w:rPr>
          <w:rFonts w:ascii="Times New Roman" w:hAnsi="Times New Roman" w:cs="Times New Roman"/>
          <w:b/>
          <w:sz w:val="16"/>
          <w:szCs w:val="16"/>
        </w:rPr>
      </w:pPr>
      <w:r w:rsidRPr="003338F3">
        <w:rPr>
          <w:rFonts w:ascii="Times New Roman" w:hAnsi="Times New Roman" w:cs="Times New Roman"/>
          <w:b/>
          <w:sz w:val="16"/>
          <w:szCs w:val="16"/>
        </w:rPr>
        <w:t>РЕШЕНИЕ</w:t>
      </w:r>
    </w:p>
    <w:p w:rsidR="003338F3" w:rsidRPr="003338F3" w:rsidRDefault="003338F3" w:rsidP="003338F3">
      <w:pPr>
        <w:pStyle w:val="aff"/>
        <w:spacing w:after="0"/>
        <w:ind w:left="0"/>
        <w:jc w:val="center"/>
        <w:rPr>
          <w:b/>
          <w:sz w:val="16"/>
          <w:szCs w:val="16"/>
        </w:rPr>
      </w:pPr>
    </w:p>
    <w:p w:rsidR="003338F3" w:rsidRPr="003338F3" w:rsidRDefault="003338F3" w:rsidP="003338F3">
      <w:pPr>
        <w:pStyle w:val="aff"/>
        <w:spacing w:after="0"/>
        <w:ind w:left="0"/>
        <w:jc w:val="center"/>
        <w:rPr>
          <w:b/>
          <w:sz w:val="16"/>
          <w:szCs w:val="16"/>
        </w:rPr>
      </w:pPr>
      <w:r w:rsidRPr="003338F3">
        <w:rPr>
          <w:b/>
          <w:sz w:val="16"/>
          <w:szCs w:val="16"/>
        </w:rPr>
        <w:t xml:space="preserve">О ВНЕСЕНИИ ИЗМЕНЕНИЙ </w:t>
      </w:r>
      <w:proofErr w:type="gramStart"/>
      <w:r w:rsidRPr="003338F3">
        <w:rPr>
          <w:b/>
          <w:sz w:val="16"/>
          <w:szCs w:val="16"/>
        </w:rPr>
        <w:t>В</w:t>
      </w:r>
      <w:proofErr w:type="gramEnd"/>
    </w:p>
    <w:p w:rsidR="003338F3" w:rsidRPr="003338F3" w:rsidRDefault="003338F3" w:rsidP="003338F3">
      <w:pPr>
        <w:pStyle w:val="aff"/>
        <w:spacing w:after="0"/>
        <w:ind w:left="0"/>
        <w:jc w:val="center"/>
        <w:rPr>
          <w:b/>
          <w:sz w:val="16"/>
          <w:szCs w:val="16"/>
        </w:rPr>
      </w:pPr>
      <w:r w:rsidRPr="003338F3">
        <w:rPr>
          <w:b/>
          <w:sz w:val="16"/>
          <w:szCs w:val="16"/>
        </w:rPr>
        <w:t>РЕШЕНИЕ ДУМЫ  ЗАМЗОРСКОГО</w:t>
      </w:r>
    </w:p>
    <w:p w:rsidR="003338F3" w:rsidRPr="003338F3" w:rsidRDefault="003338F3" w:rsidP="003338F3">
      <w:pPr>
        <w:pStyle w:val="aff"/>
        <w:spacing w:after="0"/>
        <w:ind w:left="0"/>
        <w:jc w:val="center"/>
        <w:rPr>
          <w:b/>
          <w:sz w:val="16"/>
          <w:szCs w:val="16"/>
        </w:rPr>
      </w:pPr>
      <w:r w:rsidRPr="003338F3">
        <w:rPr>
          <w:b/>
          <w:sz w:val="16"/>
          <w:szCs w:val="16"/>
        </w:rPr>
        <w:t>МУНИЦИПАЛЬНОГО ОБРАЗОВАНИЯ</w:t>
      </w:r>
    </w:p>
    <w:p w:rsidR="003338F3" w:rsidRPr="003338F3" w:rsidRDefault="003338F3" w:rsidP="003338F3">
      <w:pPr>
        <w:pStyle w:val="aff"/>
        <w:spacing w:after="0"/>
        <w:ind w:left="0"/>
        <w:jc w:val="center"/>
        <w:rPr>
          <w:b/>
          <w:sz w:val="16"/>
          <w:szCs w:val="16"/>
        </w:rPr>
      </w:pPr>
      <w:r w:rsidRPr="003338F3">
        <w:rPr>
          <w:b/>
          <w:sz w:val="16"/>
          <w:szCs w:val="16"/>
        </w:rPr>
        <w:t>ОТ 27.11.2014 Г. №61 «О ЗЕМЕЛЬНОМ НАЛОГЕ»</w:t>
      </w:r>
    </w:p>
    <w:p w:rsidR="003338F3" w:rsidRPr="003338F3" w:rsidRDefault="003338F3" w:rsidP="003338F3">
      <w:pPr>
        <w:pStyle w:val="aff"/>
        <w:spacing w:after="0"/>
        <w:ind w:left="0"/>
        <w:rPr>
          <w:sz w:val="16"/>
          <w:szCs w:val="16"/>
        </w:rPr>
      </w:pPr>
    </w:p>
    <w:p w:rsidR="003338F3" w:rsidRPr="003338F3" w:rsidRDefault="003338F3" w:rsidP="003338F3">
      <w:pPr>
        <w:pStyle w:val="aff"/>
        <w:spacing w:after="0"/>
        <w:ind w:left="0" w:firstLine="709"/>
        <w:rPr>
          <w:sz w:val="16"/>
          <w:szCs w:val="16"/>
        </w:rPr>
      </w:pPr>
      <w:r w:rsidRPr="003338F3">
        <w:rPr>
          <w:sz w:val="16"/>
          <w:szCs w:val="16"/>
        </w:rPr>
        <w:t>В целях приведения в соответствие действующему законодательству Решения Думы Замзорского муниципального образования «О земельном налоге»,</w:t>
      </w:r>
    </w:p>
    <w:p w:rsidR="003338F3" w:rsidRPr="003338F3" w:rsidRDefault="003338F3" w:rsidP="003338F3">
      <w:pPr>
        <w:autoSpaceDE w:val="0"/>
        <w:autoSpaceDN w:val="0"/>
        <w:adjustRightInd w:val="0"/>
        <w:spacing w:after="0" w:line="240" w:lineRule="auto"/>
        <w:jc w:val="both"/>
        <w:rPr>
          <w:rFonts w:ascii="Times New Roman" w:hAnsi="Times New Roman" w:cs="Times New Roman"/>
          <w:sz w:val="16"/>
          <w:szCs w:val="16"/>
        </w:rPr>
      </w:pPr>
      <w:proofErr w:type="gramStart"/>
      <w:r w:rsidRPr="003338F3">
        <w:rPr>
          <w:rFonts w:ascii="Times New Roman" w:hAnsi="Times New Roman" w:cs="Times New Roman"/>
          <w:sz w:val="16"/>
          <w:szCs w:val="16"/>
        </w:rPr>
        <w:t xml:space="preserve">руководствуясь  ст.ст. 5, 394, 398 Налогового кодекса Российской Федерации, Земельным </w:t>
      </w:r>
      <w:hyperlink r:id="rId10" w:history="1">
        <w:r w:rsidRPr="003338F3">
          <w:rPr>
            <w:rFonts w:ascii="Times New Roman" w:hAnsi="Times New Roman" w:cs="Times New Roman"/>
            <w:sz w:val="16"/>
            <w:szCs w:val="16"/>
          </w:rPr>
          <w:t>кодексом</w:t>
        </w:r>
      </w:hyperlink>
      <w:r w:rsidRPr="003338F3">
        <w:rPr>
          <w:rFonts w:ascii="Times New Roman" w:hAnsi="Times New Roman" w:cs="Times New Roman"/>
          <w:sz w:val="16"/>
          <w:szCs w:val="16"/>
        </w:rPr>
        <w:t xml:space="preserve"> Российской Федерации,  п. 2 ч.1 ст.14 Федерального закона от 06.10.2003 года № 131-ФЗ «Об общих принципах организации местного самоуправления в Российской Федерации»,  п.2 ч.1 ст.6, ст.48 Устава  Замзорского муниципального образования, Дума Замзорского муниципального образования – сельского поселения</w:t>
      </w:r>
      <w:proofErr w:type="gramEnd"/>
    </w:p>
    <w:p w:rsidR="003338F3" w:rsidRPr="003338F3" w:rsidRDefault="003338F3" w:rsidP="003338F3">
      <w:pPr>
        <w:autoSpaceDE w:val="0"/>
        <w:autoSpaceDN w:val="0"/>
        <w:adjustRightInd w:val="0"/>
        <w:spacing w:after="0" w:line="240" w:lineRule="auto"/>
        <w:ind w:firstLine="540"/>
        <w:jc w:val="center"/>
        <w:rPr>
          <w:rFonts w:ascii="Times New Roman" w:hAnsi="Times New Roman" w:cs="Times New Roman"/>
          <w:b/>
          <w:sz w:val="16"/>
          <w:szCs w:val="16"/>
        </w:rPr>
      </w:pPr>
      <w:r w:rsidRPr="003338F3">
        <w:rPr>
          <w:rFonts w:ascii="Times New Roman" w:hAnsi="Times New Roman" w:cs="Times New Roman"/>
          <w:b/>
          <w:sz w:val="16"/>
          <w:szCs w:val="16"/>
        </w:rPr>
        <w:t>РЕШИЛА:</w:t>
      </w:r>
    </w:p>
    <w:p w:rsidR="003338F3" w:rsidRPr="003338F3" w:rsidRDefault="003338F3" w:rsidP="003338F3">
      <w:pPr>
        <w:autoSpaceDE w:val="0"/>
        <w:autoSpaceDN w:val="0"/>
        <w:adjustRightInd w:val="0"/>
        <w:spacing w:after="0" w:line="240" w:lineRule="auto"/>
        <w:ind w:firstLine="540"/>
        <w:jc w:val="center"/>
        <w:rPr>
          <w:rFonts w:ascii="Times New Roman" w:hAnsi="Times New Roman" w:cs="Times New Roman"/>
          <w:sz w:val="16"/>
          <w:szCs w:val="16"/>
        </w:rPr>
      </w:pPr>
    </w:p>
    <w:p w:rsidR="003338F3" w:rsidRPr="003338F3" w:rsidRDefault="003338F3" w:rsidP="003338F3">
      <w:pPr>
        <w:pStyle w:val="aff"/>
        <w:spacing w:after="0"/>
        <w:ind w:left="0" w:firstLine="709"/>
        <w:rPr>
          <w:sz w:val="16"/>
          <w:szCs w:val="16"/>
        </w:rPr>
      </w:pPr>
      <w:r w:rsidRPr="003338F3">
        <w:rPr>
          <w:sz w:val="16"/>
          <w:szCs w:val="16"/>
        </w:rPr>
        <w:t>1. Внести в Решение Думы  Замзорского муниципального образования от 27.11.2014 года  № 61 «О земельном налоге» следующие изменения:</w:t>
      </w:r>
    </w:p>
    <w:p w:rsidR="003338F3" w:rsidRPr="003338F3" w:rsidRDefault="003338F3" w:rsidP="003338F3">
      <w:pPr>
        <w:pStyle w:val="aff"/>
        <w:spacing w:after="0"/>
        <w:ind w:left="0" w:firstLine="709"/>
        <w:rPr>
          <w:sz w:val="16"/>
          <w:szCs w:val="16"/>
        </w:rPr>
      </w:pPr>
      <w:r w:rsidRPr="003338F3">
        <w:rPr>
          <w:sz w:val="16"/>
          <w:szCs w:val="16"/>
        </w:rPr>
        <w:t>1)  Пункт 1.1. раздела 2 Положения  дополнить абзацем следующего содержания:</w:t>
      </w:r>
    </w:p>
    <w:p w:rsidR="003338F3" w:rsidRPr="003338F3" w:rsidRDefault="003338F3" w:rsidP="003338F3">
      <w:pPr>
        <w:pStyle w:val="aff"/>
        <w:spacing w:after="0"/>
        <w:ind w:left="0" w:firstLine="709"/>
        <w:rPr>
          <w:sz w:val="16"/>
          <w:szCs w:val="16"/>
        </w:rPr>
      </w:pPr>
      <w:r w:rsidRPr="003338F3">
        <w:rPr>
          <w:sz w:val="16"/>
          <w:szCs w:val="16"/>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roofErr w:type="gramStart"/>
      <w:r w:rsidRPr="003338F3">
        <w:rPr>
          <w:sz w:val="16"/>
          <w:szCs w:val="16"/>
        </w:rPr>
        <w:t>.».</w:t>
      </w:r>
      <w:proofErr w:type="gramEnd"/>
    </w:p>
    <w:p w:rsidR="003338F3" w:rsidRPr="003338F3" w:rsidRDefault="003338F3" w:rsidP="003338F3">
      <w:pPr>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2)  В пункте 4.2 Положения слова «10 дней» заменить словами «10 календарных дней».</w:t>
      </w:r>
    </w:p>
    <w:p w:rsidR="003338F3" w:rsidRPr="003338F3" w:rsidRDefault="003338F3" w:rsidP="003338F3">
      <w:pPr>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2.  Настоящее Решение опубликовать в «Вестнике Замзорского сельского поселения» и разместить  в информационно-телекоммуникационной сети «Интернет» на официальном сайте Замзорского муниципального образования.</w:t>
      </w:r>
    </w:p>
    <w:p w:rsidR="003338F3" w:rsidRPr="003338F3" w:rsidRDefault="003338F3" w:rsidP="003338F3">
      <w:pPr>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3. Настоящее решение вступает в силу с 1 января 2019 года, но не ранее чем по истечении одного месяца со дня его официального опубликования в «Вестнике Замзорского сельского поселения».</w:t>
      </w:r>
    </w:p>
    <w:p w:rsidR="003338F3" w:rsidRPr="003338F3" w:rsidRDefault="003338F3" w:rsidP="00D52F5A">
      <w:pPr>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 xml:space="preserve">4. </w:t>
      </w:r>
      <w:proofErr w:type="gramStart"/>
      <w:r w:rsidRPr="003338F3">
        <w:rPr>
          <w:rFonts w:ascii="Times New Roman" w:hAnsi="Times New Roman" w:cs="Times New Roman"/>
          <w:sz w:val="16"/>
          <w:szCs w:val="16"/>
        </w:rPr>
        <w:t>Контроль за</w:t>
      </w:r>
      <w:proofErr w:type="gramEnd"/>
      <w:r w:rsidRPr="003338F3">
        <w:rPr>
          <w:rFonts w:ascii="Times New Roman" w:hAnsi="Times New Roman" w:cs="Times New Roman"/>
          <w:sz w:val="16"/>
          <w:szCs w:val="16"/>
        </w:rPr>
        <w:t xml:space="preserve"> исполнением данного решения оставляю за собой.</w:t>
      </w:r>
    </w:p>
    <w:p w:rsidR="003338F3" w:rsidRPr="003338F3" w:rsidRDefault="003338F3" w:rsidP="003338F3">
      <w:pPr>
        <w:pStyle w:val="ConsPlusNormal"/>
        <w:jc w:val="both"/>
        <w:rPr>
          <w:rFonts w:ascii="Times New Roman" w:hAnsi="Times New Roman" w:cs="Times New Roman"/>
          <w:b/>
          <w:i/>
          <w:sz w:val="16"/>
          <w:szCs w:val="16"/>
        </w:rPr>
      </w:pPr>
      <w:r w:rsidRPr="003338F3">
        <w:rPr>
          <w:rFonts w:ascii="Times New Roman" w:hAnsi="Times New Roman" w:cs="Times New Roman"/>
          <w:b/>
          <w:i/>
          <w:sz w:val="16"/>
          <w:szCs w:val="16"/>
        </w:rPr>
        <w:t xml:space="preserve">Глава Замзорского </w:t>
      </w:r>
    </w:p>
    <w:p w:rsidR="003338F3" w:rsidRPr="003338F3" w:rsidRDefault="003338F3" w:rsidP="003338F3">
      <w:pPr>
        <w:pStyle w:val="ConsPlusNormal"/>
        <w:jc w:val="both"/>
        <w:rPr>
          <w:rFonts w:ascii="Times New Roman" w:hAnsi="Times New Roman" w:cs="Times New Roman"/>
          <w:b/>
          <w:i/>
          <w:sz w:val="16"/>
          <w:szCs w:val="16"/>
        </w:rPr>
      </w:pPr>
      <w:r w:rsidRPr="003338F3">
        <w:rPr>
          <w:rFonts w:ascii="Times New Roman" w:hAnsi="Times New Roman" w:cs="Times New Roman"/>
          <w:b/>
          <w:i/>
          <w:sz w:val="16"/>
          <w:szCs w:val="16"/>
        </w:rPr>
        <w:t>муниципального образования Е.В. Бурмакина</w:t>
      </w:r>
    </w:p>
    <w:p w:rsidR="003338F3" w:rsidRPr="003338F3" w:rsidRDefault="003338F3" w:rsidP="003338F3">
      <w:pPr>
        <w:pStyle w:val="ConsPlusNormal"/>
        <w:jc w:val="both"/>
        <w:rPr>
          <w:rFonts w:ascii="Times New Roman" w:hAnsi="Times New Roman" w:cs="Times New Roman"/>
          <w:sz w:val="16"/>
          <w:szCs w:val="16"/>
        </w:rPr>
      </w:pPr>
    </w:p>
    <w:p w:rsidR="003338F3" w:rsidRPr="003338F3" w:rsidRDefault="003338F3" w:rsidP="003338F3">
      <w:pPr>
        <w:widowControl w:val="0"/>
        <w:autoSpaceDE w:val="0"/>
        <w:autoSpaceDN w:val="0"/>
        <w:adjustRightInd w:val="0"/>
        <w:spacing w:after="0" w:line="240" w:lineRule="auto"/>
        <w:jc w:val="right"/>
        <w:outlineLvl w:val="0"/>
        <w:rPr>
          <w:rFonts w:ascii="Times New Roman" w:hAnsi="Times New Roman" w:cs="Times New Roman"/>
          <w:sz w:val="16"/>
          <w:szCs w:val="16"/>
        </w:rPr>
      </w:pPr>
      <w:r w:rsidRPr="003338F3">
        <w:rPr>
          <w:rFonts w:ascii="Times New Roman" w:hAnsi="Times New Roman" w:cs="Times New Roman"/>
          <w:sz w:val="16"/>
          <w:szCs w:val="16"/>
        </w:rPr>
        <w:t>Приложение</w:t>
      </w:r>
    </w:p>
    <w:p w:rsidR="003338F3" w:rsidRPr="003338F3"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3338F3">
        <w:rPr>
          <w:rFonts w:ascii="Times New Roman" w:hAnsi="Times New Roman" w:cs="Times New Roman"/>
          <w:sz w:val="16"/>
          <w:szCs w:val="16"/>
        </w:rPr>
        <w:t>Утверждено решением Думы</w:t>
      </w:r>
    </w:p>
    <w:p w:rsidR="003338F3" w:rsidRPr="003338F3"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3338F3">
        <w:rPr>
          <w:rFonts w:ascii="Times New Roman" w:hAnsi="Times New Roman" w:cs="Times New Roman"/>
          <w:sz w:val="16"/>
          <w:szCs w:val="16"/>
        </w:rPr>
        <w:t>Замзорского</w:t>
      </w:r>
    </w:p>
    <w:p w:rsidR="003338F3" w:rsidRPr="003338F3"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3338F3">
        <w:rPr>
          <w:rFonts w:ascii="Times New Roman" w:hAnsi="Times New Roman" w:cs="Times New Roman"/>
          <w:sz w:val="16"/>
          <w:szCs w:val="16"/>
        </w:rPr>
        <w:t>муниципального образования</w:t>
      </w:r>
    </w:p>
    <w:p w:rsidR="003338F3" w:rsidRPr="003338F3" w:rsidRDefault="003338F3" w:rsidP="003338F3">
      <w:pPr>
        <w:widowControl w:val="0"/>
        <w:tabs>
          <w:tab w:val="left" w:pos="6270"/>
          <w:tab w:val="left" w:pos="6900"/>
          <w:tab w:val="right" w:pos="9355"/>
        </w:tabs>
        <w:autoSpaceDE w:val="0"/>
        <w:autoSpaceDN w:val="0"/>
        <w:adjustRightInd w:val="0"/>
        <w:spacing w:after="0" w:line="240" w:lineRule="auto"/>
        <w:jc w:val="right"/>
        <w:rPr>
          <w:rFonts w:ascii="Times New Roman" w:hAnsi="Times New Roman" w:cs="Times New Roman"/>
          <w:sz w:val="16"/>
          <w:szCs w:val="16"/>
        </w:rPr>
      </w:pPr>
      <w:r w:rsidRPr="003338F3">
        <w:rPr>
          <w:rFonts w:ascii="Times New Roman" w:hAnsi="Times New Roman" w:cs="Times New Roman"/>
          <w:sz w:val="16"/>
          <w:szCs w:val="16"/>
        </w:rPr>
        <w:t>№ 62 от «08» октября 2018г</w:t>
      </w:r>
    </w:p>
    <w:p w:rsidR="003338F3" w:rsidRPr="003338F3" w:rsidRDefault="003338F3" w:rsidP="003338F3">
      <w:pPr>
        <w:widowControl w:val="0"/>
        <w:tabs>
          <w:tab w:val="left" w:pos="6270"/>
          <w:tab w:val="left" w:pos="6900"/>
          <w:tab w:val="right" w:pos="9355"/>
        </w:tabs>
        <w:autoSpaceDE w:val="0"/>
        <w:autoSpaceDN w:val="0"/>
        <w:adjustRightInd w:val="0"/>
        <w:spacing w:after="0" w:line="240" w:lineRule="auto"/>
        <w:jc w:val="right"/>
        <w:rPr>
          <w:rFonts w:ascii="Times New Roman" w:hAnsi="Times New Roman" w:cs="Times New Roman"/>
          <w:sz w:val="16"/>
          <w:szCs w:val="16"/>
        </w:rPr>
      </w:pPr>
    </w:p>
    <w:p w:rsidR="003338F3" w:rsidRPr="003338F3" w:rsidRDefault="003338F3" w:rsidP="003338F3">
      <w:pPr>
        <w:widowControl w:val="0"/>
        <w:tabs>
          <w:tab w:val="left" w:pos="3840"/>
        </w:tabs>
        <w:autoSpaceDE w:val="0"/>
        <w:autoSpaceDN w:val="0"/>
        <w:adjustRightInd w:val="0"/>
        <w:spacing w:after="0" w:line="240" w:lineRule="auto"/>
        <w:jc w:val="center"/>
        <w:rPr>
          <w:rFonts w:ascii="Times New Roman" w:hAnsi="Times New Roman" w:cs="Times New Roman"/>
          <w:b/>
          <w:bCs/>
          <w:sz w:val="16"/>
          <w:szCs w:val="16"/>
        </w:rPr>
      </w:pPr>
      <w:bookmarkStart w:id="2" w:name="Par42"/>
      <w:bookmarkEnd w:id="2"/>
      <w:r w:rsidRPr="003338F3">
        <w:rPr>
          <w:rFonts w:ascii="Times New Roman" w:hAnsi="Times New Roman" w:cs="Times New Roman"/>
          <w:b/>
          <w:bCs/>
          <w:sz w:val="16"/>
          <w:szCs w:val="16"/>
        </w:rPr>
        <w:t>ПОЛОЖЕНИЕ</w:t>
      </w:r>
    </w:p>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b/>
          <w:bCs/>
          <w:sz w:val="16"/>
          <w:szCs w:val="16"/>
        </w:rPr>
      </w:pPr>
      <w:r w:rsidRPr="003338F3">
        <w:rPr>
          <w:rFonts w:ascii="Times New Roman" w:hAnsi="Times New Roman" w:cs="Times New Roman"/>
          <w:b/>
          <w:bCs/>
          <w:sz w:val="16"/>
          <w:szCs w:val="16"/>
        </w:rPr>
        <w:t>О ЗЕМЕЛЬНОМ НАЛОГЕ НА ТЕРРИТОРИИ ЗАМЗОРСКОГО МУНИЦИПАЛЬНОГО ОБРАЗОВАНИЯ</w:t>
      </w:r>
    </w:p>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6"/>
          <w:szCs w:val="16"/>
        </w:rPr>
      </w:pPr>
    </w:p>
    <w:p w:rsidR="003338F3" w:rsidRPr="003338F3" w:rsidRDefault="003338F3" w:rsidP="003338F3">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3338F3">
        <w:rPr>
          <w:rFonts w:ascii="Times New Roman" w:hAnsi="Times New Roman" w:cs="Times New Roman"/>
          <w:sz w:val="16"/>
          <w:szCs w:val="16"/>
        </w:rPr>
        <w:t>Раздел 1. Общие положения</w:t>
      </w:r>
    </w:p>
    <w:p w:rsidR="003338F3" w:rsidRPr="003338F3" w:rsidRDefault="003338F3" w:rsidP="003338F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338F3" w:rsidRPr="003338F3" w:rsidRDefault="003338F3" w:rsidP="002914A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 xml:space="preserve">Настоящим  Положением в соответствии с Налоговым кодексом Российской Федерации на территории Замзорского муниципального образования определяются ставки земельного налога, налоговые льготы, порядок и сроки представления налогоплательщиками документов, подтверждающих право на уменьшение налоговой базы. </w:t>
      </w:r>
    </w:p>
    <w:p w:rsidR="003338F3" w:rsidRPr="003338F3" w:rsidRDefault="003338F3" w:rsidP="002914A2">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3338F3">
        <w:rPr>
          <w:rFonts w:ascii="Times New Roman" w:hAnsi="Times New Roman" w:cs="Times New Roman"/>
          <w:sz w:val="16"/>
          <w:szCs w:val="16"/>
        </w:rPr>
        <w:t>Раздел 2. Налоговые ставки</w:t>
      </w:r>
    </w:p>
    <w:p w:rsidR="003338F3" w:rsidRPr="003338F3" w:rsidRDefault="003338F3" w:rsidP="003338F3">
      <w:pPr>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1.1. Ставки земельного налога устанавливаются в размере 0,3 процента  в отношении земельных участков:</w:t>
      </w:r>
    </w:p>
    <w:p w:rsidR="003338F3" w:rsidRPr="003338F3" w:rsidRDefault="003338F3" w:rsidP="003338F3">
      <w:pPr>
        <w:tabs>
          <w:tab w:val="left" w:pos="328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w:t>
      </w:r>
    </w:p>
    <w:p w:rsidR="003338F3" w:rsidRPr="003338F3" w:rsidRDefault="003338F3" w:rsidP="003338F3">
      <w:pPr>
        <w:tabs>
          <w:tab w:val="left" w:pos="328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 xml:space="preserve">- </w:t>
      </w:r>
      <w:proofErr w:type="gramStart"/>
      <w:r w:rsidRPr="003338F3">
        <w:rPr>
          <w:rFonts w:ascii="Times New Roman" w:hAnsi="Times New Roman" w:cs="Times New Roman"/>
          <w:sz w:val="16"/>
          <w:szCs w:val="16"/>
        </w:rPr>
        <w:t>занятых</w:t>
      </w:r>
      <w:proofErr w:type="gramEnd"/>
      <w:r w:rsidRPr="003338F3">
        <w:rPr>
          <w:rFonts w:ascii="Times New Roman" w:hAnsi="Times New Roman" w:cs="Times New Roman"/>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w:t>
      </w:r>
      <w:r w:rsidRPr="003338F3">
        <w:rPr>
          <w:rFonts w:ascii="Times New Roman" w:hAnsi="Times New Roman" w:cs="Times New Roman"/>
          <w:sz w:val="16"/>
          <w:szCs w:val="16"/>
        </w:rPr>
        <w:lastRenderedPageBreak/>
        <w:t>инженерной инфраструктуры жилищно-коммунального комплекса) или приобретённых (предоставленных) для жилищного строительства;</w:t>
      </w:r>
    </w:p>
    <w:p w:rsidR="003338F3" w:rsidRPr="003338F3" w:rsidRDefault="003338F3" w:rsidP="003338F3">
      <w:pPr>
        <w:tabs>
          <w:tab w:val="left" w:pos="328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 xml:space="preserve">- </w:t>
      </w:r>
      <w:proofErr w:type="gramStart"/>
      <w:r w:rsidRPr="003338F3">
        <w:rPr>
          <w:rFonts w:ascii="Times New Roman" w:hAnsi="Times New Roman" w:cs="Times New Roman"/>
          <w:sz w:val="16"/>
          <w:szCs w:val="16"/>
        </w:rPr>
        <w:t>приобретённых</w:t>
      </w:r>
      <w:proofErr w:type="gramEnd"/>
      <w:r w:rsidRPr="003338F3">
        <w:rPr>
          <w:rFonts w:ascii="Times New Roman" w:hAnsi="Times New Roman" w:cs="Times New Roman"/>
          <w:sz w:val="16"/>
          <w:szCs w:val="16"/>
        </w:rPr>
        <w:t xml:space="preserve"> (предоставленных) для личного подсобного хозяйства, садоводства, огородничества или животноводства.</w:t>
      </w:r>
    </w:p>
    <w:p w:rsidR="003338F3" w:rsidRPr="003338F3" w:rsidRDefault="003338F3" w:rsidP="003338F3">
      <w:pPr>
        <w:tabs>
          <w:tab w:val="left" w:pos="328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338F3" w:rsidRPr="003338F3" w:rsidRDefault="003338F3" w:rsidP="002914A2">
      <w:pPr>
        <w:tabs>
          <w:tab w:val="left" w:pos="3280"/>
        </w:tabs>
        <w:overflowPunct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1.2. Ставки земельного налога устанавливаются в размере 1,5 процента в отношении прочих земельных участков.</w:t>
      </w:r>
    </w:p>
    <w:p w:rsidR="003338F3" w:rsidRPr="003338F3" w:rsidRDefault="003338F3" w:rsidP="003338F3">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3338F3">
        <w:rPr>
          <w:rFonts w:ascii="Times New Roman" w:hAnsi="Times New Roman" w:cs="Times New Roman"/>
          <w:sz w:val="16"/>
          <w:szCs w:val="16"/>
        </w:rPr>
        <w:t>Раздел 3. Порядок и сроки уплаты налога</w:t>
      </w:r>
    </w:p>
    <w:p w:rsidR="003338F3" w:rsidRPr="003338F3" w:rsidRDefault="003338F3" w:rsidP="002914A2">
      <w:pPr>
        <w:widowControl w:val="0"/>
        <w:autoSpaceDE w:val="0"/>
        <w:autoSpaceDN w:val="0"/>
        <w:adjustRightInd w:val="0"/>
        <w:spacing w:after="0" w:line="240" w:lineRule="auto"/>
        <w:jc w:val="center"/>
        <w:rPr>
          <w:rFonts w:ascii="Times New Roman" w:hAnsi="Times New Roman" w:cs="Times New Roman"/>
          <w:sz w:val="16"/>
          <w:szCs w:val="16"/>
        </w:rPr>
      </w:pPr>
      <w:r w:rsidRPr="003338F3">
        <w:rPr>
          <w:rFonts w:ascii="Times New Roman" w:hAnsi="Times New Roman" w:cs="Times New Roman"/>
          <w:sz w:val="16"/>
          <w:szCs w:val="16"/>
        </w:rPr>
        <w:t>и авансовых платежей по налогу</w:t>
      </w:r>
    </w:p>
    <w:p w:rsidR="003338F3" w:rsidRPr="003338F3"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3.1. Налогоплательщик</w:t>
      </w:r>
      <w:proofErr w:type="gramStart"/>
      <w:r w:rsidRPr="003338F3">
        <w:rPr>
          <w:rFonts w:ascii="Times New Roman" w:hAnsi="Times New Roman" w:cs="Times New Roman"/>
          <w:sz w:val="16"/>
          <w:szCs w:val="16"/>
        </w:rPr>
        <w:t>и-</w:t>
      </w:r>
      <w:proofErr w:type="gramEnd"/>
      <w:r w:rsidRPr="003338F3">
        <w:rPr>
          <w:rFonts w:ascii="Times New Roman" w:hAnsi="Times New Roman" w:cs="Times New Roman"/>
          <w:sz w:val="16"/>
          <w:szCs w:val="16"/>
        </w:rPr>
        <w:t xml:space="preserve"> 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3338F3" w:rsidRPr="003338F3"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3.2. Налогоплательщик</w:t>
      </w:r>
      <w:proofErr w:type="gramStart"/>
      <w:r w:rsidRPr="003338F3">
        <w:rPr>
          <w:rFonts w:ascii="Times New Roman" w:hAnsi="Times New Roman" w:cs="Times New Roman"/>
          <w:sz w:val="16"/>
          <w:szCs w:val="16"/>
        </w:rPr>
        <w:t>и-</w:t>
      </w:r>
      <w:proofErr w:type="gramEnd"/>
      <w:r w:rsidRPr="003338F3">
        <w:rPr>
          <w:rFonts w:ascii="Times New Roman" w:hAnsi="Times New Roman" w:cs="Times New Roman"/>
          <w:sz w:val="16"/>
          <w:szCs w:val="16"/>
        </w:rPr>
        <w:t xml:space="preserve"> физические лица уплачивают сумму налога, подлежащего уплате по итогам налогового периода, в сроки, установленные налоговым законодательством Российской Федерации.</w:t>
      </w:r>
    </w:p>
    <w:p w:rsidR="003338F3" w:rsidRPr="003338F3"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3.3. Отчетными периодами для налогоплательщико</w:t>
      </w:r>
      <w:proofErr w:type="gramStart"/>
      <w:r w:rsidRPr="003338F3">
        <w:rPr>
          <w:rFonts w:ascii="Times New Roman" w:hAnsi="Times New Roman" w:cs="Times New Roman"/>
          <w:sz w:val="16"/>
          <w:szCs w:val="16"/>
        </w:rPr>
        <w:t>в-</w:t>
      </w:r>
      <w:proofErr w:type="gramEnd"/>
      <w:r w:rsidRPr="003338F3">
        <w:rPr>
          <w:rFonts w:ascii="Times New Roman" w:hAnsi="Times New Roman" w:cs="Times New Roman"/>
          <w:sz w:val="16"/>
          <w:szCs w:val="16"/>
        </w:rPr>
        <w:t xml:space="preserve"> организаций признаются первый квартал, второй квартал и третий квартал календарного года.</w:t>
      </w:r>
    </w:p>
    <w:p w:rsidR="003338F3" w:rsidRPr="003338F3" w:rsidRDefault="003338F3" w:rsidP="002914A2">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3338F3">
        <w:rPr>
          <w:rFonts w:ascii="Times New Roman" w:hAnsi="Times New Roman" w:cs="Times New Roman"/>
          <w:sz w:val="16"/>
          <w:szCs w:val="16"/>
        </w:rPr>
        <w:t>3.4. Налогоплательщик</w:t>
      </w:r>
      <w:proofErr w:type="gramStart"/>
      <w:r w:rsidRPr="003338F3">
        <w:rPr>
          <w:rFonts w:ascii="Times New Roman" w:hAnsi="Times New Roman" w:cs="Times New Roman"/>
          <w:sz w:val="16"/>
          <w:szCs w:val="16"/>
        </w:rPr>
        <w:t>и-</w:t>
      </w:r>
      <w:proofErr w:type="gramEnd"/>
      <w:r w:rsidRPr="003338F3">
        <w:rPr>
          <w:rFonts w:ascii="Times New Roman" w:hAnsi="Times New Roman" w:cs="Times New Roman"/>
          <w:sz w:val="16"/>
          <w:szCs w:val="16"/>
        </w:rPr>
        <w:t xml:space="preserve"> организации  в течение налогового периода уплачивают авансовые платежи по налогу не позднее последнего числа месяца, следующего за истекшим отчетным периодом.</w:t>
      </w:r>
    </w:p>
    <w:p w:rsidR="003338F3" w:rsidRPr="003338F3" w:rsidRDefault="003338F3" w:rsidP="003338F3">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3338F3">
        <w:rPr>
          <w:rFonts w:ascii="Times New Roman" w:hAnsi="Times New Roman" w:cs="Times New Roman"/>
          <w:sz w:val="16"/>
          <w:szCs w:val="16"/>
        </w:rPr>
        <w:t>Раздел 4. Налоговые льготы</w:t>
      </w:r>
    </w:p>
    <w:p w:rsidR="003338F3" w:rsidRPr="003338F3" w:rsidRDefault="003338F3" w:rsidP="003338F3">
      <w:pPr>
        <w:spacing w:after="0" w:line="240" w:lineRule="auto"/>
        <w:ind w:firstLine="709"/>
        <w:rPr>
          <w:rFonts w:ascii="Times New Roman" w:hAnsi="Times New Roman" w:cs="Times New Roman"/>
          <w:sz w:val="16"/>
          <w:szCs w:val="16"/>
        </w:rPr>
      </w:pPr>
      <w:r w:rsidRPr="003338F3">
        <w:rPr>
          <w:rFonts w:ascii="Times New Roman" w:hAnsi="Times New Roman" w:cs="Times New Roman"/>
          <w:sz w:val="16"/>
          <w:szCs w:val="16"/>
        </w:rPr>
        <w:t>4.1. Освобождаются от налогообложения налогоплательщики, указанные в Налоговом кодексе РФ.</w:t>
      </w:r>
    </w:p>
    <w:p w:rsidR="003338F3" w:rsidRPr="003338F3" w:rsidRDefault="003338F3" w:rsidP="003338F3">
      <w:pPr>
        <w:spacing w:after="0" w:line="240" w:lineRule="auto"/>
        <w:ind w:firstLine="709"/>
        <w:rPr>
          <w:rFonts w:ascii="Times New Roman" w:hAnsi="Times New Roman" w:cs="Times New Roman"/>
          <w:sz w:val="16"/>
          <w:szCs w:val="16"/>
        </w:rPr>
      </w:pPr>
      <w:r w:rsidRPr="003338F3">
        <w:rPr>
          <w:rFonts w:ascii="Times New Roman" w:hAnsi="Times New Roman" w:cs="Times New Roman"/>
          <w:sz w:val="16"/>
          <w:szCs w:val="16"/>
        </w:rPr>
        <w:t xml:space="preserve"> 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w:t>
      </w:r>
    </w:p>
    <w:p w:rsidR="003338F3" w:rsidRDefault="003338F3" w:rsidP="002914A2">
      <w:pPr>
        <w:spacing w:after="0" w:line="240" w:lineRule="auto"/>
        <w:ind w:firstLine="709"/>
        <w:rPr>
          <w:rFonts w:ascii="Times New Roman" w:hAnsi="Times New Roman" w:cs="Times New Roman"/>
          <w:sz w:val="16"/>
          <w:szCs w:val="16"/>
        </w:rPr>
      </w:pPr>
      <w:r w:rsidRPr="003338F3">
        <w:rPr>
          <w:rFonts w:ascii="Times New Roman" w:hAnsi="Times New Roman" w:cs="Times New Roman"/>
          <w:sz w:val="16"/>
          <w:szCs w:val="16"/>
        </w:rPr>
        <w:t xml:space="preserve">4.2.  </w:t>
      </w:r>
      <w:proofErr w:type="gramStart"/>
      <w:r w:rsidRPr="003338F3">
        <w:rPr>
          <w:rFonts w:ascii="Times New Roman" w:hAnsi="Times New Roman" w:cs="Times New Roman"/>
          <w:sz w:val="16"/>
          <w:szCs w:val="16"/>
        </w:rPr>
        <w:t>В случае возникновения (прекращения) в период после 1 февраля текущего налогового периода права на льготу по уплате налога, в том числе на уменьшение налоговой базы по налогу, документы, подтверждающие право на льготу по уплате налога, в том числе на уменьшение налоговой базы, должны быть предоставлены налогоплательщиками в налоговые органы не позднее 10 календарных дней со дня возникновения (прекращения) указанного права.</w:t>
      </w:r>
      <w:proofErr w:type="gramEnd"/>
    </w:p>
    <w:p w:rsidR="002914A2" w:rsidRPr="002914A2" w:rsidRDefault="002914A2" w:rsidP="002914A2">
      <w:pPr>
        <w:spacing w:after="0" w:line="240" w:lineRule="auto"/>
        <w:ind w:firstLine="709"/>
        <w:rPr>
          <w:rFonts w:ascii="Times New Roman" w:hAnsi="Times New Roman" w:cs="Times New Roman"/>
          <w:sz w:val="16"/>
          <w:szCs w:val="16"/>
        </w:rPr>
      </w:pPr>
    </w:p>
    <w:p w:rsidR="003338F3" w:rsidRPr="00CC4B10" w:rsidRDefault="003338F3" w:rsidP="003338F3">
      <w:pPr>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05.10.2018г. № 60</w:t>
      </w:r>
    </w:p>
    <w:p w:rsidR="003338F3" w:rsidRPr="00CC4B10" w:rsidRDefault="003338F3" w:rsidP="003338F3">
      <w:pPr>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РОССИЙСКАЯ ФЕДЕРАЦИЯ</w:t>
      </w:r>
    </w:p>
    <w:p w:rsidR="003338F3" w:rsidRPr="00CC4B10" w:rsidRDefault="003338F3" w:rsidP="003338F3">
      <w:pPr>
        <w:tabs>
          <w:tab w:val="left" w:pos="9356"/>
        </w:tabs>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ИРКУТСКАЯ ОБЛАСТЬ</w:t>
      </w:r>
    </w:p>
    <w:p w:rsidR="003338F3" w:rsidRPr="00CC4B10" w:rsidRDefault="003338F3" w:rsidP="003338F3">
      <w:pPr>
        <w:overflowPunct w:val="0"/>
        <w:autoSpaceDE w:val="0"/>
        <w:autoSpaceDN w:val="0"/>
        <w:adjustRightInd w:val="0"/>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НИЖНЕУДИНСКИЙ МУНИЦИПАЛЬНЫЙ РАЙОН</w:t>
      </w:r>
    </w:p>
    <w:p w:rsidR="003338F3" w:rsidRPr="00CC4B10" w:rsidRDefault="003338F3" w:rsidP="003338F3">
      <w:pPr>
        <w:overflowPunct w:val="0"/>
        <w:autoSpaceDE w:val="0"/>
        <w:autoSpaceDN w:val="0"/>
        <w:adjustRightInd w:val="0"/>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ЗАМЗОРСКОЕ МУНИЦИПАЛЬНОЕ ОБРАЗОВАНИЕ</w:t>
      </w:r>
    </w:p>
    <w:p w:rsidR="003338F3" w:rsidRPr="00CC4B10" w:rsidRDefault="003338F3" w:rsidP="003338F3">
      <w:pPr>
        <w:overflowPunct w:val="0"/>
        <w:autoSpaceDE w:val="0"/>
        <w:autoSpaceDN w:val="0"/>
        <w:adjustRightInd w:val="0"/>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ДУМА</w:t>
      </w:r>
    </w:p>
    <w:p w:rsidR="003338F3" w:rsidRPr="00CC4B10" w:rsidRDefault="003338F3" w:rsidP="003338F3">
      <w:pPr>
        <w:overflowPunct w:val="0"/>
        <w:autoSpaceDE w:val="0"/>
        <w:autoSpaceDN w:val="0"/>
        <w:adjustRightInd w:val="0"/>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РЕШЕНИЕ</w:t>
      </w:r>
    </w:p>
    <w:p w:rsidR="003338F3" w:rsidRPr="00CC4B10" w:rsidRDefault="003338F3" w:rsidP="003338F3">
      <w:pPr>
        <w:spacing w:after="0" w:line="240" w:lineRule="auto"/>
        <w:jc w:val="center"/>
        <w:rPr>
          <w:rFonts w:ascii="Times New Roman" w:hAnsi="Times New Roman" w:cs="Times New Roman"/>
          <w:b/>
          <w:sz w:val="16"/>
          <w:szCs w:val="16"/>
        </w:rPr>
      </w:pPr>
    </w:p>
    <w:p w:rsidR="003338F3" w:rsidRPr="00CC4B10" w:rsidRDefault="003338F3" w:rsidP="003338F3">
      <w:pPr>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О ПРЕДОСТАВЛЕНИИ ОТПУСКА ГЛАВЕ АДМИНИСТРАЦИИ</w:t>
      </w:r>
    </w:p>
    <w:p w:rsidR="003338F3" w:rsidRPr="00CC4B10" w:rsidRDefault="003338F3" w:rsidP="003338F3">
      <w:pPr>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ЗАМЗОРСКОГО МУНИЦИПАЛЬНОГО ОБРАЗОВАНИЯ –</w:t>
      </w:r>
    </w:p>
    <w:p w:rsidR="003338F3" w:rsidRPr="00CC4B10" w:rsidRDefault="003338F3" w:rsidP="003338F3">
      <w:pPr>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СЕЛЬСКОГО ПОСЕЛЕНИЯ БУРМАКИНОЙ Е.В.</w:t>
      </w:r>
    </w:p>
    <w:p w:rsidR="003338F3" w:rsidRPr="00CC4B10" w:rsidRDefault="003338F3" w:rsidP="003338F3">
      <w:pPr>
        <w:spacing w:after="0" w:line="240" w:lineRule="auto"/>
        <w:jc w:val="both"/>
        <w:rPr>
          <w:rFonts w:ascii="Times New Roman" w:hAnsi="Times New Roman" w:cs="Times New Roman"/>
          <w:sz w:val="16"/>
          <w:szCs w:val="16"/>
        </w:rPr>
      </w:pPr>
    </w:p>
    <w:p w:rsidR="003338F3" w:rsidRPr="00CC4B10" w:rsidRDefault="003338F3" w:rsidP="003338F3">
      <w:pPr>
        <w:spacing w:after="0" w:line="240" w:lineRule="auto"/>
        <w:ind w:firstLine="709"/>
        <w:jc w:val="both"/>
        <w:rPr>
          <w:rFonts w:ascii="Times New Roman" w:hAnsi="Times New Roman" w:cs="Times New Roman"/>
          <w:sz w:val="16"/>
          <w:szCs w:val="16"/>
        </w:rPr>
      </w:pPr>
      <w:proofErr w:type="gramStart"/>
      <w:r w:rsidRPr="00CC4B10">
        <w:rPr>
          <w:rFonts w:ascii="Times New Roman" w:hAnsi="Times New Roman" w:cs="Times New Roman"/>
          <w:sz w:val="16"/>
          <w:szCs w:val="16"/>
        </w:rPr>
        <w:t xml:space="preserve">Рассмотрев заявление главы Замзорского муниципального образования </w:t>
      </w:r>
      <w:proofErr w:type="spellStart"/>
      <w:r w:rsidRPr="00CC4B10">
        <w:rPr>
          <w:rFonts w:ascii="Times New Roman" w:hAnsi="Times New Roman" w:cs="Times New Roman"/>
          <w:sz w:val="16"/>
          <w:szCs w:val="16"/>
        </w:rPr>
        <w:t>Бурмакиной</w:t>
      </w:r>
      <w:proofErr w:type="spellEnd"/>
      <w:r w:rsidRPr="00CC4B10">
        <w:rPr>
          <w:rFonts w:ascii="Times New Roman" w:hAnsi="Times New Roman" w:cs="Times New Roman"/>
          <w:sz w:val="16"/>
          <w:szCs w:val="16"/>
        </w:rPr>
        <w:t xml:space="preserve"> Е.В, в</w:t>
      </w:r>
      <w:r w:rsidRPr="00CC4B10">
        <w:rPr>
          <w:rFonts w:ascii="Times New Roman" w:hAnsi="Times New Roman" w:cs="Times New Roman"/>
          <w:color w:val="000000"/>
          <w:sz w:val="16"/>
          <w:szCs w:val="16"/>
          <w:shd w:val="clear" w:color="auto" w:fill="FFFFFF"/>
        </w:rPr>
        <w:t xml:space="preserve"> соответствии со ст.40 Федерального закона от 06.10.2003г № 131-ФЗ «Об общих принципах организации местного самоуправления в Российской Федерации»</w:t>
      </w:r>
      <w:r w:rsidRPr="00CC4B10">
        <w:rPr>
          <w:rFonts w:ascii="Times New Roman" w:hAnsi="Times New Roman" w:cs="Times New Roman"/>
          <w:sz w:val="16"/>
          <w:szCs w:val="16"/>
        </w:rPr>
        <w:t>, Положением о гарантиях осуществления полномочий выборного должностного лица Замзорского муниципального образования, осуществляющего свои полномочия на постоянной основе, утвержденного решением Думы Замзорского муниципального образования № 98 от 28.12.2015 года, ст.27 Устава Замзорского</w:t>
      </w:r>
      <w:proofErr w:type="gramEnd"/>
      <w:r w:rsidRPr="00CC4B10">
        <w:rPr>
          <w:rFonts w:ascii="Times New Roman" w:hAnsi="Times New Roman" w:cs="Times New Roman"/>
          <w:sz w:val="16"/>
          <w:szCs w:val="16"/>
        </w:rPr>
        <w:t xml:space="preserve"> муниципального образования, Дума Замзорского муниципального образования - сельского поселения</w:t>
      </w:r>
    </w:p>
    <w:p w:rsidR="003338F3" w:rsidRPr="00CC4B10" w:rsidRDefault="003338F3" w:rsidP="003338F3">
      <w:pPr>
        <w:spacing w:after="0" w:line="240" w:lineRule="auto"/>
        <w:jc w:val="both"/>
        <w:rPr>
          <w:rFonts w:ascii="Times New Roman" w:hAnsi="Times New Roman" w:cs="Times New Roman"/>
          <w:sz w:val="16"/>
          <w:szCs w:val="16"/>
        </w:rPr>
      </w:pPr>
    </w:p>
    <w:p w:rsidR="003338F3" w:rsidRPr="00CC4B10" w:rsidRDefault="003338F3" w:rsidP="003338F3">
      <w:pPr>
        <w:spacing w:after="0" w:line="240" w:lineRule="auto"/>
        <w:jc w:val="center"/>
        <w:rPr>
          <w:rFonts w:ascii="Times New Roman" w:hAnsi="Times New Roman" w:cs="Times New Roman"/>
          <w:b/>
          <w:sz w:val="16"/>
          <w:szCs w:val="16"/>
        </w:rPr>
      </w:pPr>
      <w:r w:rsidRPr="00CC4B10">
        <w:rPr>
          <w:rFonts w:ascii="Times New Roman" w:hAnsi="Times New Roman" w:cs="Times New Roman"/>
          <w:b/>
          <w:sz w:val="16"/>
          <w:szCs w:val="16"/>
        </w:rPr>
        <w:t>РЕШИЛА:</w:t>
      </w:r>
    </w:p>
    <w:p w:rsidR="003338F3" w:rsidRPr="00CC4B10" w:rsidRDefault="003338F3" w:rsidP="003338F3">
      <w:pPr>
        <w:spacing w:after="0" w:line="240" w:lineRule="auto"/>
        <w:rPr>
          <w:rFonts w:ascii="Times New Roman" w:hAnsi="Times New Roman" w:cs="Times New Roman"/>
          <w:sz w:val="16"/>
          <w:szCs w:val="16"/>
        </w:rPr>
      </w:pPr>
    </w:p>
    <w:p w:rsidR="003338F3" w:rsidRPr="00CC4B10" w:rsidRDefault="003338F3" w:rsidP="003338F3">
      <w:pPr>
        <w:spacing w:after="0" w:line="240" w:lineRule="auto"/>
        <w:ind w:firstLine="709"/>
        <w:jc w:val="both"/>
        <w:rPr>
          <w:rFonts w:ascii="Times New Roman" w:hAnsi="Times New Roman" w:cs="Times New Roman"/>
          <w:color w:val="000000"/>
          <w:sz w:val="16"/>
          <w:szCs w:val="16"/>
        </w:rPr>
      </w:pPr>
      <w:r w:rsidRPr="00CC4B10">
        <w:rPr>
          <w:rFonts w:ascii="Times New Roman" w:hAnsi="Times New Roman" w:cs="Times New Roman"/>
          <w:sz w:val="16"/>
          <w:szCs w:val="16"/>
        </w:rPr>
        <w:t xml:space="preserve">1. </w:t>
      </w:r>
      <w:proofErr w:type="gramStart"/>
      <w:r w:rsidRPr="00CC4B10">
        <w:rPr>
          <w:rFonts w:ascii="Times New Roman" w:hAnsi="Times New Roman" w:cs="Times New Roman"/>
          <w:sz w:val="16"/>
          <w:szCs w:val="16"/>
        </w:rPr>
        <w:t xml:space="preserve">Предоставить ежегодный основной оплачиваемый отпуск главе администрации Замзорского муниципального образования – администрации сельского поселения </w:t>
      </w:r>
      <w:proofErr w:type="spellStart"/>
      <w:r w:rsidRPr="00CC4B10">
        <w:rPr>
          <w:rFonts w:ascii="Times New Roman" w:hAnsi="Times New Roman" w:cs="Times New Roman"/>
          <w:sz w:val="16"/>
          <w:szCs w:val="16"/>
        </w:rPr>
        <w:t>Бурмакиной</w:t>
      </w:r>
      <w:proofErr w:type="spellEnd"/>
      <w:r w:rsidRPr="00CC4B10">
        <w:rPr>
          <w:rFonts w:ascii="Times New Roman" w:hAnsi="Times New Roman" w:cs="Times New Roman"/>
          <w:sz w:val="16"/>
          <w:szCs w:val="16"/>
        </w:rPr>
        <w:t xml:space="preserve"> Елене Викторовне с 10</w:t>
      </w:r>
      <w:r w:rsidRPr="00CC4B10">
        <w:rPr>
          <w:rFonts w:ascii="Times New Roman" w:hAnsi="Times New Roman" w:cs="Times New Roman"/>
          <w:color w:val="000000"/>
          <w:sz w:val="16"/>
          <w:szCs w:val="16"/>
        </w:rPr>
        <w:t>.10.2018г на 18 календарных дней</w:t>
      </w:r>
      <w:r w:rsidRPr="00CC4B10">
        <w:rPr>
          <w:rFonts w:ascii="Times New Roman" w:hAnsi="Times New Roman" w:cs="Times New Roman"/>
          <w:sz w:val="16"/>
          <w:szCs w:val="16"/>
        </w:rPr>
        <w:t xml:space="preserve"> за отработанный период с 28</w:t>
      </w:r>
      <w:r w:rsidRPr="00CC4B10">
        <w:rPr>
          <w:rFonts w:ascii="Times New Roman" w:hAnsi="Times New Roman" w:cs="Times New Roman"/>
          <w:color w:val="000000"/>
          <w:sz w:val="16"/>
          <w:szCs w:val="16"/>
        </w:rPr>
        <w:t>.09.2017 г. по 27.09.2018 г.</w:t>
      </w:r>
      <w:r w:rsidRPr="00CC4B10">
        <w:rPr>
          <w:rFonts w:ascii="Times New Roman" w:hAnsi="Times New Roman" w:cs="Times New Roman"/>
          <w:sz w:val="16"/>
          <w:szCs w:val="16"/>
        </w:rPr>
        <w:t xml:space="preserve">  + 8 календарных дней дополнительного отпуска согласно ст. 14 Закона РФ № 4520-1 от 19.03.2003г «О государственных гарантиях и компенсациях, для лиц, работающих в районах Крайнего Севера и приравненных</w:t>
      </w:r>
      <w:proofErr w:type="gramEnd"/>
      <w:r w:rsidRPr="00CC4B10">
        <w:rPr>
          <w:rFonts w:ascii="Times New Roman" w:hAnsi="Times New Roman" w:cs="Times New Roman"/>
          <w:sz w:val="16"/>
          <w:szCs w:val="16"/>
        </w:rPr>
        <w:t xml:space="preserve"> </w:t>
      </w:r>
      <w:proofErr w:type="gramStart"/>
      <w:r w:rsidRPr="00CC4B10">
        <w:rPr>
          <w:rFonts w:ascii="Times New Roman" w:hAnsi="Times New Roman" w:cs="Times New Roman"/>
          <w:sz w:val="16"/>
          <w:szCs w:val="16"/>
        </w:rPr>
        <w:t xml:space="preserve">к ним местностям + 5 календарных дней за ненормированный рабочий день, согласно </w:t>
      </w:r>
      <w:r w:rsidRPr="00CC4B10">
        <w:rPr>
          <w:rFonts w:ascii="Times New Roman" w:hAnsi="Times New Roman" w:cs="Times New Roman"/>
          <w:sz w:val="16"/>
          <w:szCs w:val="16"/>
        </w:rPr>
        <w:lastRenderedPageBreak/>
        <w:t>решения Думы Замзорского муниципального образования № 98 от 28.12.2015 года «Об утверждении Положения о гарантиях осуществления полномочий выборного должностного лица Замзорского муниципального образования, осуществляющего свои полномочия на постоянной основе в новой редакции».</w:t>
      </w:r>
      <w:proofErr w:type="gramEnd"/>
    </w:p>
    <w:p w:rsidR="003338F3" w:rsidRPr="00CC4B10" w:rsidRDefault="003338F3" w:rsidP="003338F3">
      <w:pPr>
        <w:spacing w:after="0" w:line="240" w:lineRule="auto"/>
        <w:ind w:firstLine="709"/>
        <w:jc w:val="both"/>
        <w:rPr>
          <w:rFonts w:ascii="Times New Roman" w:hAnsi="Times New Roman" w:cs="Times New Roman"/>
          <w:sz w:val="16"/>
          <w:szCs w:val="16"/>
        </w:rPr>
      </w:pPr>
      <w:r w:rsidRPr="00CC4B10">
        <w:rPr>
          <w:rFonts w:ascii="Times New Roman" w:hAnsi="Times New Roman" w:cs="Times New Roman"/>
          <w:sz w:val="16"/>
          <w:szCs w:val="16"/>
        </w:rPr>
        <w:t xml:space="preserve">2. Основание: личное заявление главы Замзорского муниципального образования </w:t>
      </w:r>
      <w:proofErr w:type="spellStart"/>
      <w:r w:rsidRPr="00CC4B10">
        <w:rPr>
          <w:rFonts w:ascii="Times New Roman" w:hAnsi="Times New Roman" w:cs="Times New Roman"/>
          <w:sz w:val="16"/>
          <w:szCs w:val="16"/>
        </w:rPr>
        <w:t>Бурмакиной</w:t>
      </w:r>
      <w:proofErr w:type="spellEnd"/>
      <w:r w:rsidRPr="00CC4B10">
        <w:rPr>
          <w:rFonts w:ascii="Times New Roman" w:hAnsi="Times New Roman" w:cs="Times New Roman"/>
          <w:sz w:val="16"/>
          <w:szCs w:val="16"/>
        </w:rPr>
        <w:t xml:space="preserve"> Елены Викторовны.</w:t>
      </w:r>
    </w:p>
    <w:p w:rsidR="003338F3" w:rsidRPr="00CC4B10" w:rsidRDefault="003338F3" w:rsidP="003338F3">
      <w:pPr>
        <w:spacing w:after="0" w:line="240" w:lineRule="auto"/>
        <w:ind w:firstLine="709"/>
        <w:jc w:val="both"/>
        <w:rPr>
          <w:rFonts w:ascii="Times New Roman" w:hAnsi="Times New Roman" w:cs="Times New Roman"/>
          <w:color w:val="000000"/>
          <w:sz w:val="16"/>
          <w:szCs w:val="16"/>
        </w:rPr>
      </w:pPr>
      <w:r w:rsidRPr="00CC4B10">
        <w:rPr>
          <w:rFonts w:ascii="Times New Roman" w:hAnsi="Times New Roman" w:cs="Times New Roman"/>
          <w:sz w:val="16"/>
          <w:szCs w:val="16"/>
        </w:rPr>
        <w:t xml:space="preserve">3.  </w:t>
      </w:r>
      <w:r w:rsidRPr="00CC4B10">
        <w:rPr>
          <w:rFonts w:ascii="Times New Roman" w:hAnsi="Times New Roman" w:cs="Times New Roman"/>
          <w:color w:val="000000"/>
          <w:sz w:val="16"/>
          <w:szCs w:val="16"/>
        </w:rPr>
        <w:t>Отпуск исчислять с 10.10.2018г по 10.11.2018 г.</w:t>
      </w:r>
    </w:p>
    <w:p w:rsidR="003338F3" w:rsidRPr="00CC4B10" w:rsidRDefault="003338F3" w:rsidP="003338F3">
      <w:pPr>
        <w:spacing w:after="0" w:line="240" w:lineRule="auto"/>
        <w:ind w:firstLine="709"/>
        <w:jc w:val="both"/>
        <w:rPr>
          <w:rFonts w:ascii="Times New Roman" w:hAnsi="Times New Roman" w:cs="Times New Roman"/>
          <w:color w:val="000000"/>
          <w:sz w:val="16"/>
          <w:szCs w:val="16"/>
        </w:rPr>
      </w:pPr>
      <w:r w:rsidRPr="00CC4B10">
        <w:rPr>
          <w:rFonts w:ascii="Times New Roman" w:hAnsi="Times New Roman" w:cs="Times New Roman"/>
          <w:color w:val="000000"/>
          <w:sz w:val="16"/>
          <w:szCs w:val="16"/>
        </w:rPr>
        <w:t xml:space="preserve">3. На период отпуска главы администрации Замзорского муниципального образования </w:t>
      </w:r>
      <w:proofErr w:type="spellStart"/>
      <w:r w:rsidRPr="00CC4B10">
        <w:rPr>
          <w:rFonts w:ascii="Times New Roman" w:hAnsi="Times New Roman" w:cs="Times New Roman"/>
          <w:color w:val="000000"/>
          <w:sz w:val="16"/>
          <w:szCs w:val="16"/>
        </w:rPr>
        <w:t>Бурмакиной</w:t>
      </w:r>
      <w:proofErr w:type="spellEnd"/>
      <w:r w:rsidRPr="00CC4B10">
        <w:rPr>
          <w:rFonts w:ascii="Times New Roman" w:hAnsi="Times New Roman" w:cs="Times New Roman"/>
          <w:color w:val="000000"/>
          <w:sz w:val="16"/>
          <w:szCs w:val="16"/>
        </w:rPr>
        <w:t xml:space="preserve"> Е.В. обязанности исполняет главный специалист   администрации Замзорского муниципального образования Вершинина О.В.</w:t>
      </w:r>
    </w:p>
    <w:p w:rsidR="003338F3" w:rsidRPr="00CC4B10" w:rsidRDefault="003338F3" w:rsidP="003338F3">
      <w:pPr>
        <w:spacing w:after="0" w:line="240" w:lineRule="auto"/>
        <w:ind w:firstLine="709"/>
        <w:jc w:val="both"/>
        <w:rPr>
          <w:rFonts w:ascii="Times New Roman" w:hAnsi="Times New Roman" w:cs="Times New Roman"/>
          <w:sz w:val="16"/>
          <w:szCs w:val="16"/>
        </w:rPr>
      </w:pPr>
      <w:r w:rsidRPr="00CC4B10">
        <w:rPr>
          <w:rFonts w:ascii="Times New Roman" w:hAnsi="Times New Roman" w:cs="Times New Roman"/>
          <w:sz w:val="16"/>
          <w:szCs w:val="16"/>
        </w:rPr>
        <w:t xml:space="preserve">4. Настоящее Решение подлежит опубликованию в средствах массовой информации «Вестник Замзорского сельского поселения», размещению на сайте администрации Замзорского муниципального образования в информационно-телекоммуникационной сети «Интернет. </w:t>
      </w:r>
    </w:p>
    <w:p w:rsidR="003338F3" w:rsidRPr="00CC4B10" w:rsidRDefault="003338F3" w:rsidP="003338F3">
      <w:pPr>
        <w:spacing w:after="0" w:line="240" w:lineRule="auto"/>
        <w:ind w:firstLine="709"/>
        <w:jc w:val="both"/>
        <w:rPr>
          <w:rFonts w:ascii="Times New Roman" w:hAnsi="Times New Roman" w:cs="Times New Roman"/>
          <w:sz w:val="16"/>
          <w:szCs w:val="16"/>
        </w:rPr>
      </w:pPr>
    </w:p>
    <w:p w:rsidR="003338F3" w:rsidRPr="003338F3" w:rsidRDefault="003338F3" w:rsidP="003338F3">
      <w:pPr>
        <w:spacing w:after="0" w:line="240" w:lineRule="auto"/>
        <w:rPr>
          <w:rFonts w:ascii="Times New Roman" w:hAnsi="Times New Roman" w:cs="Times New Roman"/>
          <w:b/>
          <w:i/>
          <w:sz w:val="16"/>
          <w:szCs w:val="16"/>
        </w:rPr>
      </w:pPr>
      <w:r w:rsidRPr="003338F3">
        <w:rPr>
          <w:rFonts w:ascii="Times New Roman" w:hAnsi="Times New Roman" w:cs="Times New Roman"/>
          <w:b/>
          <w:i/>
          <w:sz w:val="16"/>
          <w:szCs w:val="16"/>
        </w:rPr>
        <w:t xml:space="preserve">Глава Замзорского </w:t>
      </w:r>
    </w:p>
    <w:p w:rsidR="003338F3" w:rsidRPr="003338F3" w:rsidRDefault="003338F3" w:rsidP="003338F3">
      <w:pPr>
        <w:spacing w:after="0" w:line="240" w:lineRule="auto"/>
        <w:rPr>
          <w:rFonts w:ascii="Times New Roman" w:hAnsi="Times New Roman" w:cs="Times New Roman"/>
          <w:b/>
          <w:i/>
          <w:sz w:val="16"/>
          <w:szCs w:val="16"/>
        </w:rPr>
      </w:pPr>
      <w:r w:rsidRPr="003338F3">
        <w:rPr>
          <w:rFonts w:ascii="Times New Roman" w:hAnsi="Times New Roman" w:cs="Times New Roman"/>
          <w:b/>
          <w:i/>
          <w:sz w:val="16"/>
          <w:szCs w:val="16"/>
        </w:rPr>
        <w:t>муниципального образования Е.В.Бурмакина</w:t>
      </w:r>
    </w:p>
    <w:p w:rsidR="003338F3" w:rsidRDefault="003338F3" w:rsidP="003338F3">
      <w:pPr>
        <w:spacing w:after="0" w:line="240" w:lineRule="auto"/>
        <w:jc w:val="center"/>
        <w:rPr>
          <w:rFonts w:ascii="Times New Roman" w:hAnsi="Times New Roman" w:cs="Times New Roman"/>
          <w:b/>
          <w:color w:val="000000"/>
          <w:sz w:val="16"/>
          <w:szCs w:val="16"/>
        </w:rPr>
      </w:pP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05.10.2018г. № 61</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РОССИЙСКАЯ ФЕДЕРАЦИЯ</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ИРКУТСКАЯ ОБЛАСТЬ</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МУНИЦИПАЛЬНОЕ ОБРАЗОВАНИЕ</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«НИЖНЕУДИНСКИЙ РАЙОН»</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ЗАМЗОРСКОЕ МУНИЦИПАЛЬНОЕ ОБРАЗОВАНИЕ</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ДУМА</w:t>
      </w:r>
    </w:p>
    <w:p w:rsidR="003338F3" w:rsidRPr="00D96140" w:rsidRDefault="003338F3" w:rsidP="003338F3">
      <w:pPr>
        <w:spacing w:after="0" w:line="240" w:lineRule="auto"/>
        <w:jc w:val="center"/>
        <w:rPr>
          <w:rFonts w:ascii="Times New Roman" w:hAnsi="Times New Roman" w:cs="Times New Roman"/>
          <w:b/>
          <w:color w:val="000000"/>
          <w:sz w:val="16"/>
          <w:szCs w:val="16"/>
        </w:rPr>
      </w:pPr>
      <w:r w:rsidRPr="00D96140">
        <w:rPr>
          <w:rFonts w:ascii="Times New Roman" w:hAnsi="Times New Roman" w:cs="Times New Roman"/>
          <w:b/>
          <w:color w:val="000000"/>
          <w:sz w:val="16"/>
          <w:szCs w:val="16"/>
        </w:rPr>
        <w:t>РЕШЕНИЕ</w:t>
      </w:r>
    </w:p>
    <w:p w:rsidR="003338F3" w:rsidRPr="00D96140" w:rsidRDefault="003338F3" w:rsidP="003338F3">
      <w:pPr>
        <w:spacing w:after="0" w:line="240" w:lineRule="auto"/>
        <w:jc w:val="center"/>
        <w:rPr>
          <w:rFonts w:ascii="Times New Roman" w:hAnsi="Times New Roman" w:cs="Times New Roman"/>
          <w:b/>
          <w:color w:val="000000"/>
          <w:sz w:val="16"/>
          <w:szCs w:val="16"/>
        </w:rPr>
      </w:pPr>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 xml:space="preserve">ОБ УТВЕРЖДЕНИИ ПОРЯДКА ОСВОБОЖДЕНИЯ </w:t>
      </w:r>
      <w:proofErr w:type="gramStart"/>
      <w:r w:rsidRPr="00D96140">
        <w:rPr>
          <w:rFonts w:ascii="Times New Roman" w:hAnsi="Times New Roman" w:cs="Times New Roman"/>
          <w:b/>
          <w:sz w:val="16"/>
          <w:szCs w:val="16"/>
        </w:rPr>
        <w:t>ОТ</w:t>
      </w:r>
      <w:proofErr w:type="gramEnd"/>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 xml:space="preserve">ДОЛЖНОСТИ ГЛАВЫ ЗАМЗОРСКОГО </w:t>
      </w:r>
      <w:proofErr w:type="gramStart"/>
      <w:r w:rsidRPr="00D96140">
        <w:rPr>
          <w:rFonts w:ascii="Times New Roman" w:hAnsi="Times New Roman" w:cs="Times New Roman"/>
          <w:b/>
          <w:sz w:val="16"/>
          <w:szCs w:val="16"/>
        </w:rPr>
        <w:t>МУНИЦИПАЛЬНОГО</w:t>
      </w:r>
      <w:proofErr w:type="gramEnd"/>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ОБРАЗОВАНИ</w:t>
      </w:r>
      <w:proofErr w:type="gramStart"/>
      <w:r w:rsidRPr="00D96140">
        <w:rPr>
          <w:rFonts w:ascii="Times New Roman" w:hAnsi="Times New Roman" w:cs="Times New Roman"/>
          <w:b/>
          <w:sz w:val="16"/>
          <w:szCs w:val="16"/>
        </w:rPr>
        <w:t>Я-</w:t>
      </w:r>
      <w:proofErr w:type="gramEnd"/>
      <w:r w:rsidRPr="00D96140">
        <w:rPr>
          <w:rFonts w:ascii="Times New Roman" w:hAnsi="Times New Roman" w:cs="Times New Roman"/>
          <w:b/>
          <w:sz w:val="16"/>
          <w:szCs w:val="16"/>
        </w:rPr>
        <w:t xml:space="preserve"> ГЛАВЫ СЕЛЬСКОГО ПОСЕЛЕНИЯ ЗА</w:t>
      </w:r>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НЕСОБЛЮДЕНИЕ ОГРАНИЧЕНИЙ И ЗАПРЕТОВ И</w:t>
      </w:r>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НЕИСПОЛНЕНИЕ ОБЯЗАННОСТЕЙ, КОТОРЫЕ</w:t>
      </w:r>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УСТАНОВЛЕНЫ ФЕДЕРАЛЬНЫМ ЗАКОНОМ ОТ 25.12.2008 ГОДА №273-ФЗ «О ПРОТИВОДЕЙСТВИИ КОРРУПЦИИ» И</w:t>
      </w:r>
    </w:p>
    <w:p w:rsidR="003338F3" w:rsidRPr="00D96140" w:rsidRDefault="003338F3" w:rsidP="003338F3">
      <w:pPr>
        <w:spacing w:after="0" w:line="240" w:lineRule="auto"/>
        <w:jc w:val="center"/>
        <w:rPr>
          <w:rFonts w:ascii="Times New Roman" w:hAnsi="Times New Roman" w:cs="Times New Roman"/>
          <w:b/>
          <w:sz w:val="16"/>
          <w:szCs w:val="16"/>
        </w:rPr>
      </w:pPr>
      <w:r w:rsidRPr="00D96140">
        <w:rPr>
          <w:rFonts w:ascii="Times New Roman" w:hAnsi="Times New Roman" w:cs="Times New Roman"/>
          <w:b/>
          <w:sz w:val="16"/>
          <w:szCs w:val="16"/>
        </w:rPr>
        <w:t>ДРУГИМИ ФЕДЕРАЛЬНЫМИ ЗАКОНАМИ</w:t>
      </w:r>
    </w:p>
    <w:p w:rsidR="003338F3" w:rsidRPr="00D96140" w:rsidRDefault="003338F3" w:rsidP="003338F3">
      <w:pPr>
        <w:spacing w:after="0" w:line="240" w:lineRule="auto"/>
        <w:rPr>
          <w:rFonts w:ascii="Times New Roman" w:hAnsi="Times New Roman" w:cs="Times New Roman"/>
          <w:sz w:val="16"/>
          <w:szCs w:val="16"/>
        </w:rPr>
      </w:pPr>
    </w:p>
    <w:p w:rsidR="003338F3" w:rsidRPr="00D96140"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Руководствуясь  частями 1 и 2 статьи 13</w:t>
      </w:r>
      <w:r w:rsidRPr="00D96140">
        <w:rPr>
          <w:rFonts w:ascii="Times New Roman" w:hAnsi="Times New Roman" w:cs="Times New Roman"/>
          <w:kern w:val="2"/>
          <w:sz w:val="16"/>
          <w:szCs w:val="16"/>
          <w:vertAlign w:val="superscript"/>
        </w:rPr>
        <w:t>1</w:t>
      </w:r>
      <w:r w:rsidRPr="00D96140">
        <w:rPr>
          <w:rFonts w:ascii="Times New Roman" w:hAnsi="Times New Roman" w:cs="Times New Roman"/>
          <w:sz w:val="16"/>
          <w:szCs w:val="16"/>
        </w:rPr>
        <w:t xml:space="preserve"> Федерального закона от 25 декабря 2008 года № 273-ФЗ «О противодействии коррупции», статьей 74</w:t>
      </w:r>
      <w:r w:rsidRPr="00D96140">
        <w:rPr>
          <w:rFonts w:ascii="Times New Roman" w:hAnsi="Times New Roman" w:cs="Times New Roman"/>
          <w:kern w:val="2"/>
          <w:sz w:val="16"/>
          <w:szCs w:val="16"/>
          <w:vertAlign w:val="superscript"/>
        </w:rPr>
        <w:t xml:space="preserve">1 </w:t>
      </w:r>
      <w:r w:rsidRPr="00D96140">
        <w:rPr>
          <w:rFonts w:ascii="Times New Roman" w:hAnsi="Times New Roman" w:cs="Times New Roman"/>
          <w:sz w:val="16"/>
          <w:szCs w:val="16"/>
        </w:rPr>
        <w:t xml:space="preserve">Федерального закона от 6 октября 2003 года № 131-ФЗ «Об общих принципах организации местного самоуправления в Российской Федерации», </w:t>
      </w:r>
      <w:r w:rsidRPr="00D96140">
        <w:rPr>
          <w:rFonts w:ascii="Times New Roman" w:hAnsi="Times New Roman" w:cs="Times New Roman"/>
          <w:bCs/>
          <w:iCs/>
          <w:sz w:val="16"/>
          <w:szCs w:val="16"/>
        </w:rPr>
        <w:t>с</w:t>
      </w:r>
      <w:r w:rsidRPr="00D96140">
        <w:rPr>
          <w:rFonts w:ascii="Times New Roman" w:hAnsi="Times New Roman" w:cs="Times New Roman"/>
          <w:sz w:val="16"/>
          <w:szCs w:val="16"/>
        </w:rPr>
        <w:t>татьями 33, 48</w:t>
      </w:r>
      <w:r w:rsidRPr="00D96140">
        <w:rPr>
          <w:rFonts w:ascii="Times New Roman" w:hAnsi="Times New Roman" w:cs="Times New Roman"/>
          <w:color w:val="FF0000"/>
          <w:sz w:val="16"/>
          <w:szCs w:val="16"/>
        </w:rPr>
        <w:t xml:space="preserve"> </w:t>
      </w:r>
      <w:r w:rsidRPr="00D96140">
        <w:rPr>
          <w:rFonts w:ascii="Times New Roman" w:hAnsi="Times New Roman" w:cs="Times New Roman"/>
          <w:sz w:val="16"/>
          <w:szCs w:val="16"/>
        </w:rPr>
        <w:t>Устава Замзорского муниципального образования, Дума Замзорского муниципального образования – сельского поселения</w:t>
      </w:r>
    </w:p>
    <w:p w:rsidR="003338F3" w:rsidRPr="00D96140" w:rsidRDefault="003338F3" w:rsidP="003338F3">
      <w:pPr>
        <w:widowControl w:val="0"/>
        <w:autoSpaceDE w:val="0"/>
        <w:autoSpaceDN w:val="0"/>
        <w:adjustRightInd w:val="0"/>
        <w:spacing w:after="0" w:line="240" w:lineRule="auto"/>
        <w:ind w:firstLine="709"/>
        <w:jc w:val="both"/>
        <w:rPr>
          <w:rFonts w:ascii="Times New Roman" w:hAnsi="Times New Roman" w:cs="Times New Roman"/>
          <w:i/>
          <w:sz w:val="16"/>
          <w:szCs w:val="16"/>
        </w:rPr>
      </w:pPr>
    </w:p>
    <w:p w:rsidR="003338F3" w:rsidRPr="00D96140" w:rsidRDefault="003338F3" w:rsidP="003338F3">
      <w:pPr>
        <w:widowControl w:val="0"/>
        <w:autoSpaceDE w:val="0"/>
        <w:autoSpaceDN w:val="0"/>
        <w:adjustRightInd w:val="0"/>
        <w:spacing w:after="0" w:line="240" w:lineRule="auto"/>
        <w:ind w:firstLine="709"/>
        <w:jc w:val="center"/>
        <w:rPr>
          <w:rFonts w:ascii="Times New Roman" w:hAnsi="Times New Roman" w:cs="Times New Roman"/>
          <w:b/>
          <w:sz w:val="16"/>
          <w:szCs w:val="16"/>
        </w:rPr>
      </w:pPr>
      <w:r w:rsidRPr="00D96140">
        <w:rPr>
          <w:rFonts w:ascii="Times New Roman" w:hAnsi="Times New Roman" w:cs="Times New Roman"/>
          <w:b/>
          <w:sz w:val="16"/>
          <w:szCs w:val="16"/>
        </w:rPr>
        <w:t>РЕШИЛА:</w:t>
      </w:r>
    </w:p>
    <w:p w:rsidR="003338F3" w:rsidRPr="00D96140" w:rsidRDefault="003338F3" w:rsidP="003338F3">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3338F3" w:rsidRPr="00D96140" w:rsidRDefault="003338F3" w:rsidP="003338F3">
      <w:pPr>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 xml:space="preserve">1. Утвердить </w:t>
      </w:r>
      <w:r w:rsidRPr="00D96140">
        <w:rPr>
          <w:rFonts w:ascii="Times New Roman" w:hAnsi="Times New Roman" w:cs="Times New Roman"/>
          <w:bCs/>
          <w:sz w:val="16"/>
          <w:szCs w:val="16"/>
        </w:rPr>
        <w:t>порядок освобождения от должности главы Замзорского муниципального образовани</w:t>
      </w:r>
      <w:proofErr w:type="gramStart"/>
      <w:r w:rsidRPr="00D96140">
        <w:rPr>
          <w:rFonts w:ascii="Times New Roman" w:hAnsi="Times New Roman" w:cs="Times New Roman"/>
          <w:bCs/>
          <w:sz w:val="16"/>
          <w:szCs w:val="16"/>
        </w:rPr>
        <w:t>я-</w:t>
      </w:r>
      <w:proofErr w:type="gramEnd"/>
      <w:r w:rsidRPr="00D96140">
        <w:rPr>
          <w:rFonts w:ascii="Times New Roman" w:hAnsi="Times New Roman" w:cs="Times New Roman"/>
          <w:bCs/>
          <w:sz w:val="16"/>
          <w:szCs w:val="16"/>
        </w:rPr>
        <w:t xml:space="preserve"> главы сельского поселения </w:t>
      </w:r>
      <w:r w:rsidRPr="00D96140">
        <w:rPr>
          <w:rFonts w:ascii="Times New Roman" w:hAnsi="Times New Roman" w:cs="Times New Roman"/>
          <w:i/>
          <w:sz w:val="16"/>
          <w:szCs w:val="16"/>
        </w:rPr>
        <w:t xml:space="preserve"> </w:t>
      </w:r>
      <w:r w:rsidRPr="00D96140">
        <w:rPr>
          <w:rFonts w:ascii="Times New Roman" w:hAnsi="Times New Roman" w:cs="Times New Roman"/>
          <w:sz w:val="16"/>
          <w:szCs w:val="16"/>
        </w:rPr>
        <w:t>за несоблюдение ограничений и запретов и неисполнение обязанностей,</w:t>
      </w:r>
      <w:r w:rsidRPr="00D96140">
        <w:rPr>
          <w:rFonts w:ascii="Times New Roman" w:hAnsi="Times New Roman" w:cs="Times New Roman"/>
          <w:i/>
          <w:sz w:val="16"/>
          <w:szCs w:val="16"/>
        </w:rPr>
        <w:t xml:space="preserve"> </w:t>
      </w:r>
      <w:r w:rsidRPr="00D96140">
        <w:rPr>
          <w:rFonts w:ascii="Times New Roman" w:hAnsi="Times New Roman" w:cs="Times New Roman"/>
          <w:sz w:val="16"/>
          <w:szCs w:val="16"/>
        </w:rPr>
        <w:t>которые установлены Федеральным законом от 25 декабря 2008 года № 273-ФЗ «О противодействии коррупции» и другими Федеральными законами</w:t>
      </w:r>
      <w:r w:rsidRPr="00D96140">
        <w:rPr>
          <w:rFonts w:ascii="Times New Roman" w:hAnsi="Times New Roman" w:cs="Times New Roman"/>
          <w:bCs/>
          <w:sz w:val="16"/>
          <w:szCs w:val="16"/>
        </w:rPr>
        <w:t xml:space="preserve"> </w:t>
      </w:r>
      <w:r w:rsidRPr="00D96140">
        <w:rPr>
          <w:rFonts w:ascii="Times New Roman" w:hAnsi="Times New Roman" w:cs="Times New Roman"/>
          <w:sz w:val="16"/>
          <w:szCs w:val="16"/>
        </w:rPr>
        <w:t>(прилагается).</w:t>
      </w:r>
    </w:p>
    <w:p w:rsidR="003338F3" w:rsidRPr="00D96140" w:rsidRDefault="003338F3" w:rsidP="003338F3">
      <w:pPr>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2. Решение Думы Замзорского муниципального образования от 01.03.2018 года № 30 «Об утверждении порядка освобождения от должности главы Замзорского муниципального образовани</w:t>
      </w:r>
      <w:proofErr w:type="gramStart"/>
      <w:r w:rsidRPr="00D96140">
        <w:rPr>
          <w:rFonts w:ascii="Times New Roman" w:hAnsi="Times New Roman" w:cs="Times New Roman"/>
          <w:sz w:val="16"/>
          <w:szCs w:val="16"/>
        </w:rPr>
        <w:t>я-</w:t>
      </w:r>
      <w:proofErr w:type="gramEnd"/>
      <w:r w:rsidRPr="00D96140">
        <w:rPr>
          <w:rFonts w:ascii="Times New Roman" w:hAnsi="Times New Roman" w:cs="Times New Roman"/>
          <w:sz w:val="16"/>
          <w:szCs w:val="16"/>
        </w:rPr>
        <w:t xml:space="preserve"> главы сельского поселения за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 признать утратившим силу.</w:t>
      </w:r>
    </w:p>
    <w:p w:rsidR="003338F3" w:rsidRPr="00D96140"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3. Настоящее решение вступает в силу после его официального опубликования.</w:t>
      </w:r>
    </w:p>
    <w:p w:rsidR="003338F3" w:rsidRPr="00D96140"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338F3" w:rsidRPr="003338F3" w:rsidRDefault="003338F3" w:rsidP="003338F3">
      <w:pPr>
        <w:widowControl w:val="0"/>
        <w:autoSpaceDE w:val="0"/>
        <w:autoSpaceDN w:val="0"/>
        <w:adjustRightInd w:val="0"/>
        <w:spacing w:after="0" w:line="240" w:lineRule="auto"/>
        <w:jc w:val="both"/>
        <w:rPr>
          <w:rFonts w:ascii="Times New Roman" w:hAnsi="Times New Roman" w:cs="Times New Roman"/>
          <w:b/>
          <w:i/>
          <w:sz w:val="16"/>
          <w:szCs w:val="16"/>
        </w:rPr>
      </w:pPr>
      <w:r w:rsidRPr="003338F3">
        <w:rPr>
          <w:rFonts w:ascii="Times New Roman" w:hAnsi="Times New Roman" w:cs="Times New Roman"/>
          <w:b/>
          <w:i/>
          <w:sz w:val="16"/>
          <w:szCs w:val="16"/>
        </w:rPr>
        <w:t>Глава Замзорского</w:t>
      </w:r>
    </w:p>
    <w:p w:rsidR="003338F3" w:rsidRPr="003338F3" w:rsidRDefault="003338F3" w:rsidP="003338F3">
      <w:pPr>
        <w:widowControl w:val="0"/>
        <w:autoSpaceDE w:val="0"/>
        <w:autoSpaceDN w:val="0"/>
        <w:adjustRightInd w:val="0"/>
        <w:spacing w:after="0" w:line="240" w:lineRule="auto"/>
        <w:jc w:val="both"/>
        <w:rPr>
          <w:rFonts w:ascii="Times New Roman" w:hAnsi="Times New Roman" w:cs="Times New Roman"/>
          <w:b/>
          <w:i/>
          <w:sz w:val="16"/>
          <w:szCs w:val="16"/>
        </w:rPr>
      </w:pPr>
      <w:r w:rsidRPr="003338F3">
        <w:rPr>
          <w:rFonts w:ascii="Times New Roman" w:hAnsi="Times New Roman" w:cs="Times New Roman"/>
          <w:b/>
          <w:i/>
          <w:sz w:val="16"/>
          <w:szCs w:val="16"/>
        </w:rPr>
        <w:t>муниципального образования Е.В. Бурмакина</w:t>
      </w:r>
    </w:p>
    <w:p w:rsidR="003338F3" w:rsidRPr="00D96140" w:rsidRDefault="003338F3" w:rsidP="003338F3">
      <w:pPr>
        <w:spacing w:after="0" w:line="240" w:lineRule="auto"/>
        <w:ind w:firstLine="540"/>
        <w:rPr>
          <w:rFonts w:ascii="Times New Roman" w:hAnsi="Times New Roman" w:cs="Times New Roman"/>
          <w:sz w:val="16"/>
          <w:szCs w:val="16"/>
        </w:rPr>
      </w:pPr>
    </w:p>
    <w:p w:rsidR="003338F3" w:rsidRPr="00D96140"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D96140">
        <w:rPr>
          <w:rFonts w:ascii="Times New Roman" w:hAnsi="Times New Roman" w:cs="Times New Roman"/>
          <w:sz w:val="16"/>
          <w:szCs w:val="16"/>
        </w:rPr>
        <w:t>Утвержден</w:t>
      </w:r>
    </w:p>
    <w:p w:rsidR="003338F3" w:rsidRPr="00D96140" w:rsidRDefault="003338F3" w:rsidP="003338F3">
      <w:pPr>
        <w:widowControl w:val="0"/>
        <w:autoSpaceDE w:val="0"/>
        <w:autoSpaceDN w:val="0"/>
        <w:adjustRightInd w:val="0"/>
        <w:spacing w:after="0" w:line="240" w:lineRule="auto"/>
        <w:jc w:val="right"/>
        <w:rPr>
          <w:rFonts w:ascii="Times New Roman" w:hAnsi="Times New Roman" w:cs="Times New Roman"/>
          <w:i/>
          <w:sz w:val="16"/>
          <w:szCs w:val="16"/>
        </w:rPr>
      </w:pPr>
      <w:r w:rsidRPr="00D96140">
        <w:rPr>
          <w:rFonts w:ascii="Times New Roman" w:hAnsi="Times New Roman" w:cs="Times New Roman"/>
          <w:sz w:val="16"/>
          <w:szCs w:val="16"/>
        </w:rPr>
        <w:t>решением</w:t>
      </w:r>
    </w:p>
    <w:p w:rsidR="003338F3" w:rsidRPr="00D96140"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D96140">
        <w:rPr>
          <w:rFonts w:ascii="Times New Roman" w:hAnsi="Times New Roman" w:cs="Times New Roman"/>
          <w:sz w:val="16"/>
          <w:szCs w:val="16"/>
        </w:rPr>
        <w:t>Думы Замзорского</w:t>
      </w:r>
    </w:p>
    <w:p w:rsidR="003338F3" w:rsidRPr="00D96140"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D96140">
        <w:rPr>
          <w:rFonts w:ascii="Times New Roman" w:hAnsi="Times New Roman" w:cs="Times New Roman"/>
          <w:sz w:val="16"/>
          <w:szCs w:val="16"/>
        </w:rPr>
        <w:t>муниципального образования</w:t>
      </w:r>
    </w:p>
    <w:p w:rsidR="003338F3" w:rsidRPr="00D96140"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r w:rsidRPr="00D96140">
        <w:rPr>
          <w:rFonts w:ascii="Times New Roman" w:hAnsi="Times New Roman" w:cs="Times New Roman"/>
          <w:sz w:val="16"/>
          <w:szCs w:val="16"/>
        </w:rPr>
        <w:t>от 05.10.2018 г. № 61</w:t>
      </w:r>
    </w:p>
    <w:p w:rsidR="003338F3" w:rsidRPr="00D96140" w:rsidRDefault="003338F3" w:rsidP="003338F3">
      <w:pPr>
        <w:widowControl w:val="0"/>
        <w:autoSpaceDE w:val="0"/>
        <w:autoSpaceDN w:val="0"/>
        <w:adjustRightInd w:val="0"/>
        <w:spacing w:after="0" w:line="240" w:lineRule="auto"/>
        <w:jc w:val="right"/>
        <w:rPr>
          <w:rFonts w:ascii="Times New Roman" w:hAnsi="Times New Roman" w:cs="Times New Roman"/>
          <w:sz w:val="16"/>
          <w:szCs w:val="16"/>
        </w:rPr>
      </w:pPr>
    </w:p>
    <w:p w:rsidR="003338F3" w:rsidRPr="00D96140" w:rsidRDefault="003338F3" w:rsidP="003338F3">
      <w:pPr>
        <w:widowControl w:val="0"/>
        <w:autoSpaceDE w:val="0"/>
        <w:autoSpaceDN w:val="0"/>
        <w:adjustRightInd w:val="0"/>
        <w:spacing w:after="0" w:line="240" w:lineRule="auto"/>
        <w:jc w:val="center"/>
        <w:rPr>
          <w:rFonts w:ascii="Times New Roman" w:hAnsi="Times New Roman" w:cs="Times New Roman"/>
          <w:b/>
          <w:bCs/>
          <w:sz w:val="16"/>
          <w:szCs w:val="16"/>
        </w:rPr>
      </w:pPr>
      <w:bookmarkStart w:id="3" w:name="Par24"/>
      <w:bookmarkEnd w:id="3"/>
      <w:r w:rsidRPr="00D96140">
        <w:rPr>
          <w:rFonts w:ascii="Times New Roman" w:hAnsi="Times New Roman" w:cs="Times New Roman"/>
          <w:b/>
          <w:bCs/>
          <w:sz w:val="16"/>
          <w:szCs w:val="16"/>
        </w:rPr>
        <w:t>ПОРЯДОК</w:t>
      </w:r>
    </w:p>
    <w:p w:rsidR="003338F3" w:rsidRPr="00D96140" w:rsidRDefault="003338F3" w:rsidP="003338F3">
      <w:pPr>
        <w:widowControl w:val="0"/>
        <w:autoSpaceDE w:val="0"/>
        <w:autoSpaceDN w:val="0"/>
        <w:adjustRightInd w:val="0"/>
        <w:spacing w:after="0" w:line="240" w:lineRule="auto"/>
        <w:jc w:val="center"/>
        <w:rPr>
          <w:rFonts w:ascii="Times New Roman" w:hAnsi="Times New Roman" w:cs="Times New Roman"/>
          <w:b/>
          <w:bCs/>
          <w:sz w:val="16"/>
          <w:szCs w:val="16"/>
        </w:rPr>
      </w:pPr>
      <w:r w:rsidRPr="00D96140">
        <w:rPr>
          <w:rFonts w:ascii="Times New Roman" w:hAnsi="Times New Roman" w:cs="Times New Roman"/>
          <w:b/>
          <w:bCs/>
          <w:sz w:val="16"/>
          <w:szCs w:val="16"/>
        </w:rPr>
        <w:t xml:space="preserve">ОСВОБОЖДЕНИЯ ОТ ДОЛЖНОСТИ ГЛАВЫ </w:t>
      </w:r>
    </w:p>
    <w:p w:rsidR="003338F3" w:rsidRPr="00D96140" w:rsidRDefault="003338F3" w:rsidP="003338F3">
      <w:pPr>
        <w:widowControl w:val="0"/>
        <w:autoSpaceDE w:val="0"/>
        <w:autoSpaceDN w:val="0"/>
        <w:adjustRightInd w:val="0"/>
        <w:spacing w:after="0" w:line="240" w:lineRule="auto"/>
        <w:jc w:val="center"/>
        <w:rPr>
          <w:rFonts w:ascii="Times New Roman" w:hAnsi="Times New Roman" w:cs="Times New Roman"/>
          <w:sz w:val="16"/>
          <w:szCs w:val="16"/>
        </w:rPr>
      </w:pPr>
      <w:r w:rsidRPr="00D96140">
        <w:rPr>
          <w:rFonts w:ascii="Times New Roman" w:hAnsi="Times New Roman" w:cs="Times New Roman"/>
          <w:b/>
          <w:bCs/>
          <w:sz w:val="16"/>
          <w:szCs w:val="16"/>
        </w:rPr>
        <w:t>ЗАМЗОРСКОГО МУНИЦИПАЛЬНОГО ОБРАЗОВАНИЯ-ГЛАВЫ СЕЛЬСКОГО ПОСЕЛЕНИЯ В СВЯЗИ С УТРАТОЙ ДОВЕРИЯ</w:t>
      </w:r>
    </w:p>
    <w:p w:rsidR="003338F3" w:rsidRPr="00D96140" w:rsidRDefault="003338F3" w:rsidP="003338F3">
      <w:pPr>
        <w:autoSpaceDE w:val="0"/>
        <w:autoSpaceDN w:val="0"/>
        <w:adjustRightInd w:val="0"/>
        <w:spacing w:after="0" w:line="240" w:lineRule="auto"/>
        <w:ind w:firstLine="709"/>
        <w:jc w:val="both"/>
        <w:rPr>
          <w:rFonts w:ascii="Times New Roman" w:hAnsi="Times New Roman" w:cs="Times New Roman"/>
          <w:sz w:val="16"/>
          <w:szCs w:val="16"/>
        </w:rPr>
      </w:pPr>
      <w:bookmarkStart w:id="4" w:name="Par35"/>
      <w:bookmarkEnd w:id="4"/>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i/>
          <w:sz w:val="16"/>
          <w:szCs w:val="16"/>
        </w:rPr>
      </w:pPr>
      <w:r w:rsidRPr="00D96140">
        <w:rPr>
          <w:rFonts w:ascii="Times New Roman" w:hAnsi="Times New Roman" w:cs="Times New Roman"/>
          <w:sz w:val="16"/>
          <w:szCs w:val="16"/>
        </w:rPr>
        <w:t xml:space="preserve">1. </w:t>
      </w:r>
      <w:proofErr w:type="gramStart"/>
      <w:r w:rsidRPr="00D96140">
        <w:rPr>
          <w:rFonts w:ascii="Times New Roman" w:hAnsi="Times New Roman" w:cs="Times New Roman"/>
          <w:sz w:val="16"/>
          <w:szCs w:val="16"/>
        </w:rPr>
        <w:t>Настоящий Порядок в соответствии с Федеральным законом</w:t>
      </w:r>
      <w:r w:rsidRPr="00D96140">
        <w:rPr>
          <w:rFonts w:ascii="Times New Roman" w:hAnsi="Times New Roman" w:cs="Times New Roman"/>
          <w:sz w:val="16"/>
          <w:szCs w:val="16"/>
        </w:rPr>
        <w:br/>
        <w:t>от 25 декабря 2008 года № 273-ФЗ «О противодействии коррупции»</w:t>
      </w:r>
      <w:r w:rsidRPr="00D96140">
        <w:rPr>
          <w:rFonts w:ascii="Times New Roman" w:hAnsi="Times New Roman" w:cs="Times New Roman"/>
          <w:sz w:val="16"/>
          <w:szCs w:val="16"/>
        </w:rPr>
        <w:br/>
        <w:t>(далее – Федеральный закон № 273-ФЗ), Федеральным законом</w:t>
      </w:r>
      <w:r w:rsidRPr="00D96140">
        <w:rPr>
          <w:rFonts w:ascii="Times New Roman" w:hAnsi="Times New Roman" w:cs="Times New Roman"/>
          <w:sz w:val="16"/>
          <w:szCs w:val="16"/>
        </w:rPr>
        <w:br/>
        <w:t xml:space="preserve">от 6 октября 2003 года № 131-ФЗ «Об общих принципах организации местного самоуправления в Российской Федерации» (далее – </w:t>
      </w:r>
      <w:r w:rsidRPr="00D96140">
        <w:rPr>
          <w:rFonts w:ascii="Times New Roman" w:hAnsi="Times New Roman" w:cs="Times New Roman"/>
          <w:sz w:val="16"/>
          <w:szCs w:val="16"/>
        </w:rPr>
        <w:br/>
        <w:t>Федеральный закон № 131-ФЗ), Уставом Замзорского муниципального образования устанавливает порядок освобождения от должности главы Замзорского муниципального образования-главы сельского поселения (далее – глава муниципального образования</w:t>
      </w:r>
      <w:proofErr w:type="gramEnd"/>
      <w:r w:rsidRPr="00D96140">
        <w:rPr>
          <w:rFonts w:ascii="Times New Roman" w:hAnsi="Times New Roman" w:cs="Times New Roman"/>
          <w:sz w:val="16"/>
          <w:szCs w:val="16"/>
        </w:rPr>
        <w:t>)</w:t>
      </w:r>
      <w:r w:rsidRPr="00D96140">
        <w:rPr>
          <w:rFonts w:ascii="Times New Roman" w:hAnsi="Times New Roman" w:cs="Times New Roman"/>
          <w:i/>
          <w:sz w:val="16"/>
          <w:szCs w:val="16"/>
        </w:rPr>
        <w:t xml:space="preserve"> </w:t>
      </w:r>
      <w:r w:rsidRPr="00D96140">
        <w:rPr>
          <w:rFonts w:ascii="Times New Roman" w:eastAsia="Times New Roman" w:hAnsi="Times New Roman" w:cs="Times New Roman"/>
          <w:sz w:val="16"/>
          <w:szCs w:val="16"/>
          <w:lang w:eastAsia="en-US"/>
        </w:rPr>
        <w:t>в связи с утратой доверия</w:t>
      </w:r>
      <w:r w:rsidRPr="00D96140">
        <w:rPr>
          <w:rFonts w:ascii="Times New Roman" w:hAnsi="Times New Roman" w:cs="Times New Roman"/>
          <w:sz w:val="16"/>
          <w:szCs w:val="16"/>
        </w:rPr>
        <w:t xml:space="preserve"> (далее – освобождение от должности).</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2. Освобождение от должности главы муниципального образования осуществляется в порядке, установленном статьей 74</w:t>
      </w:r>
      <w:r w:rsidRPr="00D96140">
        <w:rPr>
          <w:rFonts w:ascii="Times New Roman" w:hAnsi="Times New Roman" w:cs="Times New Roman"/>
          <w:kern w:val="2"/>
          <w:sz w:val="16"/>
          <w:szCs w:val="16"/>
          <w:vertAlign w:val="superscript"/>
        </w:rPr>
        <w:t>1</w:t>
      </w:r>
      <w:r w:rsidRPr="00D96140">
        <w:rPr>
          <w:rFonts w:ascii="Times New Roman" w:hAnsi="Times New Roman" w:cs="Times New Roman"/>
          <w:sz w:val="16"/>
          <w:szCs w:val="16"/>
        </w:rPr>
        <w:t xml:space="preserve"> Федерального закона </w:t>
      </w:r>
      <w:r w:rsidRPr="00D96140">
        <w:rPr>
          <w:rFonts w:ascii="Times New Roman" w:hAnsi="Times New Roman" w:cs="Times New Roman"/>
          <w:sz w:val="16"/>
          <w:szCs w:val="16"/>
        </w:rPr>
        <w:br/>
        <w:t>№ 131-ФЗ, с учетом особенностей, предусмотренных настоящим Порядком.</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i/>
          <w:sz w:val="16"/>
          <w:szCs w:val="16"/>
        </w:rPr>
      </w:pPr>
      <w:bookmarkStart w:id="5" w:name="Par47"/>
      <w:bookmarkEnd w:id="5"/>
      <w:r w:rsidRPr="00D96140">
        <w:rPr>
          <w:rFonts w:ascii="Times New Roman" w:hAnsi="Times New Roman" w:cs="Times New Roman"/>
          <w:sz w:val="16"/>
          <w:szCs w:val="16"/>
        </w:rPr>
        <w:t xml:space="preserve">3. Решение Думы Замзорского муниципального образования </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(далее – решение Думы) об освобождении от должности главы муниципального образования принимается при наличии случаев, предусмотренных частями 1 и 2 статьи 13</w:t>
      </w:r>
      <w:r w:rsidRPr="00D96140">
        <w:rPr>
          <w:rFonts w:ascii="Times New Roman" w:hAnsi="Times New Roman" w:cs="Times New Roman"/>
          <w:kern w:val="2"/>
          <w:sz w:val="16"/>
          <w:szCs w:val="16"/>
          <w:vertAlign w:val="superscript"/>
        </w:rPr>
        <w:t xml:space="preserve">1  </w:t>
      </w:r>
      <w:r w:rsidRPr="00D96140">
        <w:rPr>
          <w:rFonts w:ascii="Times New Roman" w:hAnsi="Times New Roman" w:cs="Times New Roman"/>
          <w:sz w:val="16"/>
          <w:szCs w:val="16"/>
        </w:rPr>
        <w:t>Федерального закона № 273-ФЗ.</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b/>
          <w:bCs/>
          <w:i/>
          <w:iCs/>
          <w:sz w:val="16"/>
          <w:szCs w:val="16"/>
          <w:lang w:eastAsia="en-US"/>
        </w:rPr>
      </w:pPr>
      <w:r w:rsidRPr="00D96140">
        <w:rPr>
          <w:rFonts w:ascii="Times New Roman" w:hAnsi="Times New Roman" w:cs="Times New Roman"/>
          <w:sz w:val="16"/>
          <w:szCs w:val="16"/>
        </w:rPr>
        <w:t xml:space="preserve">4. </w:t>
      </w:r>
      <w:proofErr w:type="gramStart"/>
      <w:r w:rsidRPr="00D96140">
        <w:rPr>
          <w:rFonts w:ascii="Times New Roman" w:hAnsi="Times New Roman" w:cs="Times New Roman"/>
          <w:sz w:val="16"/>
          <w:szCs w:val="16"/>
        </w:rPr>
        <w:t xml:space="preserve">Инициатива депутатов Думы Замзорского муниципального образования об освобождении от должности главы муниципального образования выдвигается в случае поступления в Думу Замзорского муниципального образования </w:t>
      </w:r>
      <w:r w:rsidRPr="00D96140">
        <w:rPr>
          <w:rFonts w:ascii="Times New Roman" w:eastAsia="Times New Roman" w:hAnsi="Times New Roman" w:cs="Times New Roman"/>
          <w:sz w:val="16"/>
          <w:szCs w:val="16"/>
          <w:lang w:eastAsia="en-US"/>
        </w:rPr>
        <w:t xml:space="preserve">информации о </w:t>
      </w:r>
      <w:r w:rsidRPr="00D96140">
        <w:rPr>
          <w:rFonts w:ascii="Times New Roman" w:hAnsi="Times New Roman" w:cs="Times New Roman"/>
          <w:sz w:val="16"/>
          <w:szCs w:val="16"/>
        </w:rPr>
        <w:t xml:space="preserve">наличии случаев, предусмотренных частями 1, 2 (за исключением случая </w:t>
      </w:r>
      <w:r w:rsidRPr="00D96140">
        <w:rPr>
          <w:rFonts w:ascii="Times New Roman" w:eastAsia="Times New Roman" w:hAnsi="Times New Roman" w:cs="Times New Roman"/>
          <w:bCs/>
          <w:iCs/>
          <w:sz w:val="16"/>
          <w:szCs w:val="16"/>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w:t>
      </w:r>
      <w:proofErr w:type="gramEnd"/>
      <w:r w:rsidRPr="00D96140">
        <w:rPr>
          <w:rFonts w:ascii="Times New Roman" w:eastAsia="Times New Roman" w:hAnsi="Times New Roman" w:cs="Times New Roman"/>
          <w:bCs/>
          <w:iCs/>
          <w:sz w:val="16"/>
          <w:szCs w:val="16"/>
          <w:lang w:eastAsia="en-US"/>
        </w:rPr>
        <w:t xml:space="preserve"> характера своих супруги (супруга) и несовершеннолетних детей)</w:t>
      </w:r>
      <w:r w:rsidRPr="00D96140">
        <w:rPr>
          <w:rFonts w:ascii="Times New Roman" w:hAnsi="Times New Roman" w:cs="Times New Roman"/>
          <w:sz w:val="16"/>
          <w:szCs w:val="16"/>
        </w:rPr>
        <w:t xml:space="preserve"> статьи 13</w:t>
      </w:r>
      <w:r w:rsidRPr="00D96140">
        <w:rPr>
          <w:rFonts w:ascii="Times New Roman" w:hAnsi="Times New Roman" w:cs="Times New Roman"/>
          <w:kern w:val="2"/>
          <w:sz w:val="16"/>
          <w:szCs w:val="16"/>
          <w:vertAlign w:val="superscript"/>
        </w:rPr>
        <w:t xml:space="preserve">1 </w:t>
      </w:r>
      <w:r w:rsidRPr="00D96140">
        <w:rPr>
          <w:rFonts w:ascii="Times New Roman" w:hAnsi="Times New Roman" w:cs="Times New Roman"/>
          <w:sz w:val="16"/>
          <w:szCs w:val="16"/>
        </w:rPr>
        <w:t>Федерального закона № 273-ФЗ</w:t>
      </w:r>
      <w:r w:rsidRPr="00D96140">
        <w:rPr>
          <w:rFonts w:ascii="Times New Roman" w:eastAsia="Times New Roman" w:hAnsi="Times New Roman" w:cs="Times New Roman"/>
          <w:sz w:val="16"/>
          <w:szCs w:val="16"/>
          <w:lang w:eastAsia="en-US"/>
        </w:rPr>
        <w:t>, представленной в письменном виде:</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D96140">
        <w:rPr>
          <w:rFonts w:ascii="Times New Roman" w:eastAsia="Times New Roman" w:hAnsi="Times New Roman" w:cs="Times New Roman"/>
          <w:sz w:val="16"/>
          <w:szCs w:val="16"/>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roofErr w:type="gramStart"/>
      <w:r w:rsidRPr="00D96140">
        <w:rPr>
          <w:rFonts w:ascii="Times New Roman" w:eastAsia="Times New Roman" w:hAnsi="Times New Roman" w:cs="Times New Roman"/>
          <w:sz w:val="16"/>
          <w:szCs w:val="16"/>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roofErr w:type="gramEnd"/>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5) общероссийскими и региональными средствами массовой информации.</w:t>
      </w:r>
    </w:p>
    <w:p w:rsidR="003338F3" w:rsidRPr="00D96140" w:rsidRDefault="003338F3" w:rsidP="003338F3">
      <w:pPr>
        <w:autoSpaceDE w:val="0"/>
        <w:autoSpaceDN w:val="0"/>
        <w:adjustRightInd w:val="0"/>
        <w:spacing w:after="0" w:line="240" w:lineRule="auto"/>
        <w:ind w:firstLine="709"/>
        <w:jc w:val="both"/>
        <w:rPr>
          <w:rFonts w:ascii="Times New Roman" w:eastAsia="Times New Roman" w:hAnsi="Times New Roman" w:cs="Times New Roman"/>
          <w:bCs/>
          <w:iCs/>
          <w:sz w:val="16"/>
          <w:szCs w:val="16"/>
          <w:lang w:eastAsia="en-US"/>
        </w:rPr>
      </w:pPr>
      <w:r w:rsidRPr="00D96140">
        <w:rPr>
          <w:rFonts w:ascii="Times New Roman" w:eastAsia="Times New Roman" w:hAnsi="Times New Roman" w:cs="Times New Roman"/>
          <w:bCs/>
          <w:iCs/>
          <w:sz w:val="16"/>
          <w:szCs w:val="16"/>
          <w:lang w:eastAsia="en-US"/>
        </w:rPr>
        <w:t>Информация анонимного характера не может служить основанием для выдвижения инициативы депутатов Думы Замзорского муниципального образования об освобождении от должности главы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 xml:space="preserve">5. </w:t>
      </w:r>
      <w:proofErr w:type="gramStart"/>
      <w:r w:rsidRPr="00D96140">
        <w:rPr>
          <w:rFonts w:ascii="Times New Roman" w:hAnsi="Times New Roman" w:cs="Times New Roman"/>
          <w:sz w:val="16"/>
          <w:szCs w:val="16"/>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Думу Замзорского муниципального образования </w:t>
      </w:r>
      <w:r w:rsidRPr="00D96140">
        <w:rPr>
          <w:rFonts w:ascii="Times New Roman" w:eastAsia="Times New Roman" w:hAnsi="Times New Roman" w:cs="Times New Roman"/>
          <w:sz w:val="16"/>
          <w:szCs w:val="16"/>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Pr="00D96140">
        <w:rPr>
          <w:rFonts w:ascii="Times New Roman" w:hAnsi="Times New Roman" w:cs="Times New Roman"/>
          <w:sz w:val="16"/>
          <w:szCs w:val="16"/>
        </w:rPr>
        <w:t xml:space="preserve"> частями 1, 2 (за исключением случая </w:t>
      </w:r>
      <w:r w:rsidRPr="00D96140">
        <w:rPr>
          <w:rFonts w:ascii="Times New Roman" w:eastAsia="Times New Roman" w:hAnsi="Times New Roman" w:cs="Times New Roman"/>
          <w:bCs/>
          <w:iCs/>
          <w:sz w:val="16"/>
          <w:szCs w:val="16"/>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w:t>
      </w:r>
      <w:proofErr w:type="gramEnd"/>
      <w:r w:rsidRPr="00D96140">
        <w:rPr>
          <w:rFonts w:ascii="Times New Roman" w:eastAsia="Times New Roman" w:hAnsi="Times New Roman" w:cs="Times New Roman"/>
          <w:bCs/>
          <w:iCs/>
          <w:sz w:val="16"/>
          <w:szCs w:val="16"/>
          <w:lang w:eastAsia="en-US"/>
        </w:rPr>
        <w:t xml:space="preserve"> </w:t>
      </w:r>
      <w:proofErr w:type="gramStart"/>
      <w:r w:rsidRPr="00D96140">
        <w:rPr>
          <w:rFonts w:ascii="Times New Roman" w:eastAsia="Times New Roman" w:hAnsi="Times New Roman" w:cs="Times New Roman"/>
          <w:bCs/>
          <w:iCs/>
          <w:sz w:val="16"/>
          <w:szCs w:val="16"/>
          <w:lang w:eastAsia="en-US"/>
        </w:rPr>
        <w:t>также о доходах, об имуществе и обязательствах имущественного характера своих супруги (супруга) и несовершеннолетних детей)</w:t>
      </w:r>
      <w:r w:rsidRPr="00D96140">
        <w:rPr>
          <w:rFonts w:ascii="Times New Roman" w:hAnsi="Times New Roman" w:cs="Times New Roman"/>
          <w:sz w:val="16"/>
          <w:szCs w:val="16"/>
        </w:rPr>
        <w:t xml:space="preserve"> статьи 13</w:t>
      </w:r>
      <w:r w:rsidRPr="00D96140">
        <w:rPr>
          <w:rFonts w:ascii="Times New Roman" w:hAnsi="Times New Roman" w:cs="Times New Roman"/>
          <w:kern w:val="2"/>
          <w:sz w:val="16"/>
          <w:szCs w:val="16"/>
          <w:vertAlign w:val="superscript"/>
        </w:rPr>
        <w:t xml:space="preserve">1 </w:t>
      </w:r>
      <w:r w:rsidRPr="00D96140">
        <w:rPr>
          <w:rFonts w:ascii="Times New Roman" w:hAnsi="Times New Roman" w:cs="Times New Roman"/>
          <w:sz w:val="16"/>
          <w:szCs w:val="16"/>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Pr="00D96140">
        <w:rPr>
          <w:rFonts w:ascii="Times New Roman" w:eastAsia="Times New Roman" w:hAnsi="Times New Roman" w:cs="Times New Roman"/>
          <w:sz w:val="16"/>
          <w:szCs w:val="16"/>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w:t>
      </w:r>
      <w:r w:rsidRPr="00D96140">
        <w:rPr>
          <w:rFonts w:ascii="Times New Roman" w:eastAsia="Times New Roman" w:hAnsi="Times New Roman" w:cs="Times New Roman"/>
          <w:sz w:val="16"/>
          <w:szCs w:val="16"/>
          <w:lang w:eastAsia="en-US"/>
        </w:rPr>
        <w:lastRenderedPageBreak/>
        <w:t>должности, сведений о доходах</w:t>
      </w:r>
      <w:proofErr w:type="gramEnd"/>
      <w:r w:rsidRPr="00D96140">
        <w:rPr>
          <w:rFonts w:ascii="Times New Roman" w:eastAsia="Times New Roman" w:hAnsi="Times New Roman" w:cs="Times New Roman"/>
          <w:sz w:val="16"/>
          <w:szCs w:val="16"/>
          <w:lang w:eastAsia="en-US"/>
        </w:rPr>
        <w:t xml:space="preserve">, расходах, об имуществе и обязательствах имущественного характера и проверке достоверности и </w:t>
      </w:r>
      <w:proofErr w:type="gramStart"/>
      <w:r w:rsidRPr="00D96140">
        <w:rPr>
          <w:rFonts w:ascii="Times New Roman" w:eastAsia="Times New Roman" w:hAnsi="Times New Roman" w:cs="Times New Roman"/>
          <w:sz w:val="16"/>
          <w:szCs w:val="16"/>
          <w:lang w:eastAsia="en-US"/>
        </w:rPr>
        <w:t>полноты</w:t>
      </w:r>
      <w:proofErr w:type="gramEnd"/>
      <w:r w:rsidRPr="00D96140">
        <w:rPr>
          <w:rFonts w:ascii="Times New Roman" w:eastAsia="Times New Roman" w:hAnsi="Times New Roman" w:cs="Times New Roman"/>
          <w:sz w:val="16"/>
          <w:szCs w:val="16"/>
          <w:lang w:eastAsia="en-US"/>
        </w:rPr>
        <w:t xml:space="preserve"> представленных ими сведений о доходах, расходах, об имуществе и обязательствах имущественного характера» </w:t>
      </w:r>
      <w:r w:rsidRPr="00D96140">
        <w:rPr>
          <w:rFonts w:ascii="Times New Roman" w:eastAsia="Times New Roman" w:hAnsi="Times New Roman" w:cs="Times New Roman"/>
          <w:sz w:val="16"/>
          <w:szCs w:val="16"/>
          <w:lang w:eastAsia="en-US"/>
        </w:rPr>
        <w:br/>
        <w:t xml:space="preserve">(далее при совместном упоминании – обращение Губернатора Иркутской области). </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hAnsi="Times New Roman" w:cs="Times New Roman"/>
          <w:sz w:val="16"/>
          <w:szCs w:val="16"/>
        </w:rPr>
        <w:t xml:space="preserve">6. </w:t>
      </w:r>
      <w:proofErr w:type="gramStart"/>
      <w:r w:rsidRPr="00D96140">
        <w:rPr>
          <w:rFonts w:ascii="Times New Roman" w:eastAsia="Times New Roman" w:hAnsi="Times New Roman" w:cs="Times New Roman"/>
          <w:sz w:val="16"/>
          <w:szCs w:val="16"/>
          <w:lang w:eastAsia="en-US"/>
        </w:rPr>
        <w:t xml:space="preserve">Инициатива депутатов Думы Замзорского муниципального образования </w:t>
      </w:r>
      <w:r w:rsidRPr="00D96140">
        <w:rPr>
          <w:rFonts w:ascii="Times New Roman" w:hAnsi="Times New Roman" w:cs="Times New Roman"/>
          <w:sz w:val="16"/>
          <w:szCs w:val="16"/>
        </w:rPr>
        <w:t>об освобождении от должности главы муниципального образования</w:t>
      </w:r>
      <w:r w:rsidRPr="00D96140">
        <w:rPr>
          <w:rFonts w:ascii="Times New Roman" w:eastAsia="Times New Roman" w:hAnsi="Times New Roman" w:cs="Times New Roman"/>
          <w:sz w:val="16"/>
          <w:szCs w:val="16"/>
          <w:lang w:eastAsia="en-US"/>
        </w:rPr>
        <w:t>, выдвинутая не менее чем одной третью от установленной численности депутатов Думы Замзорского муниципального образования, оформляется в порядке, установленном муниципальным правовым актом, определяющим организацию работы Думы Замзорского муниципального образования, в виде обращения, которое вносится в Думу Замзорского муниципального образования (далее – обращение).</w:t>
      </w:r>
      <w:proofErr w:type="gramEnd"/>
      <w:r w:rsidRPr="00D96140">
        <w:rPr>
          <w:rFonts w:ascii="Times New Roman" w:eastAsia="Times New Roman" w:hAnsi="Times New Roman" w:cs="Times New Roman"/>
          <w:sz w:val="16"/>
          <w:szCs w:val="16"/>
          <w:lang w:eastAsia="en-US"/>
        </w:rPr>
        <w:t xml:space="preserve"> Указанное обращение вносится вместе с проектом решения Думы Замзорского муниципального образования об освобождении от должности главы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eastAsia="Times New Roman" w:hAnsi="Times New Roman" w:cs="Times New Roman"/>
          <w:sz w:val="16"/>
          <w:szCs w:val="16"/>
          <w:lang w:eastAsia="en-US"/>
        </w:rPr>
        <w:t xml:space="preserve">7. Должностное лицо, ответственное за прием и регистрацию документов в Думе Замзорского муниципального образования (далее – уполномоченное должностное лицо), регистрирует обращение, обращение Губернатора Иркутской области в день их поступления в Думу Замзорского муниципального образования (далее – день внесения), в соответствии </w:t>
      </w:r>
      <w:r w:rsidRPr="00D96140">
        <w:rPr>
          <w:rFonts w:ascii="Times New Roman" w:hAnsi="Times New Roman" w:cs="Times New Roman"/>
          <w:sz w:val="16"/>
          <w:szCs w:val="16"/>
        </w:rPr>
        <w:t>с правилами делопроизводства, установленными в Думе Замзорского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eastAsia="Times New Roman" w:hAnsi="Times New Roman" w:cs="Times New Roman"/>
          <w:sz w:val="16"/>
          <w:szCs w:val="16"/>
          <w:lang w:eastAsia="en-US"/>
        </w:rPr>
        <w:t>8. Губернатор Иркутской области уведомляется Думой Замзорского муниципального образования об инициативе депутатов Думы Замзорского муниципального образования</w:t>
      </w:r>
      <w:r w:rsidRPr="00D96140">
        <w:rPr>
          <w:rFonts w:ascii="Times New Roman" w:hAnsi="Times New Roman" w:cs="Times New Roman"/>
          <w:sz w:val="16"/>
          <w:szCs w:val="16"/>
        </w:rPr>
        <w:t xml:space="preserve"> об освобождении от должности главы муниципального образования. </w:t>
      </w:r>
      <w:r w:rsidRPr="00D96140">
        <w:rPr>
          <w:rFonts w:ascii="Times New Roman" w:eastAsia="Times New Roman" w:hAnsi="Times New Roman" w:cs="Times New Roman"/>
          <w:sz w:val="16"/>
          <w:szCs w:val="16"/>
          <w:lang w:eastAsia="en-US"/>
        </w:rPr>
        <w:t xml:space="preserve">Глава муниципального образования уведомляется Думой Замзорского муниципального образования об инициативе депутатов Думы Замзорского муниципального образования или Губернатора Иркутской области </w:t>
      </w:r>
      <w:r w:rsidRPr="00D96140">
        <w:rPr>
          <w:rFonts w:ascii="Times New Roman" w:hAnsi="Times New Roman" w:cs="Times New Roman"/>
          <w:sz w:val="16"/>
          <w:szCs w:val="16"/>
        </w:rPr>
        <w:t xml:space="preserve">об освобождении его от должности. </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eastAsia="Times New Roman" w:hAnsi="Times New Roman" w:cs="Times New Roman"/>
          <w:sz w:val="16"/>
          <w:szCs w:val="16"/>
          <w:lang w:eastAsia="en-US"/>
        </w:rPr>
        <w:t>Губернатор Иркутской области уведомляется Думой Замзорского муниципального образования путем направления копии обращения через организацию почтовой связи.</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hAnsi="Times New Roman" w:cs="Times New Roman"/>
          <w:sz w:val="16"/>
          <w:szCs w:val="16"/>
        </w:rPr>
        <w:t xml:space="preserve">Глава муниципального образования </w:t>
      </w:r>
      <w:r w:rsidRPr="00D96140">
        <w:rPr>
          <w:rFonts w:ascii="Times New Roman" w:eastAsia="Times New Roman" w:hAnsi="Times New Roman" w:cs="Times New Roman"/>
          <w:sz w:val="16"/>
          <w:szCs w:val="16"/>
          <w:lang w:eastAsia="en-US"/>
        </w:rPr>
        <w:t xml:space="preserve">уведомляется Думой Замзорского муниципального образования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w:t>
      </w:r>
      <w:proofErr w:type="gramStart"/>
      <w:r w:rsidRPr="00D96140">
        <w:rPr>
          <w:rFonts w:ascii="Times New Roman" w:eastAsia="Times New Roman" w:hAnsi="Times New Roman" w:cs="Times New Roman"/>
          <w:sz w:val="16"/>
          <w:szCs w:val="16"/>
          <w:lang w:eastAsia="en-US"/>
        </w:rPr>
        <w:t>уведомлен</w:t>
      </w:r>
      <w:proofErr w:type="gramEnd"/>
      <w:r w:rsidRPr="00D96140">
        <w:rPr>
          <w:rFonts w:ascii="Times New Roman" w:eastAsia="Times New Roman" w:hAnsi="Times New Roman" w:cs="Times New Roman"/>
          <w:sz w:val="16"/>
          <w:szCs w:val="16"/>
          <w:lang w:eastAsia="en-US"/>
        </w:rPr>
        <w:t xml:space="preserve"> также путем вручения копии обращения, копии обращения Губернатора Иркутской области лично под подпись. </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 xml:space="preserve">Глава муниципального образования и Губернатор Иркутской области уведомляются Думой Замзорского муниципального образования не позднее дня, следующего за днем внесения обращения, обращения Губернатора Иркутской области в Думу Замзорского муниципального образования. </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9.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Думы Замзорского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en-US"/>
        </w:rPr>
      </w:pPr>
      <w:r w:rsidRPr="00D96140">
        <w:rPr>
          <w:rFonts w:ascii="Times New Roman" w:eastAsia="Times New Roman" w:hAnsi="Times New Roman" w:cs="Times New Roman"/>
          <w:sz w:val="16"/>
          <w:szCs w:val="16"/>
          <w:lang w:eastAsia="en-US"/>
        </w:rPr>
        <w:t xml:space="preserve">Заместитель председателя Думы Замзорского муниципального образования в порядке и в сроки, установленные муниципальным правовым актом, определяющим организацию работы Думы Замзорского муниципального образования, передает обращение, обращение Губернатора Иркутской области на предварительное рассмотрение </w:t>
      </w:r>
      <w:r w:rsidRPr="00D96140">
        <w:rPr>
          <w:rFonts w:ascii="Times New Roman" w:eastAsia="Times New Roman" w:hAnsi="Times New Roman" w:cs="Times New Roman"/>
          <w:color w:val="000000"/>
          <w:sz w:val="16"/>
          <w:szCs w:val="16"/>
          <w:lang w:eastAsia="en-US"/>
        </w:rPr>
        <w:t>в комиссию по противодействию коррупции администрации Замзорского муниципального образования (далее – уполномоченный орган).</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hAnsi="Times New Roman" w:cs="Times New Roman"/>
          <w:sz w:val="16"/>
          <w:szCs w:val="16"/>
        </w:rPr>
        <w:t xml:space="preserve">10. Предварительное рассмотрение обращения, обращения Губернатора Иркутской области осуществляется уполномоченным органом в течение </w:t>
      </w:r>
      <w:r w:rsidRPr="00D96140">
        <w:rPr>
          <w:rFonts w:ascii="Times New Roman" w:hAnsi="Times New Roman" w:cs="Times New Roman"/>
          <w:sz w:val="16"/>
          <w:szCs w:val="16"/>
        </w:rPr>
        <w:br/>
        <w:t xml:space="preserve">7 календарных дней со дня внесения обращения, обращения Губернатора Иркутской области в Думу Замзорского муниципального образования в </w:t>
      </w:r>
      <w:r w:rsidRPr="00D96140">
        <w:rPr>
          <w:rFonts w:ascii="Times New Roman" w:eastAsia="Times New Roman" w:hAnsi="Times New Roman" w:cs="Times New Roman"/>
          <w:sz w:val="16"/>
          <w:szCs w:val="16"/>
          <w:lang w:eastAsia="en-US"/>
        </w:rPr>
        <w:t xml:space="preserve">порядке, установленном муниципальным правовым актом, определяющим организацию работы Думы Замзорского муниципального образования. </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bCs/>
          <w:sz w:val="16"/>
          <w:szCs w:val="16"/>
          <w:lang w:eastAsia="en-US"/>
        </w:rPr>
      </w:pPr>
      <w:r w:rsidRPr="00D96140">
        <w:rPr>
          <w:rFonts w:ascii="Times New Roman" w:eastAsia="Times New Roman" w:hAnsi="Times New Roman" w:cs="Times New Roman"/>
          <w:sz w:val="16"/>
          <w:szCs w:val="16"/>
          <w:lang w:eastAsia="en-US"/>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w:t>
      </w:r>
      <w:r w:rsidRPr="00D96140">
        <w:rPr>
          <w:rFonts w:ascii="Times New Roman" w:eastAsia="Times New Roman" w:hAnsi="Times New Roman" w:cs="Times New Roman"/>
          <w:bCs/>
          <w:sz w:val="16"/>
          <w:szCs w:val="16"/>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lastRenderedPageBreak/>
        <w:t>11. Рассмотрение обращения, обращения Губернатора Иркутской области на заседании Думы Замзорского муниципального образования осуществляется в течение одного месяца со дня внесения обращения, обращения Губернатора Иркутской области в Думу Замзорского муниципального образования. В указанный срок входит срок предварительного рассмотрения обращения, обращения Губернатора Иркутской области.</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 xml:space="preserve">Рассмотрение обращения осуществляется с учетом мнения Губернатора Иркутской области. </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12. По результатам рассмотрения обращения, обращения Губернатора Иркутской области Дума Замзорского муниципального образования принимает одно из следующих решений:</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 решение об освобождении от должности главы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2) решение об отклонении обращения, обращения Губернатора Иркутской области.</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13.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14. При рассмотрении обращения, обращения Губернатора Иркутской области и принятии решения Думой Замзорского муниципального образования должны быть обеспечены:</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 получение главой муниципального образования уведомления о дате и месте проведения соответствующего заседания Думы Замзорского муниципального образования,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Думы Замзорского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2) предоставление возможности дать депутатам Думы Замзорского муниципального образования объяснения по поводу обстоятельств, выдвигаемых в качестве основания для освобождения главы муниципального образования от должности.</w:t>
      </w:r>
    </w:p>
    <w:p w:rsidR="003338F3" w:rsidRPr="00D96140" w:rsidRDefault="003338F3" w:rsidP="003338F3">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 xml:space="preserve">15. </w:t>
      </w:r>
      <w:proofErr w:type="gramStart"/>
      <w:r w:rsidRPr="00D96140">
        <w:rPr>
          <w:rFonts w:ascii="Times New Roman" w:hAnsi="Times New Roman" w:cs="Times New Roman"/>
          <w:sz w:val="16"/>
          <w:szCs w:val="16"/>
        </w:rPr>
        <w:t>В решении об освобождении от должности главы муниципального образования в качестве основания освобождения от должности</w:t>
      </w:r>
      <w:proofErr w:type="gramEnd"/>
      <w:r w:rsidRPr="00D96140">
        <w:rPr>
          <w:rFonts w:ascii="Times New Roman" w:hAnsi="Times New Roman" w:cs="Times New Roman"/>
          <w:sz w:val="16"/>
          <w:szCs w:val="16"/>
        </w:rPr>
        <w:t xml:space="preserve"> указывается соответствующий случай, установленный пунктами 1–5 части 1, частью 2 статьи 13</w:t>
      </w:r>
      <w:r w:rsidRPr="00D96140">
        <w:rPr>
          <w:rFonts w:ascii="Times New Roman" w:hAnsi="Times New Roman" w:cs="Times New Roman"/>
          <w:kern w:val="2"/>
          <w:sz w:val="16"/>
          <w:szCs w:val="16"/>
          <w:vertAlign w:val="superscript"/>
        </w:rPr>
        <w:t>1</w:t>
      </w:r>
      <w:r w:rsidRPr="00D96140">
        <w:rPr>
          <w:rFonts w:ascii="Times New Roman" w:hAnsi="Times New Roman" w:cs="Times New Roman"/>
          <w:sz w:val="16"/>
          <w:szCs w:val="16"/>
        </w:rPr>
        <w:t xml:space="preserve"> Федерального закона № 273-ФЗ.</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16.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пунктами 1–5 части 1, частью 2 статьи 13</w:t>
      </w:r>
      <w:r w:rsidRPr="00D96140">
        <w:rPr>
          <w:rFonts w:ascii="Times New Roman" w:hAnsi="Times New Roman" w:cs="Times New Roman"/>
          <w:kern w:val="2"/>
          <w:sz w:val="16"/>
          <w:szCs w:val="16"/>
          <w:vertAlign w:val="superscript"/>
        </w:rPr>
        <w:t xml:space="preserve">1 </w:t>
      </w:r>
      <w:r w:rsidRPr="00D96140">
        <w:rPr>
          <w:rFonts w:ascii="Times New Roman" w:hAnsi="Times New Roman" w:cs="Times New Roman"/>
          <w:sz w:val="16"/>
          <w:szCs w:val="16"/>
        </w:rPr>
        <w:t>Федерального закона № 273-ФЗ.</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hAnsi="Times New Roman" w:cs="Times New Roman"/>
          <w:sz w:val="16"/>
          <w:szCs w:val="16"/>
        </w:rPr>
        <w:t xml:space="preserve">17. </w:t>
      </w:r>
      <w:r w:rsidRPr="00D96140">
        <w:rPr>
          <w:rFonts w:ascii="Times New Roman" w:eastAsia="Times New Roman" w:hAnsi="Times New Roman" w:cs="Times New Roman"/>
          <w:sz w:val="16"/>
          <w:szCs w:val="16"/>
          <w:lang w:eastAsia="en-US"/>
        </w:rPr>
        <w:t>Решение Думы Замзорского муниципального образования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Думы Замзорского муниципального образования.</w:t>
      </w:r>
    </w:p>
    <w:p w:rsidR="003338F3" w:rsidRPr="00D96140" w:rsidRDefault="003338F3" w:rsidP="003338F3">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18. Решение Думы Замзорского муниципального образования об освобождении от должности главы муниципального образования подписывается депутатом Думы Замзорского муниципального образования.</w:t>
      </w:r>
    </w:p>
    <w:p w:rsidR="003338F3" w:rsidRPr="00D96140" w:rsidRDefault="003338F3" w:rsidP="003338F3">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19. В случае</w:t>
      </w:r>
      <w:proofErr w:type="gramStart"/>
      <w:r w:rsidRPr="00D96140">
        <w:rPr>
          <w:rFonts w:ascii="Times New Roman" w:hAnsi="Times New Roman" w:cs="Times New Roman"/>
          <w:sz w:val="16"/>
          <w:szCs w:val="16"/>
        </w:rPr>
        <w:t>,</w:t>
      </w:r>
      <w:proofErr w:type="gramEnd"/>
      <w:r w:rsidRPr="00D96140">
        <w:rPr>
          <w:rFonts w:ascii="Times New Roman" w:hAnsi="Times New Roman" w:cs="Times New Roman"/>
          <w:sz w:val="16"/>
          <w:szCs w:val="16"/>
        </w:rPr>
        <w:t xml:space="preserve"> если глава муниципального образования не согласен с решением Думы Замзорского муниципального образования об освобождении его от должности, он вправе в письменном виде изложить свое особое мнение.</w:t>
      </w:r>
    </w:p>
    <w:p w:rsidR="003338F3" w:rsidRPr="00D96140" w:rsidRDefault="003338F3" w:rsidP="003338F3">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20.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Думы Замзорского муниципального образования.</w:t>
      </w:r>
    </w:p>
    <w:p w:rsidR="003338F3" w:rsidRPr="00D96140" w:rsidRDefault="003338F3" w:rsidP="003338F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3338F3" w:rsidRPr="00D96140" w:rsidRDefault="003338F3" w:rsidP="003338F3">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eastAsia="Times New Roman" w:hAnsi="Times New Roman" w:cs="Times New Roman"/>
          <w:sz w:val="16"/>
          <w:szCs w:val="16"/>
          <w:lang w:eastAsia="en-US"/>
        </w:rPr>
        <w:t>21. В случае</w:t>
      </w:r>
      <w:proofErr w:type="gramStart"/>
      <w:r w:rsidRPr="00D96140">
        <w:rPr>
          <w:rFonts w:ascii="Times New Roman" w:eastAsia="Times New Roman" w:hAnsi="Times New Roman" w:cs="Times New Roman"/>
          <w:sz w:val="16"/>
          <w:szCs w:val="16"/>
          <w:lang w:eastAsia="en-US"/>
        </w:rPr>
        <w:t>,</w:t>
      </w:r>
      <w:proofErr w:type="gramEnd"/>
      <w:r w:rsidRPr="00D96140">
        <w:rPr>
          <w:rFonts w:ascii="Times New Roman" w:eastAsia="Times New Roman" w:hAnsi="Times New Roman" w:cs="Times New Roman"/>
          <w:sz w:val="16"/>
          <w:szCs w:val="16"/>
          <w:lang w:eastAsia="en-US"/>
        </w:rPr>
        <w:t xml:space="preserve"> если инициатива депутатов Думы Замзорского муниципального образования или Губернатора Иркутской области об освобождении от должности главы муниципального образования отклонена Думой Замзорского муниципального образования, вопрос об освобождении от должности главы муниципального образования может быть вынесен на повторное рассмотрение Думы Замзорского муниципального образования не ранее чем через 2 месяца со дня проведения заседания Думы Замзорского муниципального образования, на котором рассматривался указанный вопрос.</w:t>
      </w:r>
    </w:p>
    <w:p w:rsidR="003338F3" w:rsidRPr="00D96140" w:rsidRDefault="003338F3" w:rsidP="003338F3">
      <w:pPr>
        <w:widowControl w:val="0"/>
        <w:suppressAutoHyphens/>
        <w:autoSpaceDE w:val="0"/>
        <w:autoSpaceDN w:val="0"/>
        <w:adjustRightInd w:val="0"/>
        <w:spacing w:after="0" w:line="240" w:lineRule="auto"/>
        <w:ind w:firstLine="709"/>
        <w:jc w:val="both"/>
        <w:rPr>
          <w:rFonts w:ascii="Times New Roman" w:hAnsi="Times New Roman" w:cs="Times New Roman"/>
          <w:sz w:val="16"/>
          <w:szCs w:val="16"/>
        </w:rPr>
      </w:pPr>
      <w:r w:rsidRPr="00D96140">
        <w:rPr>
          <w:rFonts w:ascii="Times New Roman" w:hAnsi="Times New Roman" w:cs="Times New Roman"/>
          <w:sz w:val="16"/>
          <w:szCs w:val="16"/>
        </w:rPr>
        <w:t>22.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6" w:name="Par66"/>
      <w:bookmarkEnd w:id="6"/>
    </w:p>
    <w:p w:rsidR="003338F3" w:rsidRPr="00D96140" w:rsidRDefault="003338F3" w:rsidP="003338F3">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D96140">
        <w:rPr>
          <w:rFonts w:ascii="Times New Roman" w:hAnsi="Times New Roman" w:cs="Times New Roman"/>
          <w:sz w:val="16"/>
          <w:szCs w:val="16"/>
        </w:rPr>
        <w:lastRenderedPageBreak/>
        <w:t xml:space="preserve">23. </w:t>
      </w:r>
      <w:r w:rsidRPr="00D96140">
        <w:rPr>
          <w:rFonts w:ascii="Times New Roman" w:eastAsia="Times New Roman" w:hAnsi="Times New Roman" w:cs="Times New Roman"/>
          <w:sz w:val="16"/>
          <w:szCs w:val="16"/>
          <w:lang w:eastAsia="en-US"/>
        </w:rPr>
        <w:t xml:space="preserve">Решение Думы Замзорского муниципального образования об </w:t>
      </w:r>
      <w:r w:rsidRPr="00D96140">
        <w:rPr>
          <w:rFonts w:ascii="Times New Roman" w:hAnsi="Times New Roman" w:cs="Times New Roman"/>
          <w:sz w:val="16"/>
          <w:szCs w:val="16"/>
        </w:rPr>
        <w:t>освобождении от должности главы муниципального образования</w:t>
      </w:r>
      <w:r w:rsidRPr="00D96140">
        <w:rPr>
          <w:rFonts w:ascii="Times New Roman" w:eastAsia="Times New Roman" w:hAnsi="Times New Roman" w:cs="Times New Roman"/>
          <w:sz w:val="16"/>
          <w:szCs w:val="16"/>
          <w:lang w:eastAsia="en-US"/>
        </w:rPr>
        <w:t xml:space="preserve"> подлежит официальному опубликованию (обнародованию) не позднее чем через 5 календарных дней со дня его принятия. В случае</w:t>
      </w:r>
      <w:proofErr w:type="gramStart"/>
      <w:r w:rsidRPr="00D96140">
        <w:rPr>
          <w:rFonts w:ascii="Times New Roman" w:eastAsia="Times New Roman" w:hAnsi="Times New Roman" w:cs="Times New Roman"/>
          <w:sz w:val="16"/>
          <w:szCs w:val="16"/>
          <w:lang w:eastAsia="en-US"/>
        </w:rPr>
        <w:t>,</w:t>
      </w:r>
      <w:proofErr w:type="gramEnd"/>
      <w:r w:rsidRPr="00D96140">
        <w:rPr>
          <w:rFonts w:ascii="Times New Roman" w:eastAsia="Times New Roman" w:hAnsi="Times New Roman" w:cs="Times New Roman"/>
          <w:sz w:val="16"/>
          <w:szCs w:val="16"/>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Думы Замзорского муниципального образования.</w:t>
      </w:r>
    </w:p>
    <w:p w:rsidR="003338F3" w:rsidRPr="00D96140" w:rsidRDefault="003338F3" w:rsidP="003338F3">
      <w:pPr>
        <w:widowControl w:val="0"/>
        <w:suppressAutoHyphens/>
        <w:autoSpaceDE w:val="0"/>
        <w:autoSpaceDN w:val="0"/>
        <w:adjustRightInd w:val="0"/>
        <w:spacing w:after="0" w:line="240" w:lineRule="auto"/>
        <w:ind w:firstLine="709"/>
        <w:jc w:val="both"/>
        <w:rPr>
          <w:rFonts w:ascii="Times New Roman" w:hAnsi="Times New Roman" w:cs="Times New Roman"/>
          <w:strike/>
          <w:sz w:val="16"/>
          <w:szCs w:val="16"/>
        </w:rPr>
      </w:pPr>
      <w:r w:rsidRPr="00D96140">
        <w:rPr>
          <w:rFonts w:ascii="Times New Roman" w:hAnsi="Times New Roman" w:cs="Times New Roman"/>
          <w:sz w:val="16"/>
          <w:szCs w:val="16"/>
        </w:rPr>
        <w:t xml:space="preserve">24. </w:t>
      </w:r>
      <w:proofErr w:type="gramStart"/>
      <w:r w:rsidRPr="00D96140">
        <w:rPr>
          <w:rFonts w:ascii="Times New Roman" w:hAnsi="Times New Roman" w:cs="Times New Roman"/>
          <w:sz w:val="16"/>
          <w:szCs w:val="16"/>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D96140">
        <w:rPr>
          <w:rFonts w:ascii="Times New Roman" w:hAnsi="Times New Roman" w:cs="Times New Roman"/>
          <w:kern w:val="2"/>
          <w:sz w:val="16"/>
          <w:szCs w:val="16"/>
          <w:vertAlign w:val="superscript"/>
        </w:rPr>
        <w:t>1</w:t>
      </w:r>
      <w:r w:rsidRPr="00D96140">
        <w:rPr>
          <w:rFonts w:ascii="Times New Roman" w:hAnsi="Times New Roman" w:cs="Times New Roman"/>
          <w:sz w:val="16"/>
          <w:szCs w:val="16"/>
        </w:rPr>
        <w:t xml:space="preserve"> Федерального закона № 273-ФЗ, направляются Думой Замзорского муниципального образования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roofErr w:type="gramEnd"/>
    </w:p>
    <w:p w:rsidR="003338F3" w:rsidRDefault="003338F3" w:rsidP="003338F3">
      <w:pPr>
        <w:pStyle w:val="ConsPlusTitle"/>
        <w:jc w:val="center"/>
        <w:rPr>
          <w:rFonts w:ascii="Times New Roman" w:hAnsi="Times New Roman" w:cs="Times New Roman"/>
          <w:sz w:val="16"/>
          <w:szCs w:val="16"/>
        </w:rPr>
      </w:pPr>
    </w:p>
    <w:p w:rsidR="003338F3" w:rsidRPr="0060462E" w:rsidRDefault="003338F3" w:rsidP="003338F3">
      <w:pPr>
        <w:pStyle w:val="ConsPlusTitle"/>
        <w:jc w:val="center"/>
        <w:rPr>
          <w:rFonts w:ascii="Times New Roman" w:hAnsi="Times New Roman" w:cs="Times New Roman"/>
          <w:sz w:val="16"/>
          <w:szCs w:val="16"/>
        </w:rPr>
      </w:pPr>
      <w:r w:rsidRPr="0060462E">
        <w:rPr>
          <w:rFonts w:ascii="Times New Roman" w:hAnsi="Times New Roman" w:cs="Times New Roman"/>
          <w:sz w:val="16"/>
          <w:szCs w:val="16"/>
        </w:rPr>
        <w:t>08.10.2018г. № 63</w:t>
      </w:r>
    </w:p>
    <w:p w:rsidR="003338F3" w:rsidRPr="0060462E" w:rsidRDefault="003338F3" w:rsidP="003338F3">
      <w:pPr>
        <w:pStyle w:val="ConsPlusTitle"/>
        <w:jc w:val="center"/>
        <w:rPr>
          <w:rFonts w:ascii="Times New Roman" w:hAnsi="Times New Roman" w:cs="Times New Roman"/>
          <w:sz w:val="16"/>
          <w:szCs w:val="16"/>
        </w:rPr>
      </w:pPr>
      <w:r w:rsidRPr="0060462E">
        <w:rPr>
          <w:rFonts w:ascii="Times New Roman" w:hAnsi="Times New Roman" w:cs="Times New Roman"/>
          <w:sz w:val="16"/>
          <w:szCs w:val="16"/>
        </w:rPr>
        <w:t>РОССИЙСКАЯ ФЕДЕРАЦИЯ</w:t>
      </w:r>
    </w:p>
    <w:p w:rsidR="003338F3" w:rsidRPr="0060462E" w:rsidRDefault="003338F3" w:rsidP="003338F3">
      <w:pPr>
        <w:pStyle w:val="ConsPlusTitle"/>
        <w:jc w:val="center"/>
        <w:rPr>
          <w:rFonts w:ascii="Times New Roman" w:hAnsi="Times New Roman" w:cs="Times New Roman"/>
          <w:sz w:val="16"/>
          <w:szCs w:val="16"/>
        </w:rPr>
      </w:pPr>
      <w:r w:rsidRPr="0060462E">
        <w:rPr>
          <w:rFonts w:ascii="Times New Roman" w:hAnsi="Times New Roman" w:cs="Times New Roman"/>
          <w:sz w:val="16"/>
          <w:szCs w:val="16"/>
        </w:rPr>
        <w:t>ИРКУТСКАЯ ОБЛАСТЬ</w:t>
      </w:r>
    </w:p>
    <w:p w:rsidR="003338F3" w:rsidRPr="0060462E" w:rsidRDefault="003338F3" w:rsidP="003338F3">
      <w:pPr>
        <w:pStyle w:val="ConsPlusTitle"/>
        <w:jc w:val="center"/>
        <w:rPr>
          <w:rFonts w:ascii="Times New Roman" w:hAnsi="Times New Roman" w:cs="Times New Roman"/>
          <w:sz w:val="16"/>
          <w:szCs w:val="16"/>
        </w:rPr>
      </w:pPr>
      <w:r w:rsidRPr="0060462E">
        <w:rPr>
          <w:rFonts w:ascii="Times New Roman" w:hAnsi="Times New Roman" w:cs="Times New Roman"/>
          <w:sz w:val="16"/>
          <w:szCs w:val="16"/>
        </w:rPr>
        <w:t>НИЖНЕУДИНСКИЙ МУНИЦИПАЛЬНЫЙ РАЙОН</w:t>
      </w:r>
    </w:p>
    <w:p w:rsidR="003338F3" w:rsidRPr="0060462E" w:rsidRDefault="003338F3" w:rsidP="003338F3">
      <w:pPr>
        <w:pStyle w:val="ConsPlusTitle"/>
        <w:jc w:val="center"/>
        <w:rPr>
          <w:rFonts w:ascii="Times New Roman" w:hAnsi="Times New Roman" w:cs="Times New Roman"/>
          <w:sz w:val="16"/>
          <w:szCs w:val="16"/>
        </w:rPr>
      </w:pPr>
      <w:r w:rsidRPr="0060462E">
        <w:rPr>
          <w:rFonts w:ascii="Times New Roman" w:hAnsi="Times New Roman" w:cs="Times New Roman"/>
          <w:sz w:val="16"/>
          <w:szCs w:val="16"/>
        </w:rPr>
        <w:t>ЗАМЗОРСКОЕ СЕЛЬСКОЕ ПОСЕЛЕНИЕ</w:t>
      </w:r>
    </w:p>
    <w:p w:rsidR="003338F3" w:rsidRPr="0060462E" w:rsidRDefault="003338F3" w:rsidP="003338F3">
      <w:pPr>
        <w:pStyle w:val="ConsPlusTitle"/>
        <w:jc w:val="center"/>
        <w:rPr>
          <w:rFonts w:ascii="Times New Roman" w:hAnsi="Times New Roman" w:cs="Times New Roman"/>
          <w:sz w:val="16"/>
          <w:szCs w:val="16"/>
        </w:rPr>
      </w:pPr>
      <w:r w:rsidRPr="0060462E">
        <w:rPr>
          <w:rFonts w:ascii="Times New Roman" w:hAnsi="Times New Roman" w:cs="Times New Roman"/>
          <w:sz w:val="16"/>
          <w:szCs w:val="16"/>
        </w:rPr>
        <w:t>ДУМА</w:t>
      </w:r>
    </w:p>
    <w:p w:rsidR="003338F3" w:rsidRDefault="003338F3" w:rsidP="003338F3">
      <w:pPr>
        <w:pStyle w:val="a9"/>
        <w:shd w:val="clear" w:color="auto" w:fill="FFFFFF"/>
        <w:jc w:val="center"/>
        <w:rPr>
          <w:b/>
          <w:sz w:val="16"/>
          <w:szCs w:val="16"/>
        </w:rPr>
      </w:pPr>
      <w:r w:rsidRPr="0060462E">
        <w:rPr>
          <w:b/>
          <w:sz w:val="16"/>
          <w:szCs w:val="16"/>
        </w:rPr>
        <w:t>РЕШЕНИЕ</w:t>
      </w:r>
    </w:p>
    <w:p w:rsidR="003338F3" w:rsidRPr="003338F3" w:rsidRDefault="003338F3" w:rsidP="003338F3">
      <w:pPr>
        <w:pStyle w:val="a9"/>
        <w:shd w:val="clear" w:color="auto" w:fill="FFFFFF"/>
        <w:jc w:val="center"/>
        <w:rPr>
          <w:b/>
          <w:sz w:val="16"/>
          <w:szCs w:val="16"/>
        </w:rPr>
      </w:pPr>
    </w:p>
    <w:p w:rsidR="003338F3" w:rsidRPr="0060462E" w:rsidRDefault="003338F3" w:rsidP="003338F3">
      <w:pPr>
        <w:tabs>
          <w:tab w:val="left" w:pos="3360"/>
        </w:tabs>
        <w:spacing w:after="0" w:line="240" w:lineRule="auto"/>
        <w:jc w:val="center"/>
        <w:rPr>
          <w:rFonts w:ascii="Times New Roman" w:hAnsi="Times New Roman" w:cs="Times New Roman"/>
          <w:sz w:val="16"/>
          <w:szCs w:val="16"/>
        </w:rPr>
      </w:pPr>
      <w:r w:rsidRPr="0060462E">
        <w:rPr>
          <w:rFonts w:ascii="Times New Roman" w:hAnsi="Times New Roman" w:cs="Times New Roman"/>
          <w:b/>
          <w:sz w:val="16"/>
          <w:szCs w:val="16"/>
        </w:rPr>
        <w:t xml:space="preserve">О ВНЕСЕНИИ ИЗМЕНЕНИЙ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w:t>
      </w:r>
    </w:p>
    <w:p w:rsidR="003338F3" w:rsidRPr="0060462E" w:rsidRDefault="003338F3" w:rsidP="00D52F5A">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60462E">
        <w:rPr>
          <w:rFonts w:ascii="Times New Roman" w:hAnsi="Times New Roman" w:cs="Times New Roman"/>
          <w:sz w:val="16"/>
          <w:szCs w:val="16"/>
        </w:rPr>
        <w:t xml:space="preserve">В целях разработки комплекса мероприятий направленных на повышение надежности, эффективности и </w:t>
      </w:r>
      <w:proofErr w:type="spellStart"/>
      <w:r w:rsidRPr="0060462E">
        <w:rPr>
          <w:rFonts w:ascii="Times New Roman" w:hAnsi="Times New Roman" w:cs="Times New Roman"/>
          <w:sz w:val="16"/>
          <w:szCs w:val="16"/>
        </w:rPr>
        <w:t>экологичности</w:t>
      </w:r>
      <w:proofErr w:type="spellEnd"/>
      <w:r w:rsidRPr="0060462E">
        <w:rPr>
          <w:rFonts w:ascii="Times New Roman" w:hAnsi="Times New Roman" w:cs="Times New Roman"/>
          <w:sz w:val="16"/>
          <w:szCs w:val="16"/>
        </w:rPr>
        <w:t xml:space="preserve"> работы объектов коммунальной инфраструктуры, расположенных на территории Замзорского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частью 1 статьи 11 Федерального закона от 30.12.2004 N 210-ФЗ "Об основах регулирования тарифов организаций коммунального</w:t>
      </w:r>
      <w:proofErr w:type="gramEnd"/>
      <w:r w:rsidRPr="0060462E">
        <w:rPr>
          <w:rFonts w:ascii="Times New Roman" w:hAnsi="Times New Roman" w:cs="Times New Roman"/>
          <w:sz w:val="16"/>
          <w:szCs w:val="16"/>
        </w:rPr>
        <w:t xml:space="preserve"> комплекса", пунктом 4 части 1 статьи 6, статьей 33 Устава Замзорского муниципального образования, Дума Замзорского муниципального образования</w:t>
      </w:r>
    </w:p>
    <w:p w:rsidR="003338F3" w:rsidRPr="0060462E" w:rsidRDefault="003338F3" w:rsidP="003338F3">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60462E">
        <w:rPr>
          <w:rFonts w:ascii="Times New Roman" w:hAnsi="Times New Roman" w:cs="Times New Roman"/>
          <w:b/>
          <w:sz w:val="16"/>
          <w:szCs w:val="16"/>
        </w:rPr>
        <w:t>РЕШИЛА:</w:t>
      </w:r>
    </w:p>
    <w:p w:rsidR="003338F3" w:rsidRPr="0060462E" w:rsidRDefault="003338F3" w:rsidP="003338F3">
      <w:pPr>
        <w:widowControl w:val="0"/>
        <w:autoSpaceDE w:val="0"/>
        <w:autoSpaceDN w:val="0"/>
        <w:adjustRightInd w:val="0"/>
        <w:spacing w:after="0" w:line="240" w:lineRule="auto"/>
        <w:jc w:val="both"/>
        <w:rPr>
          <w:rFonts w:ascii="Times New Roman" w:hAnsi="Times New Roman" w:cs="Times New Roman"/>
          <w:sz w:val="16"/>
          <w:szCs w:val="16"/>
        </w:rPr>
      </w:pPr>
    </w:p>
    <w:p w:rsidR="003338F3" w:rsidRPr="0060462E" w:rsidRDefault="003338F3" w:rsidP="003338F3">
      <w:pPr>
        <w:tabs>
          <w:tab w:val="left" w:pos="3360"/>
        </w:tabs>
        <w:spacing w:after="0" w:line="240" w:lineRule="auto"/>
        <w:ind w:firstLine="709"/>
        <w:jc w:val="both"/>
        <w:rPr>
          <w:rFonts w:ascii="Times New Roman" w:hAnsi="Times New Roman" w:cs="Times New Roman"/>
          <w:sz w:val="16"/>
          <w:szCs w:val="16"/>
        </w:rPr>
      </w:pPr>
      <w:r w:rsidRPr="0060462E">
        <w:rPr>
          <w:rFonts w:ascii="Times New Roman" w:hAnsi="Times New Roman" w:cs="Times New Roman"/>
          <w:sz w:val="16"/>
          <w:szCs w:val="16"/>
        </w:rPr>
        <w:t>1. Внести изменения в программу комплексного развития систем коммунальной инфраструктуры Замзорского муниципального образования на 2015 - 2018 годы и с перспективой до 2032 года, утвержденную решением Думы Замзорского муниципального образования № 81 от 29.06.2015г.</w:t>
      </w:r>
    </w:p>
    <w:p w:rsidR="003338F3" w:rsidRPr="0060462E" w:rsidRDefault="003338F3" w:rsidP="003338F3">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60462E">
        <w:rPr>
          <w:rFonts w:ascii="Times New Roman" w:hAnsi="Times New Roman" w:cs="Times New Roman"/>
          <w:sz w:val="16"/>
          <w:szCs w:val="16"/>
        </w:rPr>
        <w:t>2. Внести изменения в перечень мероприятий программы. Раздел 3 программы изложить в следующей редакции.</w:t>
      </w:r>
    </w:p>
    <w:p w:rsidR="003338F3" w:rsidRPr="0060462E" w:rsidRDefault="003338F3" w:rsidP="003338F3">
      <w:pPr>
        <w:widowControl w:val="0"/>
        <w:autoSpaceDE w:val="0"/>
        <w:autoSpaceDN w:val="0"/>
        <w:adjustRightInd w:val="0"/>
        <w:spacing w:after="0" w:line="240" w:lineRule="auto"/>
        <w:ind w:firstLine="540"/>
        <w:jc w:val="center"/>
        <w:rPr>
          <w:rFonts w:ascii="Times New Roman" w:hAnsi="Times New Roman" w:cs="Times New Roman"/>
          <w:sz w:val="16"/>
          <w:szCs w:val="16"/>
        </w:rPr>
      </w:pPr>
    </w:p>
    <w:p w:rsidR="003338F3" w:rsidRPr="00D52F5A" w:rsidRDefault="003338F3" w:rsidP="00D52F5A">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60462E">
        <w:rPr>
          <w:rFonts w:ascii="Times New Roman" w:hAnsi="Times New Roman" w:cs="Times New Roman"/>
          <w:b/>
          <w:sz w:val="16"/>
          <w:szCs w:val="16"/>
        </w:rPr>
        <w:t>3. Основные мероприятия программы</w:t>
      </w:r>
    </w:p>
    <w:p w:rsidR="003338F3" w:rsidRPr="0060462E" w:rsidRDefault="003338F3" w:rsidP="003338F3">
      <w:pPr>
        <w:widowControl w:val="0"/>
        <w:autoSpaceDE w:val="0"/>
        <w:autoSpaceDN w:val="0"/>
        <w:adjustRightInd w:val="0"/>
        <w:spacing w:after="0" w:line="240" w:lineRule="auto"/>
        <w:ind w:firstLine="540"/>
        <w:jc w:val="center"/>
        <w:rPr>
          <w:rFonts w:ascii="Times New Roman" w:hAnsi="Times New Roman" w:cs="Times New Roman"/>
          <w:b/>
          <w:sz w:val="16"/>
          <w:szCs w:val="16"/>
        </w:rPr>
      </w:pPr>
      <w:r w:rsidRPr="0060462E">
        <w:rPr>
          <w:rFonts w:ascii="Times New Roman" w:hAnsi="Times New Roman" w:cs="Times New Roman"/>
          <w:b/>
          <w:sz w:val="16"/>
          <w:szCs w:val="16"/>
        </w:rPr>
        <w:t>Перечень основных мероприятий Программы</w:t>
      </w:r>
    </w:p>
    <w:tbl>
      <w:tblPr>
        <w:tblW w:w="51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6"/>
        <w:gridCol w:w="1761"/>
        <w:gridCol w:w="790"/>
        <w:gridCol w:w="851"/>
      </w:tblGrid>
      <w:tr w:rsidR="003338F3" w:rsidRPr="003338F3" w:rsidTr="00024A9C">
        <w:trPr>
          <w:trHeight w:val="554"/>
        </w:trPr>
        <w:tc>
          <w:tcPr>
            <w:tcW w:w="42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 xml:space="preserve">№ </w:t>
            </w:r>
            <w:proofErr w:type="spellStart"/>
            <w:r w:rsidRPr="003338F3">
              <w:rPr>
                <w:rFonts w:ascii="Times New Roman" w:hAnsi="Times New Roman" w:cs="Times New Roman"/>
                <w:sz w:val="12"/>
                <w:szCs w:val="12"/>
              </w:rPr>
              <w:t>п</w:t>
            </w:r>
            <w:proofErr w:type="gramStart"/>
            <w:r w:rsidRPr="003338F3">
              <w:rPr>
                <w:rFonts w:ascii="Times New Roman" w:hAnsi="Times New Roman" w:cs="Times New Roman"/>
                <w:sz w:val="12"/>
                <w:szCs w:val="12"/>
              </w:rPr>
              <w:t>.п</w:t>
            </w:r>
            <w:proofErr w:type="spellEnd"/>
            <w:proofErr w:type="gramEnd"/>
          </w:p>
        </w:tc>
        <w:tc>
          <w:tcPr>
            <w:tcW w:w="127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Наименование объекта</w:t>
            </w:r>
          </w:p>
        </w:tc>
        <w:tc>
          <w:tcPr>
            <w:tcW w:w="1761"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Описание необходимых работ</w:t>
            </w:r>
          </w:p>
        </w:tc>
        <w:tc>
          <w:tcPr>
            <w:tcW w:w="790"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 xml:space="preserve">Планируемые сроки реализации </w:t>
            </w:r>
          </w:p>
        </w:tc>
        <w:tc>
          <w:tcPr>
            <w:tcW w:w="851"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Объем финансирования тыс</w:t>
            </w:r>
            <w:proofErr w:type="gramStart"/>
            <w:r w:rsidRPr="003338F3">
              <w:rPr>
                <w:rFonts w:ascii="Times New Roman" w:hAnsi="Times New Roman" w:cs="Times New Roman"/>
                <w:sz w:val="12"/>
                <w:szCs w:val="12"/>
              </w:rPr>
              <w:t>.р</w:t>
            </w:r>
            <w:proofErr w:type="gramEnd"/>
            <w:r w:rsidRPr="003338F3">
              <w:rPr>
                <w:rFonts w:ascii="Times New Roman" w:hAnsi="Times New Roman" w:cs="Times New Roman"/>
                <w:sz w:val="12"/>
                <w:szCs w:val="12"/>
              </w:rPr>
              <w:t>уб.</w:t>
            </w:r>
          </w:p>
        </w:tc>
      </w:tr>
      <w:tr w:rsidR="003338F3" w:rsidRPr="003338F3" w:rsidTr="00024A9C">
        <w:trPr>
          <w:trHeight w:val="269"/>
        </w:trPr>
        <w:tc>
          <w:tcPr>
            <w:tcW w:w="42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1</w:t>
            </w:r>
          </w:p>
        </w:tc>
        <w:tc>
          <w:tcPr>
            <w:tcW w:w="127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Система холодного водоснабжения микрорайона «Нефтяников»</w:t>
            </w:r>
          </w:p>
        </w:tc>
        <w:tc>
          <w:tcPr>
            <w:tcW w:w="1761" w:type="dxa"/>
          </w:tcPr>
          <w:p w:rsidR="003338F3" w:rsidRPr="003338F3" w:rsidRDefault="003338F3" w:rsidP="003338F3">
            <w:pPr>
              <w:widowControl w:val="0"/>
              <w:autoSpaceDE w:val="0"/>
              <w:autoSpaceDN w:val="0"/>
              <w:adjustRightInd w:val="0"/>
              <w:spacing w:after="0" w:line="240" w:lineRule="auto"/>
              <w:rPr>
                <w:rFonts w:ascii="Times New Roman" w:hAnsi="Times New Roman" w:cs="Times New Roman"/>
                <w:sz w:val="12"/>
                <w:szCs w:val="12"/>
              </w:rPr>
            </w:pPr>
            <w:r w:rsidRPr="003338F3">
              <w:rPr>
                <w:rFonts w:ascii="Times New Roman" w:hAnsi="Times New Roman" w:cs="Times New Roman"/>
                <w:sz w:val="12"/>
                <w:szCs w:val="12"/>
              </w:rPr>
              <w:t xml:space="preserve">Для увеличения надежности системы централизованного водоснабжения необходимо произвести бурение </w:t>
            </w:r>
            <w:r w:rsidRPr="003338F3">
              <w:rPr>
                <w:rFonts w:ascii="Times New Roman" w:hAnsi="Times New Roman" w:cs="Times New Roman"/>
                <w:sz w:val="12"/>
                <w:szCs w:val="12"/>
              </w:rPr>
              <w:lastRenderedPageBreak/>
              <w:t xml:space="preserve">скважины вблизи </w:t>
            </w:r>
            <w:smartTag w:uri="urn:schemas-microsoft-com:office:smarttags" w:element="metricconverter">
              <w:smartTagPr>
                <w:attr w:name="ProductID" w:val="60 м3"/>
              </w:smartTagPr>
              <w:r w:rsidRPr="003338F3">
                <w:rPr>
                  <w:rFonts w:ascii="Times New Roman" w:hAnsi="Times New Roman" w:cs="Times New Roman"/>
                  <w:sz w:val="12"/>
                  <w:szCs w:val="12"/>
                </w:rPr>
                <w:t>60 м3</w:t>
              </w:r>
            </w:smartTag>
            <w:r w:rsidRPr="003338F3">
              <w:rPr>
                <w:rFonts w:ascii="Times New Roman" w:hAnsi="Times New Roman" w:cs="Times New Roman"/>
                <w:sz w:val="12"/>
                <w:szCs w:val="12"/>
              </w:rPr>
              <w:t xml:space="preserve"> накопительной емкости</w:t>
            </w:r>
          </w:p>
        </w:tc>
        <w:tc>
          <w:tcPr>
            <w:tcW w:w="790"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2020-2022 г.г.</w:t>
            </w:r>
          </w:p>
        </w:tc>
        <w:tc>
          <w:tcPr>
            <w:tcW w:w="851"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2 200</w:t>
            </w:r>
          </w:p>
        </w:tc>
      </w:tr>
      <w:tr w:rsidR="003338F3" w:rsidRPr="003338F3" w:rsidTr="00024A9C">
        <w:trPr>
          <w:trHeight w:val="269"/>
        </w:trPr>
        <w:tc>
          <w:tcPr>
            <w:tcW w:w="42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3338F3">
              <w:rPr>
                <w:rFonts w:ascii="Times New Roman" w:hAnsi="Times New Roman" w:cs="Times New Roman"/>
                <w:color w:val="000000"/>
                <w:sz w:val="12"/>
                <w:szCs w:val="12"/>
              </w:rPr>
              <w:t>2</w:t>
            </w:r>
          </w:p>
        </w:tc>
        <w:tc>
          <w:tcPr>
            <w:tcW w:w="1276" w:type="dxa"/>
            <w:vAlign w:val="center"/>
          </w:tcPr>
          <w:p w:rsidR="003338F3" w:rsidRPr="003338F3" w:rsidRDefault="003338F3" w:rsidP="003338F3">
            <w:pPr>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Водонапорная башня п</w:t>
            </w:r>
            <w:proofErr w:type="gramStart"/>
            <w:r w:rsidRPr="003338F3">
              <w:rPr>
                <w:rFonts w:ascii="Times New Roman" w:hAnsi="Times New Roman" w:cs="Times New Roman"/>
                <w:sz w:val="12"/>
                <w:szCs w:val="12"/>
              </w:rPr>
              <w:t>.П</w:t>
            </w:r>
            <w:proofErr w:type="gramEnd"/>
            <w:r w:rsidRPr="003338F3">
              <w:rPr>
                <w:rFonts w:ascii="Times New Roman" w:hAnsi="Times New Roman" w:cs="Times New Roman"/>
                <w:sz w:val="12"/>
                <w:szCs w:val="12"/>
              </w:rPr>
              <w:t>ервомайский ул.Нагорная, 3а.</w:t>
            </w:r>
          </w:p>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color w:val="000000"/>
                <w:sz w:val="12"/>
                <w:szCs w:val="12"/>
              </w:rPr>
            </w:pPr>
          </w:p>
        </w:tc>
        <w:tc>
          <w:tcPr>
            <w:tcW w:w="1761" w:type="dxa"/>
          </w:tcPr>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 xml:space="preserve">Текущий ремонт водонапорной башни по адресу: п. Первомайский </w:t>
            </w:r>
            <w:proofErr w:type="spellStart"/>
            <w:proofErr w:type="gramStart"/>
            <w:r w:rsidRPr="003338F3">
              <w:rPr>
                <w:rFonts w:ascii="Times New Roman" w:hAnsi="Times New Roman" w:cs="Times New Roman"/>
                <w:color w:val="000000"/>
                <w:sz w:val="12"/>
                <w:szCs w:val="12"/>
              </w:rPr>
              <w:t>ул</w:t>
            </w:r>
            <w:proofErr w:type="spellEnd"/>
            <w:proofErr w:type="gramEnd"/>
            <w:r w:rsidRPr="003338F3">
              <w:rPr>
                <w:rFonts w:ascii="Times New Roman" w:hAnsi="Times New Roman" w:cs="Times New Roman"/>
                <w:color w:val="000000"/>
                <w:sz w:val="12"/>
                <w:szCs w:val="12"/>
              </w:rPr>
              <w:t xml:space="preserve"> Нагорная, 3А, (ремонт крыши, устройство пола, замена дверных полотен, устройство ограждения, устройство металлической опоры)</w:t>
            </w:r>
          </w:p>
        </w:tc>
        <w:tc>
          <w:tcPr>
            <w:tcW w:w="790"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3338F3">
              <w:rPr>
                <w:rFonts w:ascii="Times New Roman" w:hAnsi="Times New Roman" w:cs="Times New Roman"/>
                <w:color w:val="000000"/>
                <w:sz w:val="12"/>
                <w:szCs w:val="12"/>
              </w:rPr>
              <w:t>2018г</w:t>
            </w:r>
          </w:p>
        </w:tc>
        <w:tc>
          <w:tcPr>
            <w:tcW w:w="851" w:type="dxa"/>
            <w:vAlign w:val="center"/>
          </w:tcPr>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Всего:191,5т</w:t>
            </w:r>
            <w:proofErr w:type="gramStart"/>
            <w:r w:rsidRPr="003338F3">
              <w:rPr>
                <w:rFonts w:ascii="Times New Roman" w:hAnsi="Times New Roman" w:cs="Times New Roman"/>
                <w:color w:val="000000"/>
                <w:sz w:val="12"/>
                <w:szCs w:val="12"/>
              </w:rPr>
              <w:t>.р</w:t>
            </w:r>
            <w:proofErr w:type="gramEnd"/>
          </w:p>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в т.ч.</w:t>
            </w:r>
          </w:p>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обл. 189,6т</w:t>
            </w:r>
            <w:proofErr w:type="gramStart"/>
            <w:r w:rsidRPr="003338F3">
              <w:rPr>
                <w:rFonts w:ascii="Times New Roman" w:hAnsi="Times New Roman" w:cs="Times New Roman"/>
                <w:color w:val="000000"/>
                <w:sz w:val="12"/>
                <w:szCs w:val="12"/>
              </w:rPr>
              <w:t>.р</w:t>
            </w:r>
            <w:proofErr w:type="gramEnd"/>
          </w:p>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Местного бюджета 1,9т</w:t>
            </w:r>
            <w:proofErr w:type="gramStart"/>
            <w:r w:rsidRPr="003338F3">
              <w:rPr>
                <w:rFonts w:ascii="Times New Roman" w:hAnsi="Times New Roman" w:cs="Times New Roman"/>
                <w:color w:val="000000"/>
                <w:sz w:val="12"/>
                <w:szCs w:val="12"/>
              </w:rPr>
              <w:t>.р</w:t>
            </w:r>
            <w:proofErr w:type="gramEnd"/>
          </w:p>
        </w:tc>
      </w:tr>
      <w:tr w:rsidR="003338F3" w:rsidRPr="003338F3" w:rsidTr="00024A9C">
        <w:trPr>
          <w:trHeight w:val="269"/>
        </w:trPr>
        <w:tc>
          <w:tcPr>
            <w:tcW w:w="42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3338F3">
              <w:rPr>
                <w:rFonts w:ascii="Times New Roman" w:hAnsi="Times New Roman" w:cs="Times New Roman"/>
                <w:color w:val="000000"/>
                <w:sz w:val="12"/>
                <w:szCs w:val="12"/>
              </w:rPr>
              <w:t>3</w:t>
            </w:r>
          </w:p>
        </w:tc>
        <w:tc>
          <w:tcPr>
            <w:tcW w:w="127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3338F3">
              <w:rPr>
                <w:rFonts w:ascii="Times New Roman" w:hAnsi="Times New Roman" w:cs="Times New Roman"/>
                <w:color w:val="000000"/>
                <w:sz w:val="12"/>
                <w:szCs w:val="12"/>
              </w:rPr>
              <w:t>Водонапорная башня уч. Загорье, ул</w:t>
            </w:r>
            <w:proofErr w:type="gramStart"/>
            <w:r w:rsidRPr="003338F3">
              <w:rPr>
                <w:rFonts w:ascii="Times New Roman" w:hAnsi="Times New Roman" w:cs="Times New Roman"/>
                <w:color w:val="000000"/>
                <w:sz w:val="12"/>
                <w:szCs w:val="12"/>
              </w:rPr>
              <w:t>.Н</w:t>
            </w:r>
            <w:proofErr w:type="gramEnd"/>
            <w:r w:rsidRPr="003338F3">
              <w:rPr>
                <w:rFonts w:ascii="Times New Roman" w:hAnsi="Times New Roman" w:cs="Times New Roman"/>
                <w:color w:val="000000"/>
                <w:sz w:val="12"/>
                <w:szCs w:val="12"/>
              </w:rPr>
              <w:t>овая, 7.</w:t>
            </w:r>
          </w:p>
        </w:tc>
        <w:tc>
          <w:tcPr>
            <w:tcW w:w="1761" w:type="dxa"/>
          </w:tcPr>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Текущий ремонт: устройство поло</w:t>
            </w:r>
            <w:proofErr w:type="gramStart"/>
            <w:r w:rsidRPr="003338F3">
              <w:rPr>
                <w:rFonts w:ascii="Times New Roman" w:hAnsi="Times New Roman" w:cs="Times New Roman"/>
                <w:color w:val="000000"/>
                <w:sz w:val="12"/>
                <w:szCs w:val="12"/>
              </w:rPr>
              <w:t>в(</w:t>
            </w:r>
            <w:proofErr w:type="gramEnd"/>
            <w:r w:rsidRPr="003338F3">
              <w:rPr>
                <w:rFonts w:ascii="Times New Roman" w:hAnsi="Times New Roman" w:cs="Times New Roman"/>
                <w:color w:val="000000"/>
                <w:sz w:val="12"/>
                <w:szCs w:val="12"/>
              </w:rPr>
              <w:t xml:space="preserve">разбор старых полов, заливка фундамента) </w:t>
            </w:r>
          </w:p>
        </w:tc>
        <w:tc>
          <w:tcPr>
            <w:tcW w:w="790"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color w:val="000000"/>
                <w:sz w:val="12"/>
                <w:szCs w:val="12"/>
              </w:rPr>
            </w:pPr>
            <w:r w:rsidRPr="003338F3">
              <w:rPr>
                <w:rFonts w:ascii="Times New Roman" w:hAnsi="Times New Roman" w:cs="Times New Roman"/>
                <w:color w:val="000000"/>
                <w:sz w:val="12"/>
                <w:szCs w:val="12"/>
              </w:rPr>
              <w:t>2018г</w:t>
            </w:r>
          </w:p>
        </w:tc>
        <w:tc>
          <w:tcPr>
            <w:tcW w:w="851" w:type="dxa"/>
            <w:vAlign w:val="center"/>
          </w:tcPr>
          <w:p w:rsidR="003338F3" w:rsidRPr="003338F3" w:rsidRDefault="003338F3" w:rsidP="003338F3">
            <w:pPr>
              <w:widowControl w:val="0"/>
              <w:autoSpaceDE w:val="0"/>
              <w:autoSpaceDN w:val="0"/>
              <w:adjustRightInd w:val="0"/>
              <w:spacing w:after="0" w:line="240" w:lineRule="auto"/>
              <w:rPr>
                <w:rFonts w:ascii="Times New Roman" w:hAnsi="Times New Roman" w:cs="Times New Roman"/>
                <w:color w:val="000000"/>
                <w:sz w:val="12"/>
                <w:szCs w:val="12"/>
              </w:rPr>
            </w:pPr>
            <w:r w:rsidRPr="003338F3">
              <w:rPr>
                <w:rFonts w:ascii="Times New Roman" w:hAnsi="Times New Roman" w:cs="Times New Roman"/>
                <w:color w:val="000000"/>
                <w:sz w:val="12"/>
                <w:szCs w:val="12"/>
              </w:rPr>
              <w:t xml:space="preserve">4,1 </w:t>
            </w:r>
            <w:proofErr w:type="spellStart"/>
            <w:r w:rsidRPr="003338F3">
              <w:rPr>
                <w:rFonts w:ascii="Times New Roman" w:hAnsi="Times New Roman" w:cs="Times New Roman"/>
                <w:color w:val="000000"/>
                <w:sz w:val="12"/>
                <w:szCs w:val="12"/>
              </w:rPr>
              <w:t>т</w:t>
            </w:r>
            <w:proofErr w:type="gramStart"/>
            <w:r w:rsidRPr="003338F3">
              <w:rPr>
                <w:rFonts w:ascii="Times New Roman" w:hAnsi="Times New Roman" w:cs="Times New Roman"/>
                <w:color w:val="000000"/>
                <w:sz w:val="12"/>
                <w:szCs w:val="12"/>
              </w:rPr>
              <w:t>.р</w:t>
            </w:r>
            <w:proofErr w:type="spellEnd"/>
            <w:proofErr w:type="gramEnd"/>
          </w:p>
        </w:tc>
      </w:tr>
      <w:tr w:rsidR="003338F3" w:rsidRPr="003338F3" w:rsidTr="00024A9C">
        <w:trPr>
          <w:trHeight w:val="453"/>
        </w:trPr>
        <w:tc>
          <w:tcPr>
            <w:tcW w:w="426" w:type="dxa"/>
            <w:vAlign w:val="center"/>
          </w:tcPr>
          <w:p w:rsidR="003338F3" w:rsidRPr="003338F3" w:rsidRDefault="003338F3" w:rsidP="003338F3">
            <w:pPr>
              <w:widowControl w:val="0"/>
              <w:autoSpaceDE w:val="0"/>
              <w:autoSpaceDN w:val="0"/>
              <w:adjustRightInd w:val="0"/>
              <w:spacing w:after="0" w:line="240" w:lineRule="auto"/>
              <w:rPr>
                <w:rFonts w:ascii="Times New Roman" w:hAnsi="Times New Roman" w:cs="Times New Roman"/>
                <w:sz w:val="12"/>
                <w:szCs w:val="12"/>
              </w:rPr>
            </w:pPr>
            <w:r w:rsidRPr="003338F3">
              <w:rPr>
                <w:rFonts w:ascii="Times New Roman" w:hAnsi="Times New Roman" w:cs="Times New Roman"/>
                <w:sz w:val="12"/>
                <w:szCs w:val="12"/>
              </w:rPr>
              <w:t>4</w:t>
            </w:r>
          </w:p>
        </w:tc>
        <w:tc>
          <w:tcPr>
            <w:tcW w:w="1276"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Водонапорная башня п. Замзор ул</w:t>
            </w:r>
            <w:proofErr w:type="gramStart"/>
            <w:r w:rsidRPr="003338F3">
              <w:rPr>
                <w:rFonts w:ascii="Times New Roman" w:hAnsi="Times New Roman" w:cs="Times New Roman"/>
                <w:sz w:val="12"/>
                <w:szCs w:val="12"/>
              </w:rPr>
              <w:t>.Ц</w:t>
            </w:r>
            <w:proofErr w:type="gramEnd"/>
            <w:r w:rsidRPr="003338F3">
              <w:rPr>
                <w:rFonts w:ascii="Times New Roman" w:hAnsi="Times New Roman" w:cs="Times New Roman"/>
                <w:sz w:val="12"/>
                <w:szCs w:val="12"/>
              </w:rPr>
              <w:t>ентральная 10а</w:t>
            </w:r>
          </w:p>
        </w:tc>
        <w:tc>
          <w:tcPr>
            <w:tcW w:w="1761"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Реконструкция объекта водоснабжения</w:t>
            </w:r>
          </w:p>
        </w:tc>
        <w:tc>
          <w:tcPr>
            <w:tcW w:w="790"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r w:rsidRPr="003338F3">
              <w:rPr>
                <w:rFonts w:ascii="Times New Roman" w:hAnsi="Times New Roman" w:cs="Times New Roman"/>
                <w:sz w:val="12"/>
                <w:szCs w:val="12"/>
              </w:rPr>
              <w:t>2019-2020г</w:t>
            </w:r>
          </w:p>
        </w:tc>
        <w:tc>
          <w:tcPr>
            <w:tcW w:w="851" w:type="dxa"/>
            <w:vAlign w:val="center"/>
          </w:tcPr>
          <w:p w:rsidR="003338F3" w:rsidRPr="003338F3" w:rsidRDefault="003338F3" w:rsidP="003338F3">
            <w:pPr>
              <w:widowControl w:val="0"/>
              <w:autoSpaceDE w:val="0"/>
              <w:autoSpaceDN w:val="0"/>
              <w:adjustRightInd w:val="0"/>
              <w:spacing w:after="0" w:line="240" w:lineRule="auto"/>
              <w:jc w:val="center"/>
              <w:rPr>
                <w:rFonts w:ascii="Times New Roman" w:hAnsi="Times New Roman" w:cs="Times New Roman"/>
                <w:sz w:val="12"/>
                <w:szCs w:val="12"/>
              </w:rPr>
            </w:pPr>
          </w:p>
        </w:tc>
      </w:tr>
    </w:tbl>
    <w:p w:rsidR="003338F3" w:rsidRPr="0060462E" w:rsidRDefault="003338F3" w:rsidP="003338F3">
      <w:pPr>
        <w:widowControl w:val="0"/>
        <w:autoSpaceDE w:val="0"/>
        <w:autoSpaceDN w:val="0"/>
        <w:adjustRightInd w:val="0"/>
        <w:spacing w:after="0" w:line="240" w:lineRule="auto"/>
        <w:ind w:firstLine="540"/>
        <w:rPr>
          <w:rFonts w:ascii="Times New Roman" w:hAnsi="Times New Roman" w:cs="Times New Roman"/>
          <w:sz w:val="16"/>
          <w:szCs w:val="16"/>
        </w:rPr>
      </w:pPr>
    </w:p>
    <w:p w:rsidR="003338F3" w:rsidRPr="0060462E" w:rsidRDefault="003338F3" w:rsidP="00D52F5A">
      <w:pPr>
        <w:widowControl w:val="0"/>
        <w:autoSpaceDE w:val="0"/>
        <w:autoSpaceDN w:val="0"/>
        <w:adjustRightInd w:val="0"/>
        <w:spacing w:after="0" w:line="240" w:lineRule="auto"/>
        <w:ind w:firstLine="540"/>
        <w:rPr>
          <w:rFonts w:ascii="Times New Roman" w:hAnsi="Times New Roman" w:cs="Times New Roman"/>
          <w:sz w:val="16"/>
          <w:szCs w:val="16"/>
        </w:rPr>
      </w:pPr>
      <w:r w:rsidRPr="0060462E">
        <w:rPr>
          <w:rFonts w:ascii="Times New Roman" w:hAnsi="Times New Roman" w:cs="Times New Roman"/>
          <w:sz w:val="16"/>
          <w:szCs w:val="16"/>
        </w:rPr>
        <w:t>* - финансирование будет уточнено в процессе проектно сметных работ.</w:t>
      </w:r>
    </w:p>
    <w:p w:rsidR="003338F3" w:rsidRPr="0060462E" w:rsidRDefault="003338F3" w:rsidP="003338F3">
      <w:pPr>
        <w:autoSpaceDE w:val="0"/>
        <w:autoSpaceDN w:val="0"/>
        <w:adjustRightInd w:val="0"/>
        <w:spacing w:after="0" w:line="240" w:lineRule="auto"/>
        <w:ind w:firstLine="709"/>
        <w:jc w:val="both"/>
        <w:rPr>
          <w:rFonts w:ascii="Times New Roman" w:hAnsi="Times New Roman" w:cs="Times New Roman"/>
          <w:sz w:val="16"/>
          <w:szCs w:val="16"/>
        </w:rPr>
      </w:pPr>
      <w:r w:rsidRPr="0060462E">
        <w:rPr>
          <w:rFonts w:ascii="Times New Roman" w:hAnsi="Times New Roman" w:cs="Times New Roman"/>
          <w:sz w:val="16"/>
          <w:szCs w:val="16"/>
        </w:rPr>
        <w:t>3. Настоящее решение вступает в силу со дня его официального опубликования в  печатном средстве массовой информации «Вестник Замзорского сельского поселения».</w:t>
      </w:r>
    </w:p>
    <w:p w:rsidR="003338F3" w:rsidRPr="0060462E" w:rsidRDefault="003338F3" w:rsidP="003338F3">
      <w:pPr>
        <w:widowControl w:val="0"/>
        <w:autoSpaceDE w:val="0"/>
        <w:autoSpaceDN w:val="0"/>
        <w:adjustRightInd w:val="0"/>
        <w:spacing w:after="0" w:line="240" w:lineRule="auto"/>
        <w:jc w:val="both"/>
        <w:rPr>
          <w:rFonts w:ascii="Times New Roman" w:hAnsi="Times New Roman" w:cs="Times New Roman"/>
          <w:sz w:val="16"/>
          <w:szCs w:val="16"/>
        </w:rPr>
      </w:pPr>
    </w:p>
    <w:p w:rsidR="003338F3" w:rsidRPr="003338F3" w:rsidRDefault="003338F3" w:rsidP="003338F3">
      <w:pPr>
        <w:widowControl w:val="0"/>
        <w:autoSpaceDE w:val="0"/>
        <w:autoSpaceDN w:val="0"/>
        <w:adjustRightInd w:val="0"/>
        <w:spacing w:after="0" w:line="240" w:lineRule="auto"/>
        <w:jc w:val="both"/>
        <w:rPr>
          <w:rFonts w:ascii="Times New Roman" w:hAnsi="Times New Roman" w:cs="Times New Roman"/>
          <w:b/>
          <w:i/>
          <w:sz w:val="16"/>
          <w:szCs w:val="16"/>
        </w:rPr>
      </w:pPr>
      <w:r w:rsidRPr="003338F3">
        <w:rPr>
          <w:rFonts w:ascii="Times New Roman" w:hAnsi="Times New Roman" w:cs="Times New Roman"/>
          <w:b/>
          <w:i/>
          <w:sz w:val="16"/>
          <w:szCs w:val="16"/>
        </w:rPr>
        <w:t xml:space="preserve">Глава Замзорского </w:t>
      </w:r>
    </w:p>
    <w:p w:rsidR="003338F3" w:rsidRPr="0060462E" w:rsidRDefault="003338F3" w:rsidP="003338F3">
      <w:pPr>
        <w:widowControl w:val="0"/>
        <w:autoSpaceDE w:val="0"/>
        <w:autoSpaceDN w:val="0"/>
        <w:adjustRightInd w:val="0"/>
        <w:spacing w:after="0" w:line="240" w:lineRule="auto"/>
        <w:jc w:val="both"/>
        <w:rPr>
          <w:rFonts w:ascii="Times New Roman" w:hAnsi="Times New Roman" w:cs="Times New Roman"/>
          <w:sz w:val="16"/>
          <w:szCs w:val="16"/>
        </w:rPr>
      </w:pPr>
      <w:r w:rsidRPr="003338F3">
        <w:rPr>
          <w:rFonts w:ascii="Times New Roman" w:hAnsi="Times New Roman" w:cs="Times New Roman"/>
          <w:b/>
          <w:i/>
          <w:sz w:val="16"/>
          <w:szCs w:val="16"/>
        </w:rPr>
        <w:t>муниципального образования Е.В. Бурмакина</w:t>
      </w:r>
    </w:p>
    <w:p w:rsidR="003338F3" w:rsidRDefault="003338F3" w:rsidP="003338F3">
      <w:pPr>
        <w:pStyle w:val="31"/>
        <w:shd w:val="clear" w:color="auto" w:fill="auto"/>
        <w:spacing w:line="240" w:lineRule="auto"/>
        <w:rPr>
          <w:rFonts w:ascii="Times New Roman" w:hAnsi="Times New Roman" w:cs="Times New Roman"/>
          <w:sz w:val="16"/>
          <w:szCs w:val="16"/>
        </w:rPr>
      </w:pPr>
    </w:p>
    <w:p w:rsidR="003338F3" w:rsidRPr="00400238" w:rsidRDefault="003338F3" w:rsidP="003338F3">
      <w:pPr>
        <w:pStyle w:val="31"/>
        <w:shd w:val="clear" w:color="auto" w:fill="auto"/>
        <w:spacing w:line="240" w:lineRule="auto"/>
        <w:rPr>
          <w:rFonts w:ascii="Times New Roman" w:hAnsi="Times New Roman" w:cs="Times New Roman"/>
          <w:sz w:val="16"/>
          <w:szCs w:val="16"/>
        </w:rPr>
      </w:pPr>
      <w:r w:rsidRPr="00400238">
        <w:rPr>
          <w:rFonts w:ascii="Times New Roman" w:hAnsi="Times New Roman" w:cs="Times New Roman"/>
          <w:sz w:val="16"/>
          <w:szCs w:val="16"/>
        </w:rPr>
        <w:t>09.10.2018Г.№ 110</w:t>
      </w:r>
      <w:r w:rsidRPr="00400238">
        <w:rPr>
          <w:rFonts w:ascii="Times New Roman" w:hAnsi="Times New Roman" w:cs="Times New Roman"/>
          <w:sz w:val="16"/>
          <w:szCs w:val="16"/>
        </w:rPr>
        <w:br/>
        <w:t>РОССИЙСКАЯ ФЕДЕРАЦИЯ</w:t>
      </w:r>
      <w:r w:rsidRPr="00400238">
        <w:rPr>
          <w:rFonts w:ascii="Times New Roman" w:hAnsi="Times New Roman" w:cs="Times New Roman"/>
          <w:sz w:val="16"/>
          <w:szCs w:val="16"/>
        </w:rPr>
        <w:br/>
        <w:t>ИРКУТСКАЯ ОБЛАСТЬ</w:t>
      </w:r>
      <w:r w:rsidRPr="00400238">
        <w:rPr>
          <w:rFonts w:ascii="Times New Roman" w:hAnsi="Times New Roman" w:cs="Times New Roman"/>
          <w:sz w:val="16"/>
          <w:szCs w:val="16"/>
        </w:rPr>
        <w:br/>
        <w:t>МУНИЦИПАЛЬНОЕ ОБРАЗОВАНИЕ</w:t>
      </w:r>
      <w:r w:rsidRPr="00400238">
        <w:rPr>
          <w:rFonts w:ascii="Times New Roman" w:hAnsi="Times New Roman" w:cs="Times New Roman"/>
          <w:sz w:val="16"/>
          <w:szCs w:val="16"/>
        </w:rPr>
        <w:br/>
        <w:t>«НИЖНЕУДИНСКИЙ РАЙОН»</w:t>
      </w:r>
      <w:r w:rsidRPr="00400238">
        <w:rPr>
          <w:rFonts w:ascii="Times New Roman" w:hAnsi="Times New Roman" w:cs="Times New Roman"/>
          <w:sz w:val="16"/>
          <w:szCs w:val="16"/>
        </w:rPr>
        <w:br/>
        <w:t>ЗАМЗОРСКОЕ МУНИЦИПАЛЬНОЕ ОБРАЗОВАНИЕ</w:t>
      </w:r>
    </w:p>
    <w:p w:rsidR="003338F3" w:rsidRPr="00400238" w:rsidRDefault="003338F3" w:rsidP="003338F3">
      <w:pPr>
        <w:pStyle w:val="31"/>
        <w:shd w:val="clear" w:color="auto" w:fill="auto"/>
        <w:spacing w:line="240" w:lineRule="auto"/>
        <w:rPr>
          <w:rFonts w:ascii="Times New Roman" w:hAnsi="Times New Roman" w:cs="Times New Roman"/>
          <w:sz w:val="16"/>
          <w:szCs w:val="16"/>
        </w:rPr>
      </w:pPr>
      <w:r w:rsidRPr="00400238">
        <w:rPr>
          <w:rFonts w:ascii="Times New Roman" w:hAnsi="Times New Roman" w:cs="Times New Roman"/>
          <w:sz w:val="16"/>
          <w:szCs w:val="16"/>
        </w:rPr>
        <w:t>АДМИНИСТРАЦИЯ</w:t>
      </w:r>
    </w:p>
    <w:p w:rsidR="003338F3" w:rsidRPr="00400238" w:rsidRDefault="003338F3" w:rsidP="003338F3">
      <w:pPr>
        <w:pStyle w:val="31"/>
        <w:shd w:val="clear" w:color="auto" w:fill="auto"/>
        <w:spacing w:line="240" w:lineRule="auto"/>
        <w:rPr>
          <w:rFonts w:ascii="Times New Roman" w:hAnsi="Times New Roman" w:cs="Times New Roman"/>
          <w:sz w:val="16"/>
          <w:szCs w:val="16"/>
        </w:rPr>
      </w:pPr>
      <w:r w:rsidRPr="00400238">
        <w:rPr>
          <w:rFonts w:ascii="Times New Roman" w:hAnsi="Times New Roman" w:cs="Times New Roman"/>
          <w:sz w:val="16"/>
          <w:szCs w:val="16"/>
        </w:rPr>
        <w:t>ПОСТАНОВЛЕНИЕ</w:t>
      </w:r>
    </w:p>
    <w:p w:rsidR="003338F3" w:rsidRPr="00400238" w:rsidRDefault="003338F3" w:rsidP="003338F3">
      <w:pPr>
        <w:pStyle w:val="31"/>
        <w:shd w:val="clear" w:color="auto" w:fill="auto"/>
        <w:spacing w:line="240" w:lineRule="auto"/>
        <w:rPr>
          <w:rFonts w:ascii="Times New Roman" w:hAnsi="Times New Roman" w:cs="Times New Roman"/>
          <w:sz w:val="16"/>
          <w:szCs w:val="16"/>
        </w:rPr>
      </w:pPr>
    </w:p>
    <w:p w:rsidR="003338F3" w:rsidRPr="00400238" w:rsidRDefault="003338F3" w:rsidP="003338F3">
      <w:pPr>
        <w:pStyle w:val="31"/>
        <w:shd w:val="clear" w:color="auto" w:fill="auto"/>
        <w:spacing w:line="240" w:lineRule="auto"/>
        <w:rPr>
          <w:rFonts w:ascii="Times New Roman" w:hAnsi="Times New Roman" w:cs="Times New Roman"/>
          <w:sz w:val="16"/>
          <w:szCs w:val="16"/>
        </w:rPr>
      </w:pPr>
      <w:r w:rsidRPr="00400238">
        <w:rPr>
          <w:rFonts w:ascii="Times New Roman" w:hAnsi="Times New Roman" w:cs="Times New Roman"/>
          <w:sz w:val="16"/>
          <w:szCs w:val="16"/>
        </w:rPr>
        <w:t>О ВНЕСЕНИИ ИЗМЕНЕНИЙ В ПЛАН - ГРАФИК</w:t>
      </w:r>
      <w:r w:rsidRPr="00400238">
        <w:rPr>
          <w:rFonts w:ascii="Times New Roman" w:hAnsi="Times New Roman" w:cs="Times New Roman"/>
          <w:sz w:val="16"/>
          <w:szCs w:val="16"/>
        </w:rPr>
        <w:br/>
        <w:t>ЗАКУПОК НА 2018 ГОД И НА ПЛАНОВЫЙ ПЕРИОД</w:t>
      </w:r>
    </w:p>
    <w:p w:rsidR="003338F3" w:rsidRPr="00400238" w:rsidRDefault="003338F3" w:rsidP="003338F3">
      <w:pPr>
        <w:pStyle w:val="31"/>
        <w:shd w:val="clear" w:color="auto" w:fill="auto"/>
        <w:spacing w:line="240" w:lineRule="auto"/>
        <w:rPr>
          <w:rFonts w:ascii="Times New Roman" w:hAnsi="Times New Roman" w:cs="Times New Roman"/>
          <w:sz w:val="16"/>
          <w:szCs w:val="16"/>
        </w:rPr>
      </w:pPr>
      <w:r w:rsidRPr="00400238">
        <w:rPr>
          <w:rFonts w:ascii="Times New Roman" w:hAnsi="Times New Roman" w:cs="Times New Roman"/>
          <w:sz w:val="16"/>
          <w:szCs w:val="16"/>
        </w:rPr>
        <w:t>2019-2020 Г.Г.</w:t>
      </w:r>
    </w:p>
    <w:p w:rsidR="003338F3" w:rsidRPr="00400238" w:rsidRDefault="003338F3" w:rsidP="003338F3">
      <w:pPr>
        <w:pStyle w:val="31"/>
        <w:shd w:val="clear" w:color="auto" w:fill="auto"/>
        <w:spacing w:line="240" w:lineRule="auto"/>
        <w:rPr>
          <w:rFonts w:ascii="Times New Roman" w:hAnsi="Times New Roman" w:cs="Times New Roman"/>
          <w:sz w:val="16"/>
          <w:szCs w:val="16"/>
        </w:rPr>
      </w:pPr>
    </w:p>
    <w:p w:rsidR="003338F3" w:rsidRPr="00400238" w:rsidRDefault="003338F3" w:rsidP="003338F3">
      <w:pPr>
        <w:pStyle w:val="21"/>
        <w:shd w:val="clear" w:color="auto" w:fill="auto"/>
        <w:spacing w:before="0" w:after="0" w:line="240" w:lineRule="auto"/>
        <w:ind w:firstLine="709"/>
        <w:rPr>
          <w:rFonts w:ascii="Times New Roman" w:hAnsi="Times New Roman" w:cs="Times New Roman"/>
          <w:sz w:val="16"/>
          <w:szCs w:val="16"/>
        </w:rPr>
      </w:pPr>
      <w:proofErr w:type="gramStart"/>
      <w:r w:rsidRPr="00400238">
        <w:rPr>
          <w:rFonts w:ascii="Times New Roman" w:hAnsi="Times New Roman" w:cs="Times New Roman"/>
          <w:sz w:val="16"/>
          <w:szCs w:val="16"/>
        </w:rPr>
        <w:t>Исполняя положения совместного приказа Министерства Экономического развития Российской Федерации № 761 и Федерального Казначейства № 20н от 27.12.2011 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заказчика", в соответствии с Федеральным законом от 05.04.2013г</w:t>
      </w:r>
      <w:proofErr w:type="gramEnd"/>
      <w:r w:rsidRPr="00400238">
        <w:rPr>
          <w:rFonts w:ascii="Times New Roman" w:hAnsi="Times New Roman" w:cs="Times New Roman"/>
          <w:sz w:val="16"/>
          <w:szCs w:val="16"/>
        </w:rPr>
        <w:t xml:space="preserve"> № 44-ФЗ, руководствуясь п.п.12 пункта 4 ст.12 Устава Замзорского муниципального образования, администрация Замзорского муниципального образования - администрация сельского поселения</w:t>
      </w:r>
    </w:p>
    <w:p w:rsidR="003338F3" w:rsidRPr="00400238" w:rsidRDefault="003338F3" w:rsidP="003338F3">
      <w:pPr>
        <w:pStyle w:val="31"/>
        <w:shd w:val="clear" w:color="auto" w:fill="auto"/>
        <w:spacing w:line="240" w:lineRule="auto"/>
        <w:rPr>
          <w:rFonts w:ascii="Times New Roman" w:hAnsi="Times New Roman" w:cs="Times New Roman"/>
          <w:sz w:val="16"/>
          <w:szCs w:val="16"/>
        </w:rPr>
      </w:pPr>
      <w:r w:rsidRPr="00400238">
        <w:rPr>
          <w:rFonts w:ascii="Times New Roman" w:hAnsi="Times New Roman" w:cs="Times New Roman"/>
          <w:sz w:val="16"/>
          <w:szCs w:val="16"/>
        </w:rPr>
        <w:t>ПОСТАНОВЛЯЕТ:</w:t>
      </w:r>
    </w:p>
    <w:p w:rsidR="003338F3" w:rsidRPr="00400238" w:rsidRDefault="003338F3" w:rsidP="003338F3">
      <w:pPr>
        <w:pStyle w:val="21"/>
        <w:shd w:val="clear" w:color="auto" w:fill="auto"/>
        <w:tabs>
          <w:tab w:val="left" w:pos="1101"/>
        </w:tabs>
        <w:spacing w:before="0" w:after="0" w:line="240" w:lineRule="auto"/>
        <w:ind w:firstLine="709"/>
        <w:rPr>
          <w:rFonts w:ascii="Times New Roman" w:hAnsi="Times New Roman" w:cs="Times New Roman"/>
          <w:sz w:val="16"/>
          <w:szCs w:val="16"/>
        </w:rPr>
      </w:pPr>
      <w:r w:rsidRPr="00400238">
        <w:rPr>
          <w:rFonts w:ascii="Times New Roman" w:hAnsi="Times New Roman" w:cs="Times New Roman"/>
          <w:sz w:val="16"/>
          <w:szCs w:val="16"/>
        </w:rPr>
        <w:t>1. Внести изменения в план закупок и план-график размещения заказов на поставки товаров, выполнение работ, оказание услуг для нужд заказчика на 2018 год и на плановый период 2019-2020г.г</w:t>
      </w:r>
      <w:proofErr w:type="gramStart"/>
      <w:r w:rsidRPr="00400238">
        <w:rPr>
          <w:rFonts w:ascii="Times New Roman" w:hAnsi="Times New Roman" w:cs="Times New Roman"/>
          <w:sz w:val="16"/>
          <w:szCs w:val="16"/>
        </w:rPr>
        <w:t>.(</w:t>
      </w:r>
      <w:proofErr w:type="gramEnd"/>
      <w:r w:rsidRPr="00400238">
        <w:rPr>
          <w:rFonts w:ascii="Times New Roman" w:hAnsi="Times New Roman" w:cs="Times New Roman"/>
          <w:sz w:val="16"/>
          <w:szCs w:val="16"/>
        </w:rPr>
        <w:t>Прилагается)</w:t>
      </w:r>
    </w:p>
    <w:p w:rsidR="003338F3" w:rsidRPr="00400238" w:rsidRDefault="003338F3" w:rsidP="003338F3">
      <w:pPr>
        <w:pStyle w:val="21"/>
        <w:shd w:val="clear" w:color="auto" w:fill="auto"/>
        <w:tabs>
          <w:tab w:val="left" w:pos="1101"/>
        </w:tabs>
        <w:spacing w:before="0" w:after="0" w:line="240" w:lineRule="auto"/>
        <w:ind w:firstLine="709"/>
        <w:rPr>
          <w:rFonts w:ascii="Times New Roman" w:hAnsi="Times New Roman" w:cs="Times New Roman"/>
          <w:sz w:val="16"/>
          <w:szCs w:val="16"/>
        </w:rPr>
      </w:pPr>
      <w:r w:rsidRPr="00400238">
        <w:rPr>
          <w:rFonts w:ascii="Times New Roman" w:hAnsi="Times New Roman" w:cs="Times New Roman"/>
          <w:sz w:val="16"/>
          <w:szCs w:val="16"/>
        </w:rPr>
        <w:t>2. Настоящее Постановление опубликовать в средствах массовой информации «Вестник Замзорского сельского поселения» и на официальном сайте администрации Замзорского муниципального образования.</w:t>
      </w:r>
    </w:p>
    <w:p w:rsidR="003338F3" w:rsidRPr="00400238" w:rsidRDefault="003338F3" w:rsidP="003338F3">
      <w:pPr>
        <w:pStyle w:val="21"/>
        <w:shd w:val="clear" w:color="auto" w:fill="auto"/>
        <w:tabs>
          <w:tab w:val="left" w:pos="1101"/>
        </w:tabs>
        <w:spacing w:before="0" w:after="0" w:line="240" w:lineRule="auto"/>
        <w:ind w:firstLine="709"/>
        <w:rPr>
          <w:rFonts w:ascii="Times New Roman" w:hAnsi="Times New Roman" w:cs="Times New Roman"/>
          <w:sz w:val="16"/>
          <w:szCs w:val="16"/>
        </w:rPr>
      </w:pPr>
      <w:r w:rsidRPr="00400238">
        <w:rPr>
          <w:rFonts w:ascii="Times New Roman" w:hAnsi="Times New Roman" w:cs="Times New Roman"/>
          <w:sz w:val="16"/>
          <w:szCs w:val="16"/>
        </w:rPr>
        <w:t xml:space="preserve">3. </w:t>
      </w:r>
      <w:proofErr w:type="gramStart"/>
      <w:r w:rsidRPr="00400238">
        <w:rPr>
          <w:rFonts w:ascii="Times New Roman" w:hAnsi="Times New Roman" w:cs="Times New Roman"/>
          <w:sz w:val="16"/>
          <w:szCs w:val="16"/>
        </w:rPr>
        <w:t>Контроль за</w:t>
      </w:r>
      <w:proofErr w:type="gramEnd"/>
      <w:r w:rsidRPr="00400238">
        <w:rPr>
          <w:rFonts w:ascii="Times New Roman" w:hAnsi="Times New Roman" w:cs="Times New Roman"/>
          <w:sz w:val="16"/>
          <w:szCs w:val="16"/>
        </w:rPr>
        <w:t xml:space="preserve"> исполнением данного Постановления оставляю за собой.</w:t>
      </w:r>
    </w:p>
    <w:p w:rsidR="003338F3" w:rsidRPr="00400238" w:rsidRDefault="003338F3" w:rsidP="003338F3">
      <w:pPr>
        <w:pStyle w:val="21"/>
        <w:shd w:val="clear" w:color="auto" w:fill="auto"/>
        <w:spacing w:before="0" w:after="0" w:line="240" w:lineRule="auto"/>
        <w:jc w:val="left"/>
        <w:rPr>
          <w:rFonts w:ascii="Times New Roman" w:hAnsi="Times New Roman" w:cs="Times New Roman"/>
          <w:sz w:val="16"/>
          <w:szCs w:val="16"/>
        </w:rPr>
      </w:pPr>
    </w:p>
    <w:p w:rsidR="003338F3" w:rsidRPr="003338F3" w:rsidRDefault="003338F3" w:rsidP="003338F3">
      <w:pPr>
        <w:pStyle w:val="21"/>
        <w:shd w:val="clear" w:color="auto" w:fill="auto"/>
        <w:spacing w:before="0" w:after="0" w:line="240" w:lineRule="auto"/>
        <w:jc w:val="left"/>
        <w:rPr>
          <w:rFonts w:ascii="Times New Roman" w:hAnsi="Times New Roman" w:cs="Times New Roman"/>
          <w:b/>
          <w:i/>
          <w:sz w:val="16"/>
          <w:szCs w:val="16"/>
        </w:rPr>
      </w:pPr>
      <w:r w:rsidRPr="003338F3">
        <w:rPr>
          <w:rFonts w:ascii="Times New Roman" w:hAnsi="Times New Roman" w:cs="Times New Roman"/>
          <w:b/>
          <w:i/>
          <w:sz w:val="16"/>
          <w:szCs w:val="16"/>
        </w:rPr>
        <w:t>Глава Замзорского</w:t>
      </w:r>
    </w:p>
    <w:p w:rsidR="00D52F5A" w:rsidRPr="00D52F5A" w:rsidRDefault="003338F3" w:rsidP="00BA6F1F">
      <w:pPr>
        <w:pStyle w:val="21"/>
        <w:shd w:val="clear" w:color="auto" w:fill="auto"/>
        <w:spacing w:before="0" w:after="0" w:line="240" w:lineRule="auto"/>
        <w:jc w:val="left"/>
        <w:rPr>
          <w:rFonts w:ascii="Times New Roman" w:hAnsi="Times New Roman" w:cs="Times New Roman"/>
          <w:b/>
          <w:i/>
          <w:sz w:val="16"/>
          <w:szCs w:val="16"/>
        </w:rPr>
        <w:sectPr w:rsidR="00D52F5A" w:rsidRPr="00D52F5A" w:rsidSect="006F78ED">
          <w:type w:val="continuous"/>
          <w:pgSz w:w="11906" w:h="16838"/>
          <w:pgMar w:top="1231" w:right="720" w:bottom="720" w:left="720" w:header="708" w:footer="708" w:gutter="0"/>
          <w:pgBorders>
            <w:top w:val="thinThickSmallGap" w:sz="24" w:space="1" w:color="auto"/>
          </w:pgBorders>
          <w:cols w:num="2" w:space="708"/>
          <w:titlePg/>
          <w:docGrid w:linePitch="360"/>
        </w:sectPr>
      </w:pPr>
      <w:r w:rsidRPr="003338F3">
        <w:rPr>
          <w:rFonts w:ascii="Times New Roman" w:hAnsi="Times New Roman" w:cs="Times New Roman"/>
          <w:b/>
          <w:i/>
          <w:sz w:val="16"/>
          <w:szCs w:val="16"/>
        </w:rPr>
        <w:t>муниципа</w:t>
      </w:r>
      <w:r w:rsidR="00BA6F1F">
        <w:rPr>
          <w:rFonts w:ascii="Times New Roman" w:hAnsi="Times New Roman" w:cs="Times New Roman"/>
          <w:b/>
          <w:i/>
          <w:sz w:val="16"/>
          <w:szCs w:val="16"/>
        </w:rPr>
        <w:t>льного образования Е.В.Бурмакина</w:t>
      </w:r>
    </w:p>
    <w:p w:rsidR="003338F3" w:rsidRDefault="003338F3" w:rsidP="00BA6F1F">
      <w:pPr>
        <w:spacing w:after="0" w:line="240" w:lineRule="auto"/>
        <w:rPr>
          <w:rFonts w:ascii="Times New Roman" w:hAnsi="Times New Roman" w:cs="Times New Roman"/>
          <w:b/>
          <w:i/>
          <w:color w:val="FF0000"/>
          <w:sz w:val="16"/>
          <w:szCs w:val="16"/>
        </w:rPr>
        <w:sectPr w:rsidR="003338F3" w:rsidSect="003338F3">
          <w:type w:val="continuous"/>
          <w:pgSz w:w="11906" w:h="16838"/>
          <w:pgMar w:top="1231" w:right="720" w:bottom="720" w:left="720" w:header="708" w:footer="708" w:gutter="0"/>
          <w:pgBorders>
            <w:top w:val="thinThickSmallGap" w:sz="24" w:space="1" w:color="auto"/>
          </w:pgBorders>
          <w:cols w:space="708"/>
          <w:titlePg/>
          <w:docGrid w:linePitch="360"/>
        </w:sectPr>
      </w:pPr>
    </w:p>
    <w:p w:rsidR="006F78ED" w:rsidRDefault="006F78ED" w:rsidP="00BA6F1F">
      <w:pPr>
        <w:pBdr>
          <w:bottom w:val="thickThinSmallGap" w:sz="24" w:space="1" w:color="auto"/>
        </w:pBdr>
        <w:spacing w:after="0" w:line="240" w:lineRule="auto"/>
        <w:jc w:val="both"/>
        <w:rPr>
          <w:rFonts w:ascii="Times New Roman" w:hAnsi="Times New Roman" w:cs="Times New Roman"/>
          <w:sz w:val="18"/>
          <w:szCs w:val="18"/>
        </w:rPr>
        <w:sectPr w:rsidR="006F78ED" w:rsidSect="006F78ED">
          <w:type w:val="continuous"/>
          <w:pgSz w:w="11906" w:h="16838"/>
          <w:pgMar w:top="1231" w:right="720" w:bottom="720" w:left="720" w:header="708" w:footer="708" w:gutter="0"/>
          <w:pgBorders>
            <w:top w:val="thinThickSmallGap" w:sz="24" w:space="1" w:color="auto"/>
          </w:pgBorders>
          <w:cols w:num="2" w:space="708"/>
          <w:titlePg/>
          <w:docGrid w:linePitch="360"/>
        </w:sectPr>
      </w:pPr>
    </w:p>
    <w:p w:rsidR="00024A9C" w:rsidRDefault="00024A9C" w:rsidP="00BA6F1F">
      <w:pPr>
        <w:pBdr>
          <w:bottom w:val="thickThinSmallGap" w:sz="24" w:space="1" w:color="auto"/>
        </w:pBdr>
        <w:spacing w:after="0" w:line="240" w:lineRule="auto"/>
        <w:jc w:val="both"/>
        <w:rPr>
          <w:rFonts w:ascii="Times New Roman" w:hAnsi="Times New Roman" w:cs="Times New Roman"/>
          <w:sz w:val="18"/>
          <w:szCs w:val="18"/>
        </w:rPr>
      </w:pPr>
      <w:bookmarkStart w:id="7" w:name="_GoBack"/>
      <w:bookmarkEnd w:id="7"/>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p>
    <w:p w:rsidR="00CF7633" w:rsidRDefault="00CF7633" w:rsidP="00805601">
      <w:pPr>
        <w:pBdr>
          <w:bottom w:val="thickThinSmallGap" w:sz="24" w:space="1" w:color="auto"/>
        </w:pBdr>
        <w:spacing w:after="240" w:line="240" w:lineRule="auto"/>
        <w:jc w:val="both"/>
        <w:rPr>
          <w:rFonts w:ascii="Times New Roman" w:hAnsi="Times New Roman" w:cs="Times New Roman"/>
          <w:sz w:val="18"/>
          <w:szCs w:val="18"/>
        </w:rPr>
      </w:pPr>
    </w:p>
    <w:p w:rsidR="00CF7633" w:rsidRDefault="00CF7633" w:rsidP="00805601">
      <w:pPr>
        <w:pBdr>
          <w:bottom w:val="thickThinSmallGap" w:sz="24" w:space="1" w:color="auto"/>
        </w:pBdr>
        <w:spacing w:after="240" w:line="240" w:lineRule="auto"/>
        <w:jc w:val="both"/>
        <w:rPr>
          <w:rFonts w:ascii="Times New Roman" w:hAnsi="Times New Roman" w:cs="Times New Roman"/>
          <w:sz w:val="18"/>
          <w:szCs w:val="18"/>
        </w:rPr>
      </w:pPr>
    </w:p>
    <w:p w:rsidR="00CF7633" w:rsidRDefault="00CF7633" w:rsidP="00805601">
      <w:pPr>
        <w:pBdr>
          <w:bottom w:val="thickThinSmallGap" w:sz="24" w:space="1" w:color="auto"/>
        </w:pBdr>
        <w:spacing w:after="240" w:line="240" w:lineRule="auto"/>
        <w:jc w:val="both"/>
        <w:rPr>
          <w:rFonts w:ascii="Times New Roman" w:hAnsi="Times New Roman" w:cs="Times New Roman"/>
          <w:sz w:val="18"/>
          <w:szCs w:val="18"/>
        </w:rPr>
        <w:sectPr w:rsidR="00CF7633"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1F" w:rsidRDefault="00BA6F1F" w:rsidP="0015601B">
      <w:pPr>
        <w:spacing w:after="0" w:line="240" w:lineRule="auto"/>
      </w:pPr>
      <w:r>
        <w:separator/>
      </w:r>
    </w:p>
  </w:endnote>
  <w:endnote w:type="continuationSeparator" w:id="0">
    <w:p w:rsidR="00BA6F1F" w:rsidRDefault="00BA6F1F"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1F" w:rsidRDefault="00BA6F1F" w:rsidP="0015601B">
      <w:pPr>
        <w:spacing w:after="0" w:line="240" w:lineRule="auto"/>
      </w:pPr>
      <w:r>
        <w:separator/>
      </w:r>
    </w:p>
  </w:footnote>
  <w:footnote w:type="continuationSeparator" w:id="0">
    <w:p w:rsidR="00BA6F1F" w:rsidRDefault="00BA6F1F"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BA6F1F" w:rsidRPr="006E7F2E" w:rsidRDefault="00BA6F1F"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F7633">
          <w:rPr>
            <w:rFonts w:ascii="Times New Roman" w:hAnsi="Times New Roman" w:cs="Times New Roman"/>
            <w:noProof/>
            <w:sz w:val="28"/>
            <w:szCs w:val="28"/>
          </w:rPr>
          <w:t>20</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31</w:t>
        </w:r>
        <w:r w:rsidRPr="006E7F2E">
          <w:rPr>
            <w:rFonts w:ascii="Times New Roman" w:hAnsi="Times New Roman" w:cs="Times New Roman"/>
            <w:sz w:val="28"/>
            <w:szCs w:val="28"/>
          </w:rPr>
          <w:t xml:space="preserve">   </w:t>
        </w:r>
        <w:r>
          <w:rPr>
            <w:rFonts w:ascii="Times New Roman" w:hAnsi="Times New Roman" w:cs="Times New Roman"/>
            <w:sz w:val="28"/>
            <w:szCs w:val="28"/>
          </w:rPr>
          <w:t>12 октября</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BA6F1F" w:rsidRDefault="00BA6F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1F" w:rsidRDefault="00BA6F1F"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3pt;height:108.8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BA6F1F" w:rsidRPr="00B47541" w:rsidRDefault="00BA6F1F"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12</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октября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E2A4FD9"/>
    <w:multiLevelType w:val="hybridMultilevel"/>
    <w:tmpl w:val="3814B62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6">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8">
    <w:nsid w:val="525724EF"/>
    <w:multiLevelType w:val="hybridMultilevel"/>
    <w:tmpl w:val="3766B372"/>
    <w:lvl w:ilvl="0" w:tplc="6F34C182">
      <w:start w:val="1"/>
      <w:numFmt w:val="decimal"/>
      <w:lvlText w:val="%1."/>
      <w:lvlJc w:val="left"/>
      <w:pPr>
        <w:ind w:left="870" w:hanging="87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AB3645"/>
    <w:multiLevelType w:val="hybridMultilevel"/>
    <w:tmpl w:val="80522FDE"/>
    <w:lvl w:ilvl="0" w:tplc="35B0EF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
  </w:num>
  <w:num w:numId="6">
    <w:abstractNumId w:val="5"/>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6147"/>
  </w:hdrShapeDefaults>
  <w:footnotePr>
    <w:footnote w:id="-1"/>
    <w:footnote w:id="0"/>
  </w:footnotePr>
  <w:endnotePr>
    <w:endnote w:id="-1"/>
    <w:endnote w:id="0"/>
  </w:endnotePr>
  <w:compat>
    <w:useFELayout/>
  </w:compat>
  <w:rsids>
    <w:rsidRoot w:val="0015601B"/>
    <w:rsid w:val="00024A9C"/>
    <w:rsid w:val="000B292C"/>
    <w:rsid w:val="00155D3B"/>
    <w:rsid w:val="0015601B"/>
    <w:rsid w:val="001659A6"/>
    <w:rsid w:val="00187B9C"/>
    <w:rsid w:val="001A40D0"/>
    <w:rsid w:val="001B4C70"/>
    <w:rsid w:val="00240CE7"/>
    <w:rsid w:val="002914A2"/>
    <w:rsid w:val="0032382D"/>
    <w:rsid w:val="003315A8"/>
    <w:rsid w:val="003338F3"/>
    <w:rsid w:val="00385F9E"/>
    <w:rsid w:val="003E27EA"/>
    <w:rsid w:val="003E4555"/>
    <w:rsid w:val="003F08CA"/>
    <w:rsid w:val="00410E23"/>
    <w:rsid w:val="00446C03"/>
    <w:rsid w:val="00476809"/>
    <w:rsid w:val="005141E4"/>
    <w:rsid w:val="0054593B"/>
    <w:rsid w:val="00556AC5"/>
    <w:rsid w:val="005C2BF3"/>
    <w:rsid w:val="006C154D"/>
    <w:rsid w:val="006C25E0"/>
    <w:rsid w:val="006E7F2E"/>
    <w:rsid w:val="006F78ED"/>
    <w:rsid w:val="0079211E"/>
    <w:rsid w:val="007C4240"/>
    <w:rsid w:val="007C761A"/>
    <w:rsid w:val="00803BA7"/>
    <w:rsid w:val="00805601"/>
    <w:rsid w:val="00843F35"/>
    <w:rsid w:val="00855782"/>
    <w:rsid w:val="008C4F94"/>
    <w:rsid w:val="008F539C"/>
    <w:rsid w:val="00920349"/>
    <w:rsid w:val="00950601"/>
    <w:rsid w:val="009D5BB1"/>
    <w:rsid w:val="00A16B0A"/>
    <w:rsid w:val="00A4683C"/>
    <w:rsid w:val="00A603C8"/>
    <w:rsid w:val="00A95B5C"/>
    <w:rsid w:val="00AB3FE2"/>
    <w:rsid w:val="00AD40B5"/>
    <w:rsid w:val="00AE3C1E"/>
    <w:rsid w:val="00AF56AB"/>
    <w:rsid w:val="00B06C48"/>
    <w:rsid w:val="00B10921"/>
    <w:rsid w:val="00B47541"/>
    <w:rsid w:val="00B73603"/>
    <w:rsid w:val="00B81CC0"/>
    <w:rsid w:val="00BA6F1F"/>
    <w:rsid w:val="00BD1021"/>
    <w:rsid w:val="00C46256"/>
    <w:rsid w:val="00CE1FB3"/>
    <w:rsid w:val="00CE4201"/>
    <w:rsid w:val="00CF7633"/>
    <w:rsid w:val="00D2073C"/>
    <w:rsid w:val="00D52F5A"/>
    <w:rsid w:val="00D60714"/>
    <w:rsid w:val="00DB39F2"/>
    <w:rsid w:val="00DC41A8"/>
    <w:rsid w:val="00E25F79"/>
    <w:rsid w:val="00E67250"/>
    <w:rsid w:val="00E82A0F"/>
    <w:rsid w:val="00EB0118"/>
    <w:rsid w:val="00ED08FF"/>
    <w:rsid w:val="00F0168B"/>
    <w:rsid w:val="00F03DA3"/>
    <w:rsid w:val="00F1214F"/>
    <w:rsid w:val="00F31403"/>
    <w:rsid w:val="00F41F1C"/>
    <w:rsid w:val="00F65184"/>
    <w:rsid w:val="00F7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DA3"/>
  </w:style>
  <w:style w:type="paragraph" w:styleId="1">
    <w:name w:val="heading 1"/>
    <w:basedOn w:val="a"/>
    <w:link w:val="10"/>
    <w:uiPriority w:val="9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semiHidden/>
    <w:rsid w:val="000B292C"/>
    <w:rPr>
      <w:rFonts w:ascii="Tms Rmn" w:eastAsia="Times New Roman" w:hAnsi="Tms Rmn" w:cs="Tms Rmn"/>
      <w:sz w:val="20"/>
      <w:szCs w:val="20"/>
    </w:rPr>
  </w:style>
  <w:style w:type="character" w:styleId="afc">
    <w:name w:val="footnote reference"/>
    <w:basedOn w:val="a0"/>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uiPriority w:val="99"/>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uiPriority w:val="99"/>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uiPriority w:val="99"/>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0">
    <w:name w:val="Основной текст (3)_"/>
    <w:basedOn w:val="a0"/>
    <w:link w:val="31"/>
    <w:rsid w:val="00B06C48"/>
    <w:rPr>
      <w:b/>
      <w:bCs/>
      <w:spacing w:val="20"/>
      <w:sz w:val="30"/>
      <w:szCs w:val="30"/>
      <w:shd w:val="clear" w:color="auto" w:fill="FFFFFF"/>
    </w:rPr>
  </w:style>
  <w:style w:type="character" w:customStyle="1" w:styleId="20">
    <w:name w:val="Основной текст (2)_"/>
    <w:basedOn w:val="a0"/>
    <w:link w:val="21"/>
    <w:rsid w:val="00B06C48"/>
    <w:rPr>
      <w:shd w:val="clear" w:color="auto" w:fill="FFFFFF"/>
    </w:rPr>
  </w:style>
  <w:style w:type="paragraph" w:customStyle="1" w:styleId="31">
    <w:name w:val="Основной текст (3)"/>
    <w:basedOn w:val="a"/>
    <w:link w:val="30"/>
    <w:rsid w:val="00B06C48"/>
    <w:pPr>
      <w:widowControl w:val="0"/>
      <w:shd w:val="clear" w:color="auto" w:fill="FFFFFF"/>
      <w:spacing w:after="0" w:line="365" w:lineRule="exact"/>
      <w:jc w:val="center"/>
    </w:pPr>
    <w:rPr>
      <w:b/>
      <w:bCs/>
      <w:spacing w:val="20"/>
      <w:sz w:val="30"/>
      <w:szCs w:val="30"/>
    </w:rPr>
  </w:style>
  <w:style w:type="paragraph" w:customStyle="1" w:styleId="21">
    <w:name w:val="Основной текст (2)"/>
    <w:basedOn w:val="a"/>
    <w:link w:val="20"/>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2">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3">
    <w:name w:val="Body Text Indent 2"/>
    <w:basedOn w:val="a"/>
    <w:link w:val="24"/>
    <w:rsid w:val="00410E2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2">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numbering" w:customStyle="1" w:styleId="6">
    <w:name w:val="Нет списка6"/>
    <w:next w:val="a2"/>
    <w:uiPriority w:val="99"/>
    <w:semiHidden/>
    <w:unhideWhenUsed/>
    <w:rsid w:val="003F08CA"/>
  </w:style>
  <w:style w:type="character" w:customStyle="1" w:styleId="hl21">
    <w:name w:val="hl21"/>
    <w:uiPriority w:val="99"/>
    <w:rsid w:val="003F08CA"/>
    <w:rPr>
      <w:b/>
      <w:sz w:val="24"/>
    </w:rPr>
  </w:style>
  <w:style w:type="paragraph" w:customStyle="1" w:styleId="affc">
    <w:name w:val="Знак"/>
    <w:basedOn w:val="a"/>
    <w:uiPriority w:val="99"/>
    <w:rsid w:val="003F08CA"/>
    <w:pPr>
      <w:spacing w:after="160" w:line="240" w:lineRule="exact"/>
    </w:pPr>
    <w:rPr>
      <w:rFonts w:ascii="Verdana" w:eastAsia="Times New Roman" w:hAnsi="Verdana" w:cs="Verdana"/>
      <w:sz w:val="20"/>
      <w:szCs w:val="20"/>
      <w:lang w:val="en-US" w:eastAsia="en-US"/>
    </w:rPr>
  </w:style>
  <w:style w:type="table" w:customStyle="1" w:styleId="42">
    <w:name w:val="Сетка таблицы4"/>
    <w:basedOn w:val="a1"/>
    <w:next w:val="af"/>
    <w:uiPriority w:val="99"/>
    <w:rsid w:val="003F08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rsid w:val="003F08CA"/>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3F08CA"/>
    <w:rPr>
      <w:rFonts w:ascii="Times New Roman" w:eastAsia="Times New Roman" w:hAnsi="Times New Roman" w:cs="Times New Roman"/>
      <w:sz w:val="16"/>
      <w:szCs w:val="16"/>
    </w:rPr>
  </w:style>
  <w:style w:type="character" w:styleId="affd">
    <w:name w:val="page number"/>
    <w:basedOn w:val="a0"/>
    <w:uiPriority w:val="99"/>
    <w:rsid w:val="003F08CA"/>
    <w:rPr>
      <w:rFonts w:cs="Times New Roman"/>
    </w:rPr>
  </w:style>
  <w:style w:type="paragraph" w:customStyle="1" w:styleId="FR1">
    <w:name w:val="FR1"/>
    <w:uiPriority w:val="99"/>
    <w:rsid w:val="003F08CA"/>
    <w:pPr>
      <w:widowControl w:val="0"/>
      <w:spacing w:after="0" w:line="240" w:lineRule="auto"/>
      <w:ind w:left="1040"/>
    </w:pPr>
    <w:rPr>
      <w:rFonts w:ascii="Arial" w:eastAsia="Times New Roman" w:hAnsi="Arial" w:cs="Times New Roman"/>
      <w:sz w:val="64"/>
      <w:szCs w:val="20"/>
    </w:rPr>
  </w:style>
  <w:style w:type="character" w:customStyle="1" w:styleId="2Arial11pt">
    <w:name w:val="Основной текст (2) + Arial;11 pt;Полужирный"/>
    <w:basedOn w:val="20"/>
    <w:rsid w:val="00DC41A8"/>
    <w:rPr>
      <w:rFonts w:ascii="Arial" w:eastAsia="Arial" w:hAnsi="Arial" w:cs="Arial"/>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10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654051138200DED92A24804414D9B048783D5AD93C6E8233C04BBEB56lAxF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6E8D-C7D6-4D9E-9116-22EC9447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20</Pages>
  <Words>18691</Words>
  <Characters>106541</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Zamzor</cp:lastModifiedBy>
  <cp:revision>26</cp:revision>
  <cp:lastPrinted>2018-08-23T00:47:00Z</cp:lastPrinted>
  <dcterms:created xsi:type="dcterms:W3CDTF">2016-12-28T12:09:00Z</dcterms:created>
  <dcterms:modified xsi:type="dcterms:W3CDTF">2018-11-08T01:06:00Z</dcterms:modified>
</cp:coreProperties>
</file>