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FF" w:rsidRPr="00D776FF" w:rsidRDefault="00D776FF" w:rsidP="00502A92">
      <w:pPr>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04.09.2017Г. № 75</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РОССИЙСКАЯ ФЕДЕРАЦИЯ</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ИРКУТСКАЯ ОБЛАСТЬ</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НИЖНЕУДИНСКИЙ МУНИЦИПАЛЬНЫЙ РАЙОН</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ЗАМЗОРСКОЕ МУНИЦИПАЛЬНОЕ ОБРАЗОВАНИЕ</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АДМИНИСТРАЦИЯ</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ПОСТАНОВЛЕНИЕ</w:t>
      </w:r>
    </w:p>
    <w:p w:rsidR="00D776FF" w:rsidRPr="00D776FF" w:rsidRDefault="00D776FF"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p>
    <w:p w:rsidR="00D776FF" w:rsidRPr="00D776FF" w:rsidRDefault="00D776FF" w:rsidP="00502A92">
      <w:pPr>
        <w:overflowPunct w:val="0"/>
        <w:autoSpaceDE w:val="0"/>
        <w:autoSpaceDN w:val="0"/>
        <w:adjustRightInd w:val="0"/>
        <w:spacing w:after="0" w:line="240" w:lineRule="auto"/>
        <w:ind w:right="-1" w:firstLine="284"/>
        <w:jc w:val="center"/>
        <w:textAlignment w:val="baseline"/>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 xml:space="preserve">О НАЗНАЧЕНИИ ПУБЛИЧНЫХ СЛУШАНИЙ ПО РАССМОТРЕНИЮ ВНЕСЕНИЯ ИЗМЕНЕНИЙ В ПРАВИЛА ЗЕМЛЕПОЛЬЗОВАНИЯ И ЗАСТРОЙКИ </w:t>
      </w:r>
    </w:p>
    <w:p w:rsidR="00D776FF" w:rsidRPr="00D776FF" w:rsidRDefault="00D776FF" w:rsidP="00502A92">
      <w:pPr>
        <w:overflowPunct w:val="0"/>
        <w:autoSpaceDE w:val="0"/>
        <w:autoSpaceDN w:val="0"/>
        <w:adjustRightInd w:val="0"/>
        <w:spacing w:after="0" w:line="240" w:lineRule="auto"/>
        <w:ind w:right="-1" w:firstLine="284"/>
        <w:jc w:val="center"/>
        <w:textAlignment w:val="baseline"/>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ЗАМЗОРСКОГО МУНИЦИПАЛЬНОГО ОБРАЗОВАНИЯ</w:t>
      </w:r>
    </w:p>
    <w:p w:rsidR="00D776FF" w:rsidRPr="00D776FF" w:rsidRDefault="00D776FF" w:rsidP="00502A92">
      <w:pPr>
        <w:overflowPunct w:val="0"/>
        <w:autoSpaceDE w:val="0"/>
        <w:autoSpaceDN w:val="0"/>
        <w:adjustRightInd w:val="0"/>
        <w:spacing w:after="0" w:line="240" w:lineRule="auto"/>
        <w:ind w:right="-1" w:firstLine="284"/>
        <w:jc w:val="center"/>
        <w:textAlignment w:val="baseline"/>
        <w:rPr>
          <w:rFonts w:ascii="Times New Roman" w:eastAsia="Times New Roman" w:hAnsi="Times New Roman" w:cs="Times New Roman"/>
          <w:b/>
          <w:sz w:val="16"/>
          <w:szCs w:val="16"/>
        </w:rPr>
      </w:pP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целью обсуждения и выявления мнения жителей по проекту внесения изменений в правила землепользования и застройки Замзорского муниципального образования, в соответствии со </w:t>
      </w:r>
      <w:proofErr w:type="spellStart"/>
      <w:r w:rsidRPr="00D776FF">
        <w:rPr>
          <w:rFonts w:ascii="Times New Roman" w:eastAsia="Times New Roman" w:hAnsi="Times New Roman" w:cs="Times New Roman"/>
          <w:sz w:val="16"/>
          <w:szCs w:val="16"/>
        </w:rPr>
        <w:t>ст.ст</w:t>
      </w:r>
      <w:proofErr w:type="spellEnd"/>
      <w:r w:rsidRPr="00D776FF">
        <w:rPr>
          <w:rFonts w:ascii="Times New Roman" w:eastAsia="Times New Roman" w:hAnsi="Times New Roman" w:cs="Times New Roman"/>
          <w:sz w:val="16"/>
          <w:szCs w:val="16"/>
        </w:rPr>
        <w:t>. 31, 33 Градостроительного кодекса РФ, ст.28 Федерального закона от 06.10.2003 г. № 131-ФЗ «Об общих принципах</w:t>
      </w:r>
      <w:proofErr w:type="gramEnd"/>
      <w:r w:rsidRPr="00D776FF">
        <w:rPr>
          <w:rFonts w:ascii="Times New Roman" w:eastAsia="Times New Roman" w:hAnsi="Times New Roman" w:cs="Times New Roman"/>
          <w:sz w:val="16"/>
          <w:szCs w:val="16"/>
        </w:rPr>
        <w:t xml:space="preserve"> организации местного самоуправления в Российской Федерации», Положением об организации и проведении публичных слушаний на территории Замзорского сельского поселения, ст. 17 Устава Замзорского муниципального образования, руководствуясь приказом Министерства экономического развития Российской Федерации от 01.09.2014 г. № 540 «Об утверждении классификатора видов разрешенного использования земельных участков», администрация Замзорского муниципального образования: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p>
    <w:p w:rsidR="00D776FF" w:rsidRPr="00D776FF" w:rsidRDefault="00D776FF" w:rsidP="00502A9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ПОСТАНОВЛЯЕТ:</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 xml:space="preserve">1. Назначить публичные слушания по рассмотрению проекта внесения изменений в правила землепользования и застройки Замзорского муниципального образования, в части добавления в зону Ж-1 Зоны застройки индивидуальными жилыми домами (1-3) этажа, условно разрешенного вида использования земельных участков – «Развлечения» код (4.8), на </w:t>
      </w:r>
      <w:r w:rsidRPr="00D776FF">
        <w:rPr>
          <w:rFonts w:ascii="Times New Roman" w:eastAsia="Times New Roman" w:hAnsi="Times New Roman" w:cs="Times New Roman"/>
          <w:color w:val="000000"/>
          <w:sz w:val="16"/>
          <w:szCs w:val="16"/>
          <w:u w:val="single"/>
        </w:rPr>
        <w:t>2 октября 2017 года</w:t>
      </w:r>
      <w:r w:rsidRPr="00D776FF">
        <w:rPr>
          <w:rFonts w:ascii="Times New Roman" w:eastAsia="Times New Roman" w:hAnsi="Times New Roman" w:cs="Times New Roman"/>
          <w:color w:val="000000"/>
          <w:sz w:val="16"/>
          <w:szCs w:val="16"/>
        </w:rPr>
        <w:t xml:space="preserve"> в п. Замзор  в 18-00 часов.</w:t>
      </w: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2. Создать временную комиссию по подготовке и проведению публичных слушаний согласно Приложению №1 к настоящему постановлению.</w:t>
      </w: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3. Подготовку и проведение публичных слушаний, оформление их результатов возложить на председателя временной комиссии.</w:t>
      </w: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 xml:space="preserve">4. Местом проведения публичных слушаний определить: п. Замзор – здание Администрации Замзорского МО, ул. </w:t>
      </w:r>
      <w:proofErr w:type="gramStart"/>
      <w:r w:rsidRPr="00D776FF">
        <w:rPr>
          <w:rFonts w:ascii="Times New Roman" w:eastAsia="Times New Roman" w:hAnsi="Times New Roman" w:cs="Times New Roman"/>
          <w:color w:val="000000"/>
          <w:sz w:val="16"/>
          <w:szCs w:val="16"/>
        </w:rPr>
        <w:t>Рабочая</w:t>
      </w:r>
      <w:proofErr w:type="gramEnd"/>
      <w:r w:rsidRPr="00D776FF">
        <w:rPr>
          <w:rFonts w:ascii="Times New Roman" w:eastAsia="Times New Roman" w:hAnsi="Times New Roman" w:cs="Times New Roman"/>
          <w:color w:val="000000"/>
          <w:sz w:val="16"/>
          <w:szCs w:val="16"/>
        </w:rPr>
        <w:t>, 5.</w:t>
      </w: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 xml:space="preserve">5. </w:t>
      </w:r>
      <w:proofErr w:type="gramStart"/>
      <w:r w:rsidRPr="00D776FF">
        <w:rPr>
          <w:rFonts w:ascii="Times New Roman" w:eastAsia="Times New Roman" w:hAnsi="Times New Roman" w:cs="Times New Roman"/>
          <w:color w:val="000000"/>
          <w:sz w:val="16"/>
          <w:szCs w:val="16"/>
        </w:rPr>
        <w:t>Информировать население Замзорского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«Вестнике Замзорского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рассмотрению проекта внесения изменений в правила землепользования и застройки в администрацию Замзорского муниципального образования по адресу</w:t>
      </w:r>
      <w:proofErr w:type="gramEnd"/>
      <w:r w:rsidRPr="00D776FF">
        <w:rPr>
          <w:rFonts w:ascii="Times New Roman" w:eastAsia="Times New Roman" w:hAnsi="Times New Roman" w:cs="Times New Roman"/>
          <w:color w:val="000000"/>
          <w:sz w:val="16"/>
          <w:szCs w:val="16"/>
        </w:rPr>
        <w:t>: п. Замзор, ул. Рабочая, 5.</w:t>
      </w: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6. Информационное сообщение о проведении публичных слушаний опубликовать в «Вестнике Замзорского сельского поселения».</w:t>
      </w:r>
    </w:p>
    <w:p w:rsidR="00D776FF" w:rsidRPr="00D776FF" w:rsidRDefault="00D776FF"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7. Настоящее постановление вступает в силу со дня подписания.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p>
    <w:p w:rsidR="00D776FF" w:rsidRPr="00D776FF" w:rsidRDefault="00D776FF" w:rsidP="00502A92">
      <w:pPr>
        <w:overflowPunct w:val="0"/>
        <w:autoSpaceDE w:val="0"/>
        <w:autoSpaceDN w:val="0"/>
        <w:adjustRightInd w:val="0"/>
        <w:spacing w:after="0" w:line="240" w:lineRule="auto"/>
        <w:ind w:firstLine="284"/>
        <w:textAlignment w:val="baseline"/>
        <w:rPr>
          <w:rFonts w:ascii="Times New Roman" w:eastAsia="Times New Roman" w:hAnsi="Times New Roman" w:cs="Times New Roman"/>
          <w:b/>
          <w:i/>
          <w:sz w:val="16"/>
          <w:szCs w:val="16"/>
        </w:rPr>
      </w:pPr>
      <w:r w:rsidRPr="00D776FF">
        <w:rPr>
          <w:rFonts w:ascii="Times New Roman" w:eastAsia="Times New Roman" w:hAnsi="Times New Roman" w:cs="Times New Roman"/>
          <w:b/>
          <w:i/>
          <w:sz w:val="16"/>
          <w:szCs w:val="16"/>
        </w:rPr>
        <w:t xml:space="preserve">Глава Замзорского </w:t>
      </w:r>
    </w:p>
    <w:p w:rsidR="00D776FF" w:rsidRPr="00D776FF" w:rsidRDefault="00D776FF" w:rsidP="00502A9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b/>
          <w:i/>
          <w:sz w:val="16"/>
          <w:szCs w:val="16"/>
        </w:rPr>
        <w:t>муниципального образования В.В. Антоненко</w:t>
      </w:r>
    </w:p>
    <w:p w:rsidR="00D776FF" w:rsidRPr="00D776FF" w:rsidRDefault="00D776FF" w:rsidP="00502A9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p w:rsidR="00D776FF" w:rsidRPr="00D776FF" w:rsidRDefault="00D776FF" w:rsidP="00502A92">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Приложение № 1</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b/>
          <w:sz w:val="16"/>
          <w:szCs w:val="16"/>
        </w:rPr>
        <w:t>ВРЕМЕННАЯ КОМИССИЯ</w:t>
      </w:r>
    </w:p>
    <w:p w:rsidR="00D776FF" w:rsidRPr="00D776FF" w:rsidRDefault="00D776FF" w:rsidP="00502A9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 xml:space="preserve">ПО ПОДГОТОВКЕ И ПРОВЕДЕНИЮ ПУБЛИЧНЫХ СЛУШАНИЙ ПРОЕКТА ВНЕСЕНИЯ ИЗМЕНЕНИЙ В </w:t>
      </w:r>
      <w:r w:rsidRPr="00D776FF">
        <w:rPr>
          <w:rFonts w:ascii="Times New Roman" w:eastAsia="Times New Roman" w:hAnsi="Times New Roman" w:cs="Times New Roman"/>
          <w:b/>
          <w:sz w:val="16"/>
          <w:szCs w:val="16"/>
        </w:rPr>
        <w:lastRenderedPageBreak/>
        <w:t>ПРАВИЛА ЗЕМЛЕПОЛЬЗОВАНИЯ И ЗАСТРОЙКИ ЗАМЗОРСКОГО МУНИЦИПАЛЬНОГО ОБРАЗОВАНИЯ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Председатель комиссии:</w:t>
      </w:r>
    </w:p>
    <w:p w:rsidR="00D776FF" w:rsidRPr="00D776FF" w:rsidRDefault="00D776FF" w:rsidP="0045199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Антоненко Владислав Витальевич – глава Замзорского муниципального образования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Секретарь комиссии:</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Вершинина Оксана Владимировна – главный специалист администрации Замзорского муниципального образования;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Члены комиссии:</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Баландина Татьяна Владимировна – ведущий специалист администрации Замзорского муниципального образования;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Дурных</w:t>
      </w:r>
      <w:proofErr w:type="gramEnd"/>
      <w:r w:rsidRPr="00D776FF">
        <w:rPr>
          <w:rFonts w:ascii="Times New Roman" w:eastAsia="Times New Roman" w:hAnsi="Times New Roman" w:cs="Times New Roman"/>
          <w:sz w:val="16"/>
          <w:szCs w:val="16"/>
        </w:rPr>
        <w:t xml:space="preserve"> Варвара Михайловна – специалист 1 категории администрации Замзорск</w:t>
      </w:r>
      <w:r w:rsidR="00954B35">
        <w:rPr>
          <w:rFonts w:ascii="Times New Roman" w:eastAsia="Times New Roman" w:hAnsi="Times New Roman" w:cs="Times New Roman"/>
          <w:sz w:val="16"/>
          <w:szCs w:val="16"/>
        </w:rPr>
        <w:t>ого муниципального образования.</w:t>
      </w:r>
    </w:p>
    <w:p w:rsidR="00446C03" w:rsidRDefault="00446C03"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D776FF">
        <w:rPr>
          <w:rFonts w:ascii="Times New Roman" w:eastAsia="Times New Roman" w:hAnsi="Times New Roman" w:cs="Times New Roman"/>
          <w:b/>
          <w:bCs/>
          <w:sz w:val="16"/>
          <w:szCs w:val="16"/>
        </w:rPr>
        <w:t>15.09.2017г. № 77</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D776FF">
        <w:rPr>
          <w:rFonts w:ascii="Times New Roman" w:eastAsia="Times New Roman" w:hAnsi="Times New Roman" w:cs="Times New Roman"/>
          <w:b/>
          <w:bCs/>
          <w:sz w:val="16"/>
          <w:szCs w:val="16"/>
        </w:rPr>
        <w:t>РОССИЙСКАЯ ФЕДЕРАЦИЯ</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D776FF">
        <w:rPr>
          <w:rFonts w:ascii="Times New Roman" w:eastAsia="Times New Roman" w:hAnsi="Times New Roman" w:cs="Times New Roman"/>
          <w:b/>
          <w:bCs/>
          <w:sz w:val="16"/>
          <w:szCs w:val="16"/>
        </w:rPr>
        <w:t>ИРКУТСКАЯ ОБЛАСТЬ</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D776FF">
        <w:rPr>
          <w:rFonts w:ascii="Times New Roman" w:eastAsia="Times New Roman" w:hAnsi="Times New Roman" w:cs="Times New Roman"/>
          <w:b/>
          <w:bCs/>
          <w:sz w:val="16"/>
          <w:szCs w:val="16"/>
        </w:rPr>
        <w:t>НИЖНЕУДИНСКИЙ МУНИЦИПАЛЬНЫЙ РАЙОН</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D776FF">
        <w:rPr>
          <w:rFonts w:ascii="Times New Roman" w:eastAsia="Times New Roman" w:hAnsi="Times New Roman" w:cs="Times New Roman"/>
          <w:b/>
          <w:bCs/>
          <w:sz w:val="16"/>
          <w:szCs w:val="16"/>
        </w:rPr>
        <w:t>ЗАМЗОРСКОЕ СЕЛЬСКОЕ ПОСЕЛЕНИЕ</w:t>
      </w:r>
    </w:p>
    <w:p w:rsidR="00D776FF" w:rsidRPr="00D776FF" w:rsidRDefault="00D776FF" w:rsidP="00502A92">
      <w:pPr>
        <w:spacing w:after="0" w:line="240" w:lineRule="auto"/>
        <w:ind w:right="-5" w:firstLine="284"/>
        <w:jc w:val="center"/>
        <w:rPr>
          <w:rFonts w:ascii="Times New Roman" w:eastAsia="Times New Roman" w:hAnsi="Times New Roman" w:cs="Times New Roman"/>
          <w:b/>
          <w:color w:val="000000"/>
          <w:sz w:val="16"/>
          <w:szCs w:val="16"/>
        </w:rPr>
      </w:pPr>
      <w:r w:rsidRPr="00D776FF">
        <w:rPr>
          <w:rFonts w:ascii="Times New Roman" w:eastAsia="Times New Roman" w:hAnsi="Times New Roman" w:cs="Times New Roman"/>
          <w:b/>
          <w:color w:val="000000"/>
          <w:sz w:val="16"/>
          <w:szCs w:val="16"/>
        </w:rPr>
        <w:t>ПОСТАНОВЛЕНИЕ</w:t>
      </w:r>
    </w:p>
    <w:p w:rsidR="00D776FF" w:rsidRPr="00D776FF" w:rsidRDefault="00D776FF" w:rsidP="00502A92">
      <w:pPr>
        <w:spacing w:after="0" w:line="240" w:lineRule="auto"/>
        <w:ind w:right="-5" w:firstLine="284"/>
        <w:jc w:val="center"/>
        <w:rPr>
          <w:rFonts w:ascii="Times New Roman" w:eastAsia="Times New Roman" w:hAnsi="Times New Roman" w:cs="Times New Roman"/>
          <w:color w:val="000000"/>
          <w:sz w:val="16"/>
          <w:szCs w:val="16"/>
        </w:rPr>
      </w:pPr>
    </w:p>
    <w:p w:rsidR="00D776FF" w:rsidRPr="00D776FF" w:rsidRDefault="00D776FF" w:rsidP="00502A92">
      <w:pPr>
        <w:tabs>
          <w:tab w:val="left" w:pos="5220"/>
        </w:tabs>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ОБ УТВЕРЖДЕНИИ АДМИНИСТРАТИВНОГО РЕГЛАМЕНТА «ВЫДАЧА ГРАДОСТРОИТЕЛЬНОГО ПЛАНА ЗЕМЕЛЬНОГО УЧАСТКА, РАСПОЛОЖЕННОГО НА ТЕРРИТОРИИ  ЗАМЗОРСКОГО МУНИЦИПАЛЬНОГО ОБРАЗОВАНИЯ»</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D776FF">
          <w:rPr>
            <w:rFonts w:ascii="Times New Roman" w:eastAsia="Times New Roman" w:hAnsi="Times New Roman" w:cs="Times New Roman"/>
            <w:sz w:val="16"/>
            <w:szCs w:val="16"/>
          </w:rPr>
          <w:t>2011</w:t>
        </w:r>
        <w:proofErr w:type="gramEnd"/>
        <w:r w:rsidRPr="00D776FF">
          <w:rPr>
            <w:rFonts w:ascii="Times New Roman" w:eastAsia="Times New Roman" w:hAnsi="Times New Roman" w:cs="Times New Roman"/>
            <w:sz w:val="16"/>
            <w:szCs w:val="16"/>
          </w:rPr>
          <w:t xml:space="preserve"> г</w:t>
        </w:r>
      </w:smartTag>
      <w:r w:rsidRPr="00D776FF">
        <w:rPr>
          <w:rFonts w:ascii="Times New Roman" w:eastAsia="Times New Roman" w:hAnsi="Times New Roman" w:cs="Times New Roman"/>
          <w:sz w:val="16"/>
          <w:szCs w:val="16"/>
        </w:rPr>
        <w:t xml:space="preserve">. N 424, ст. 40 Устава Замзорского муниципального образования, администрация Замзорского муниципального образования </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center"/>
        <w:rPr>
          <w:rFonts w:ascii="Times New Roman" w:eastAsia="Times New Roman" w:hAnsi="Times New Roman" w:cs="Times New Roman"/>
          <w:b/>
          <w:sz w:val="16"/>
          <w:szCs w:val="16"/>
        </w:rPr>
      </w:pPr>
      <w:r w:rsidRPr="00D776FF">
        <w:rPr>
          <w:rFonts w:ascii="Times New Roman" w:eastAsia="Times New Roman" w:hAnsi="Times New Roman" w:cs="Times New Roman"/>
          <w:b/>
          <w:sz w:val="16"/>
          <w:szCs w:val="16"/>
        </w:rPr>
        <w:t xml:space="preserve">ПОСТАНОВЛЯЕТ: </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 Утвердить административный регламент «Выдача градостроительного плана земельного участка, расположенного на территории Замзорского муниципального образования», согласно приложению.</w:t>
      </w:r>
    </w:p>
    <w:p w:rsidR="00D776FF" w:rsidRPr="00D776FF" w:rsidRDefault="00D776FF" w:rsidP="00502A92">
      <w:pPr>
        <w:suppressAutoHyphens/>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 Признать утратившими силу постановление об утверждении административного регламента «Выдача градостроительного  плана  земельного участка на территории Замзорского муниципального образования» от 14.01.2014 № 1; постановление администрации Замзорского муниципального образования № 15 от 24.02.2015г о внесении изменений и дополнений в административный регламент «Выдача градостроительных планов земельных участков».</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3. Настоящее постановление опубликовать в печатном средстве массовой информации «Вестник Замзорского сельского поселения» и разместить на сайте Замзорского муниципального образования в информационно-телекоммуникационной сети «Интернет».</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 5. </w:t>
      </w:r>
      <w:proofErr w:type="gramStart"/>
      <w:r w:rsidRPr="00D776FF">
        <w:rPr>
          <w:rFonts w:ascii="Times New Roman" w:eastAsia="Times New Roman" w:hAnsi="Times New Roman" w:cs="Times New Roman"/>
          <w:sz w:val="16"/>
          <w:szCs w:val="16"/>
        </w:rPr>
        <w:t>Контроль за</w:t>
      </w:r>
      <w:proofErr w:type="gramEnd"/>
      <w:r w:rsidRPr="00D776FF">
        <w:rPr>
          <w:rFonts w:ascii="Times New Roman" w:eastAsia="Times New Roman" w:hAnsi="Times New Roman" w:cs="Times New Roman"/>
          <w:sz w:val="16"/>
          <w:szCs w:val="16"/>
        </w:rPr>
        <w:t xml:space="preserve"> исполнением настоящего Постановления оставляю за собой.</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954B35" w:rsidRDefault="00D776FF" w:rsidP="00502A92">
      <w:pPr>
        <w:spacing w:after="0" w:line="240" w:lineRule="auto"/>
        <w:ind w:firstLine="284"/>
        <w:jc w:val="both"/>
        <w:rPr>
          <w:rFonts w:ascii="Times New Roman" w:eastAsia="Times New Roman" w:hAnsi="Times New Roman" w:cs="Times New Roman"/>
          <w:b/>
          <w:i/>
          <w:sz w:val="16"/>
          <w:szCs w:val="16"/>
        </w:rPr>
      </w:pPr>
      <w:r w:rsidRPr="00954B35">
        <w:rPr>
          <w:rFonts w:ascii="Times New Roman" w:eastAsia="Times New Roman" w:hAnsi="Times New Roman" w:cs="Times New Roman"/>
          <w:b/>
          <w:i/>
          <w:sz w:val="16"/>
          <w:szCs w:val="16"/>
        </w:rPr>
        <w:t>Глава Замзорского</w:t>
      </w:r>
    </w:p>
    <w:p w:rsidR="00D776FF" w:rsidRPr="00954B35" w:rsidRDefault="00D776FF" w:rsidP="00502A92">
      <w:pPr>
        <w:spacing w:after="0" w:line="240" w:lineRule="auto"/>
        <w:ind w:firstLine="284"/>
        <w:jc w:val="both"/>
        <w:rPr>
          <w:rFonts w:ascii="Times New Roman" w:eastAsia="Times New Roman" w:hAnsi="Times New Roman" w:cs="Times New Roman"/>
          <w:b/>
          <w:i/>
          <w:sz w:val="16"/>
          <w:szCs w:val="16"/>
        </w:rPr>
      </w:pPr>
      <w:r w:rsidRPr="00954B35">
        <w:rPr>
          <w:rFonts w:ascii="Times New Roman" w:eastAsia="Times New Roman" w:hAnsi="Times New Roman" w:cs="Times New Roman"/>
          <w:b/>
          <w:i/>
          <w:sz w:val="16"/>
          <w:szCs w:val="16"/>
        </w:rPr>
        <w:t>муниципального образования В.В. Антоненко</w:t>
      </w:r>
    </w:p>
    <w:p w:rsidR="00954B35" w:rsidRDefault="00954B35" w:rsidP="0045199A">
      <w:pPr>
        <w:spacing w:after="0" w:line="240" w:lineRule="auto"/>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right"/>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Утвержден</w:t>
      </w:r>
      <w:proofErr w:type="gramEnd"/>
      <w:r w:rsidRPr="00D776FF">
        <w:rPr>
          <w:rFonts w:ascii="Times New Roman" w:eastAsia="Times New Roman" w:hAnsi="Times New Roman" w:cs="Times New Roman"/>
          <w:sz w:val="16"/>
          <w:szCs w:val="16"/>
        </w:rPr>
        <w:t xml:space="preserve"> постановлением</w:t>
      </w:r>
    </w:p>
    <w:p w:rsidR="00D776FF" w:rsidRPr="00D776FF" w:rsidRDefault="00D776FF" w:rsidP="00502A92">
      <w:pPr>
        <w:spacing w:after="0" w:line="240" w:lineRule="auto"/>
        <w:ind w:firstLine="284"/>
        <w:jc w:val="right"/>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администрации Замзорского</w:t>
      </w:r>
    </w:p>
    <w:p w:rsidR="00D776FF" w:rsidRPr="00D776FF" w:rsidRDefault="00D776FF" w:rsidP="00502A92">
      <w:pPr>
        <w:spacing w:after="0" w:line="240" w:lineRule="auto"/>
        <w:ind w:firstLine="284"/>
        <w:jc w:val="right"/>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муниципального образования</w:t>
      </w:r>
    </w:p>
    <w:p w:rsidR="00D776FF" w:rsidRPr="00D776FF" w:rsidRDefault="00D776FF" w:rsidP="00502A92">
      <w:pPr>
        <w:spacing w:after="0" w:line="240" w:lineRule="auto"/>
        <w:ind w:firstLine="284"/>
        <w:jc w:val="right"/>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77</w:t>
      </w:r>
      <w:r w:rsidRPr="00D776FF">
        <w:rPr>
          <w:rFonts w:ascii="Times New Roman" w:eastAsia="Times New Roman" w:hAnsi="Times New Roman" w:cs="Times New Roman"/>
          <w:i/>
          <w:iCs/>
          <w:sz w:val="16"/>
          <w:szCs w:val="16"/>
        </w:rPr>
        <w:t xml:space="preserve"> </w:t>
      </w:r>
      <w:r w:rsidRPr="00D776FF">
        <w:rPr>
          <w:rFonts w:ascii="Times New Roman" w:eastAsia="Times New Roman" w:hAnsi="Times New Roman" w:cs="Times New Roman"/>
          <w:sz w:val="16"/>
          <w:szCs w:val="16"/>
        </w:rPr>
        <w:t>от «15» сентября 2017 года</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center"/>
        <w:rPr>
          <w:rFonts w:ascii="Times New Roman" w:eastAsia="Times New Roman" w:hAnsi="Times New Roman" w:cs="Times New Roman"/>
          <w:b/>
          <w:bCs/>
          <w:sz w:val="16"/>
          <w:szCs w:val="16"/>
        </w:rPr>
      </w:pPr>
      <w:r w:rsidRPr="00D776FF">
        <w:rPr>
          <w:rFonts w:ascii="Times New Roman" w:eastAsia="Times New Roman" w:hAnsi="Times New Roman" w:cs="Times New Roman"/>
          <w:b/>
          <w:bCs/>
          <w:sz w:val="16"/>
          <w:szCs w:val="16"/>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ЗАМЗОРСКОГО МУНИЦИПАЛЬНОГО ОБРАЗОВАНИЯ»</w:t>
      </w:r>
    </w:p>
    <w:p w:rsidR="00D776FF" w:rsidRPr="00D776FF" w:rsidRDefault="00D776FF"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Раздел 1. Общие положения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0" w:name="Par43"/>
      <w:bookmarkEnd w:id="0"/>
      <w:r w:rsidRPr="00D776FF">
        <w:rPr>
          <w:rFonts w:ascii="Times New Roman" w:eastAsia="Times New Roman" w:hAnsi="Times New Roman" w:cs="Times New Roman"/>
          <w:sz w:val="16"/>
          <w:szCs w:val="16"/>
        </w:rPr>
        <w:t>Глава 1. Предмет регулирования административного регламента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Замзорского </w:t>
      </w:r>
      <w:r w:rsidRPr="00D776FF">
        <w:rPr>
          <w:rFonts w:ascii="Times New Roman" w:eastAsia="Times New Roman" w:hAnsi="Times New Roman" w:cs="Times New Roman"/>
          <w:iCs/>
          <w:sz w:val="16"/>
          <w:szCs w:val="16"/>
        </w:rPr>
        <w:t>муниципального образования</w:t>
      </w:r>
      <w:r w:rsidRPr="00D776FF">
        <w:rPr>
          <w:rFonts w:ascii="Times New Roman" w:eastAsia="Times New Roman" w:hAnsi="Times New Roman" w:cs="Times New Roman"/>
          <w:sz w:val="16"/>
          <w:szCs w:val="16"/>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Замзорского </w:t>
      </w:r>
      <w:r w:rsidRPr="00D776FF">
        <w:rPr>
          <w:rFonts w:ascii="Times New Roman" w:eastAsia="Times New Roman" w:hAnsi="Times New Roman" w:cs="Times New Roman"/>
          <w:iCs/>
          <w:sz w:val="16"/>
          <w:szCs w:val="16"/>
        </w:rPr>
        <w:t>муниципального образования</w:t>
      </w:r>
      <w:r w:rsidRPr="00D776FF">
        <w:rPr>
          <w:rFonts w:ascii="Times New Roman" w:eastAsia="Times New Roman" w:hAnsi="Times New Roman" w:cs="Times New Roman"/>
          <w:sz w:val="16"/>
          <w:szCs w:val="16"/>
        </w:rPr>
        <w:t>.</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Замзорского </w:t>
      </w:r>
      <w:r w:rsidRPr="00D776FF">
        <w:rPr>
          <w:rFonts w:ascii="Times New Roman" w:eastAsia="Times New Roman" w:hAnsi="Times New Roman" w:cs="Times New Roman"/>
          <w:iCs/>
          <w:sz w:val="16"/>
          <w:szCs w:val="16"/>
        </w:rPr>
        <w:t>муниципального образования</w:t>
      </w:r>
      <w:r w:rsidRPr="00D776FF">
        <w:rPr>
          <w:rFonts w:ascii="Times New Roman" w:eastAsia="Times New Roman" w:hAnsi="Times New Roman" w:cs="Times New Roman"/>
          <w:sz w:val="16"/>
          <w:szCs w:val="16"/>
        </w:rPr>
        <w:t>, при осуществлении полномочий.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1" w:name="Par49"/>
      <w:bookmarkEnd w:id="1"/>
      <w:r w:rsidRPr="00D776FF">
        <w:rPr>
          <w:rFonts w:ascii="Times New Roman" w:eastAsia="Times New Roman" w:hAnsi="Times New Roman" w:cs="Times New Roman"/>
          <w:sz w:val="16"/>
          <w:szCs w:val="16"/>
        </w:rPr>
        <w:t>Глава 2. Круг заявителей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bookmarkStart w:id="2" w:name="Par51"/>
      <w:bookmarkEnd w:id="2"/>
      <w:r w:rsidRPr="00D776FF">
        <w:rPr>
          <w:rFonts w:ascii="Times New Roman" w:eastAsia="Times New Roman" w:hAnsi="Times New Roman" w:cs="Times New Roman"/>
          <w:sz w:val="16"/>
          <w:szCs w:val="16"/>
          <w:lang w:eastAsia="en-US"/>
        </w:rPr>
        <w:t>3. Муниципальная услуга предоставляется физическим (в том числе индивидуальным предпринимателям) и юридическим лицам,</w:t>
      </w:r>
      <w:r w:rsidRPr="00D776FF">
        <w:rPr>
          <w:rFonts w:ascii="Times New Roman" w:eastAsia="Times New Roman" w:hAnsi="Times New Roman" w:cs="Times New Roman"/>
          <w:sz w:val="16"/>
          <w:szCs w:val="16"/>
        </w:rPr>
        <w:t xml:space="preserve"> являющимся правообладателям земельных участков</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 При обращении за получением муниципальной услуги от имени заявителей в</w:t>
      </w:r>
      <w:r w:rsidRPr="00D776FF">
        <w:rPr>
          <w:rFonts w:ascii="Times New Roman" w:eastAsia="Times New Roman" w:hAnsi="Times New Roman" w:cs="Times New Roman"/>
          <w:i/>
          <w:iCs/>
          <w:sz w:val="16"/>
          <w:szCs w:val="16"/>
        </w:rPr>
        <w:t xml:space="preserve"> </w:t>
      </w:r>
      <w:r w:rsidRPr="00D776FF">
        <w:rPr>
          <w:rFonts w:ascii="Times New Roman" w:eastAsia="Times New Roman" w:hAnsi="Times New Roman" w:cs="Times New Roman"/>
          <w:sz w:val="16"/>
          <w:szCs w:val="16"/>
        </w:rPr>
        <w:t xml:space="preserve">администрацию Замзорского </w:t>
      </w:r>
      <w:r w:rsidRPr="00D776FF">
        <w:rPr>
          <w:rFonts w:ascii="Times New Roman" w:eastAsia="Times New Roman" w:hAnsi="Times New Roman" w:cs="Times New Roman"/>
          <w:iCs/>
          <w:sz w:val="16"/>
          <w:szCs w:val="16"/>
        </w:rPr>
        <w:t>муниципального образования</w:t>
      </w:r>
      <w:r w:rsidRPr="00D776FF">
        <w:rPr>
          <w:rFonts w:ascii="Times New Roman" w:eastAsia="Times New Roman" w:hAnsi="Times New Roman" w:cs="Times New Roman"/>
          <w:i/>
          <w:iCs/>
          <w:sz w:val="16"/>
          <w:szCs w:val="16"/>
        </w:rPr>
        <w:t xml:space="preserve"> </w:t>
      </w:r>
      <w:r w:rsidRPr="00D776FF">
        <w:rPr>
          <w:rFonts w:ascii="Times New Roman" w:eastAsia="Times New Roman" w:hAnsi="Times New Roman" w:cs="Times New Roman"/>
          <w:sz w:val="16"/>
          <w:szCs w:val="16"/>
        </w:rPr>
        <w:t>вправе осуществлять их уполномоченные представители в соответствии с законодательством.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5. Лица, указанные в пунктах 3, 4 настоящего административного регламента, далее именуются заявителями.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 w:name="Par61"/>
      <w:bookmarkEnd w:id="3"/>
      <w:r w:rsidRPr="00D776FF">
        <w:rPr>
          <w:rFonts w:ascii="Times New Roman" w:eastAsia="Times New Roman" w:hAnsi="Times New Roman" w:cs="Times New Roman"/>
          <w:sz w:val="16"/>
          <w:szCs w:val="16"/>
        </w:rPr>
        <w:t>Глава 3. Требования к порядку информирования</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о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D776FF">
        <w:rPr>
          <w:rFonts w:ascii="Times New Roman" w:eastAsia="Times New Roman" w:hAnsi="Times New Roman" w:cs="Times New Roman"/>
          <w:iCs/>
          <w:sz w:val="16"/>
          <w:szCs w:val="16"/>
        </w:rPr>
        <w:t>администрацию Замзорского муниципального образования</w:t>
      </w:r>
      <w:r w:rsidRPr="00D776FF">
        <w:rPr>
          <w:rFonts w:ascii="Times New Roman" w:eastAsia="Times New Roman" w:hAnsi="Times New Roman" w:cs="Times New Roman"/>
          <w:sz w:val="16"/>
          <w:szCs w:val="16"/>
        </w:rPr>
        <w:t xml:space="preserve"> (далее – уполномоченный орган).</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 xml:space="preserve">6.1. </w:t>
      </w:r>
      <w:r w:rsidRPr="00D776FF">
        <w:rPr>
          <w:rFonts w:ascii="Times New Roman" w:eastAsia="Times New Roman" w:hAnsi="Times New Roman" w:cs="Times New Roman"/>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7. Информация предоставляется: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при личном контакте с заявителями;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776FF">
        <w:rPr>
          <w:rFonts w:ascii="Times New Roman" w:eastAsia="Times New Roman" w:hAnsi="Times New Roman" w:cs="Times New Roman"/>
          <w:sz w:val="16"/>
          <w:szCs w:val="16"/>
          <w:u w:val="single"/>
        </w:rPr>
        <w:t>(www.nuradm.ru)</w:t>
      </w:r>
      <w:r w:rsidRPr="00D776FF">
        <w:rPr>
          <w:rFonts w:ascii="Times New Roman" w:eastAsia="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D776FF">
          <w:rPr>
            <w:rFonts w:ascii="Times New Roman" w:eastAsia="Times New Roman" w:hAnsi="Times New Roman" w:cs="Times New Roman"/>
            <w:color w:val="0000FF"/>
            <w:sz w:val="16"/>
            <w:szCs w:val="16"/>
            <w:u w:val="single"/>
          </w:rPr>
          <w:t>http://38.gosuslugi.ru</w:t>
        </w:r>
      </w:hyperlink>
      <w:r w:rsidRPr="00D776FF">
        <w:rPr>
          <w:rFonts w:ascii="Times New Roman" w:eastAsia="Times New Roman" w:hAnsi="Times New Roman" w:cs="Times New Roman"/>
          <w:sz w:val="16"/>
          <w:szCs w:val="16"/>
        </w:rPr>
        <w:t xml:space="preserve"> (далее – Портал);</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письменно, в случае письменного обращения заявителя.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9. Должностные лица уполномоченного органа, предоставляют информацию по следующим вопросам: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б) о порядке предоставления муниципальной услуги и ходе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о перечне документов, необходимых для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г) о времени приема документов, необходимых для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 о сроке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е) об основаниях отказа в приеме документов, необходимых для </w:t>
      </w:r>
      <w:r w:rsidRPr="00D776FF">
        <w:rPr>
          <w:rFonts w:ascii="Times New Roman" w:eastAsia="Times New Roman" w:hAnsi="Times New Roman" w:cs="Times New Roman"/>
          <w:sz w:val="16"/>
          <w:szCs w:val="16"/>
        </w:rPr>
        <w:lastRenderedPageBreak/>
        <w:t>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ж) об основаниях отказа в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10. Основными требованиями при предоставлении информации являются: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актуальность;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б) своевременность;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четкость и доступность в изложении информации;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г) полнота информации;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 соответствие информации требованиям законодательства.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11. Предоставление информации по телефону осуществляется путем непосредственного общения заявителя с должностным лицом </w:t>
      </w:r>
      <w:r w:rsidRPr="00D776FF">
        <w:rPr>
          <w:rFonts w:ascii="Times New Roman" w:eastAsia="Times New Roman" w:hAnsi="Times New Roman" w:cs="Times New Roman"/>
          <w:sz w:val="16"/>
          <w:szCs w:val="16"/>
          <w:lang w:eastAsia="ko-KR"/>
        </w:rPr>
        <w:t>уполномоченного органа</w:t>
      </w:r>
      <w:r w:rsidRPr="00D776FF">
        <w:rPr>
          <w:rFonts w:ascii="Times New Roman" w:eastAsia="Times New Roman" w:hAnsi="Times New Roman" w:cs="Times New Roman"/>
          <w:sz w:val="16"/>
          <w:szCs w:val="16"/>
        </w:rPr>
        <w:t>.</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13. Если заявителя не удовлетворяет </w:t>
      </w:r>
      <w:proofErr w:type="gramStart"/>
      <w:r w:rsidRPr="00D776FF">
        <w:rPr>
          <w:rFonts w:ascii="Times New Roman" w:eastAsia="Times New Roman" w:hAnsi="Times New Roman" w:cs="Times New Roman"/>
          <w:sz w:val="16"/>
          <w:szCs w:val="16"/>
        </w:rPr>
        <w:t>информация, представленная должностным лицом уполномоченного органа он может</w:t>
      </w:r>
      <w:proofErr w:type="gramEnd"/>
      <w:r w:rsidRPr="00D776FF">
        <w:rPr>
          <w:rFonts w:ascii="Times New Roman" w:eastAsia="Times New Roman" w:hAnsi="Times New Roman" w:cs="Times New Roman"/>
          <w:sz w:val="16"/>
          <w:szCs w:val="16"/>
        </w:rPr>
        <w:t xml:space="preserve"> обратиться к главе </w:t>
      </w:r>
      <w:r w:rsidRPr="00D776FF">
        <w:rPr>
          <w:rFonts w:ascii="Times New Roman" w:eastAsia="Times New Roman" w:hAnsi="Times New Roman" w:cs="Times New Roman"/>
          <w:iCs/>
          <w:sz w:val="16"/>
          <w:szCs w:val="16"/>
        </w:rPr>
        <w:t>администрации Замзорского муниципального образования</w:t>
      </w:r>
      <w:r w:rsidRPr="00D776FF">
        <w:rPr>
          <w:rFonts w:ascii="Times New Roman" w:eastAsia="Times New Roman" w:hAnsi="Times New Roman" w:cs="Times New Roman"/>
          <w:sz w:val="16"/>
          <w:szCs w:val="16"/>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en-US"/>
        </w:rPr>
        <w:t xml:space="preserve">Прием заявителей </w:t>
      </w:r>
      <w:r w:rsidRPr="00D776FF">
        <w:rPr>
          <w:rFonts w:ascii="Times New Roman" w:eastAsia="Times New Roman" w:hAnsi="Times New Roman" w:cs="Times New Roman"/>
          <w:iCs/>
          <w:sz w:val="16"/>
          <w:szCs w:val="16"/>
          <w:lang w:eastAsia="en-US"/>
        </w:rPr>
        <w:t>главой администрации Замзорского муниципального образования (руководителем уполномоченного органа)</w:t>
      </w:r>
      <w:r w:rsidRPr="00D776FF">
        <w:rPr>
          <w:rFonts w:ascii="Times New Roman" w:eastAsia="Times New Roman" w:hAnsi="Times New Roman" w:cs="Times New Roman"/>
          <w:sz w:val="16"/>
          <w:szCs w:val="16"/>
          <w:lang w:eastAsia="en-US"/>
        </w:rPr>
        <w:t xml:space="preserve"> (в случае его отсутствия – </w:t>
      </w:r>
      <w:r w:rsidRPr="00D776FF">
        <w:rPr>
          <w:rFonts w:ascii="Times New Roman" w:eastAsia="Times New Roman" w:hAnsi="Times New Roman" w:cs="Times New Roman"/>
          <w:iCs/>
          <w:sz w:val="16"/>
          <w:szCs w:val="16"/>
          <w:lang w:eastAsia="en-US"/>
        </w:rPr>
        <w:t>специалистом администрации</w:t>
      </w:r>
      <w:r w:rsidRPr="00D776FF">
        <w:rPr>
          <w:rFonts w:ascii="Times New Roman" w:eastAsia="Times New Roman" w:hAnsi="Times New Roman" w:cs="Times New Roman"/>
          <w:sz w:val="16"/>
          <w:szCs w:val="16"/>
          <w:lang w:eastAsia="en-US"/>
        </w:rPr>
        <w:t>) проводится по предварительной записи, которая осуществляется по телефону 7-03-74.</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r w:rsidRPr="00D776FF">
        <w:rPr>
          <w:rFonts w:ascii="Times New Roman" w:eastAsia="Times New Roman" w:hAnsi="Times New Roman" w:cs="Times New Roman"/>
          <w:sz w:val="16"/>
          <w:szCs w:val="16"/>
          <w:u w:val="single"/>
        </w:rPr>
        <w:t>(www.nuradm.ru),</w:t>
      </w:r>
      <w:r w:rsidRPr="00D776FF">
        <w:rPr>
          <w:rFonts w:ascii="Times New Roman" w:eastAsia="Times New Roman" w:hAnsi="Times New Roman" w:cs="Times New Roman"/>
          <w:sz w:val="16"/>
          <w:szCs w:val="16"/>
        </w:rPr>
        <w:t xml:space="preserve"> официальном сайте МФЦ, а также на Портале;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посредством публикации в средствах массовой информации.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16. На стендах, расположенных в помещениях, занимаемых уполномоченным органом, размещается следующая информация: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 список документов для получения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 о сроках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3) извлечения из административного регламента: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об основаниях отказа в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б) об описании конечного результата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lastRenderedPageBreak/>
        <w:t>17. Информация об уполномоченном органе: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а) место нахождения: Иркутская область, Нижнеудинский район, </w:t>
      </w:r>
      <w:proofErr w:type="spellStart"/>
      <w:r w:rsidRPr="00D776FF">
        <w:rPr>
          <w:rFonts w:ascii="Times New Roman" w:eastAsia="Times New Roman" w:hAnsi="Times New Roman" w:cs="Times New Roman"/>
          <w:sz w:val="16"/>
          <w:szCs w:val="16"/>
        </w:rPr>
        <w:t>п</w:t>
      </w:r>
      <w:proofErr w:type="gramStart"/>
      <w:r w:rsidRPr="00D776FF">
        <w:rPr>
          <w:rFonts w:ascii="Times New Roman" w:eastAsia="Times New Roman" w:hAnsi="Times New Roman" w:cs="Times New Roman"/>
          <w:sz w:val="16"/>
          <w:szCs w:val="16"/>
        </w:rPr>
        <w:t>.З</w:t>
      </w:r>
      <w:proofErr w:type="gramEnd"/>
      <w:r w:rsidRPr="00D776FF">
        <w:rPr>
          <w:rFonts w:ascii="Times New Roman" w:eastAsia="Times New Roman" w:hAnsi="Times New Roman" w:cs="Times New Roman"/>
          <w:sz w:val="16"/>
          <w:szCs w:val="16"/>
        </w:rPr>
        <w:t>амзор</w:t>
      </w:r>
      <w:proofErr w:type="spellEnd"/>
      <w:r w:rsidRPr="00D776FF">
        <w:rPr>
          <w:rFonts w:ascii="Times New Roman" w:eastAsia="Times New Roman" w:hAnsi="Times New Roman" w:cs="Times New Roman"/>
          <w:sz w:val="16"/>
          <w:szCs w:val="16"/>
        </w:rPr>
        <w:t xml:space="preserve">, ул. </w:t>
      </w:r>
      <w:proofErr w:type="spellStart"/>
      <w:r w:rsidRPr="00D776FF">
        <w:rPr>
          <w:rFonts w:ascii="Times New Roman" w:eastAsia="Times New Roman" w:hAnsi="Times New Roman" w:cs="Times New Roman"/>
          <w:sz w:val="16"/>
          <w:szCs w:val="16"/>
        </w:rPr>
        <w:t>Рабочая,д</w:t>
      </w:r>
      <w:proofErr w:type="spellEnd"/>
      <w:r w:rsidRPr="00D776FF">
        <w:rPr>
          <w:rFonts w:ascii="Times New Roman" w:eastAsia="Times New Roman" w:hAnsi="Times New Roman" w:cs="Times New Roman"/>
          <w:sz w:val="16"/>
          <w:szCs w:val="16"/>
        </w:rPr>
        <w:t xml:space="preserve"> 5.</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б) телефон: 8395577-03-74;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в) почтовый адрес для направления документов и обращений: 665116, Иркутская область, Нижнеудинский район, </w:t>
      </w:r>
      <w:proofErr w:type="spellStart"/>
      <w:r w:rsidRPr="00D776FF">
        <w:rPr>
          <w:rFonts w:ascii="Times New Roman" w:eastAsia="Times New Roman" w:hAnsi="Times New Roman" w:cs="Times New Roman"/>
          <w:sz w:val="16"/>
          <w:szCs w:val="16"/>
        </w:rPr>
        <w:t>п</w:t>
      </w:r>
      <w:proofErr w:type="gramStart"/>
      <w:r w:rsidRPr="00D776FF">
        <w:rPr>
          <w:rFonts w:ascii="Times New Roman" w:eastAsia="Times New Roman" w:hAnsi="Times New Roman" w:cs="Times New Roman"/>
          <w:sz w:val="16"/>
          <w:szCs w:val="16"/>
        </w:rPr>
        <w:t>.З</w:t>
      </w:r>
      <w:proofErr w:type="gramEnd"/>
      <w:r w:rsidRPr="00D776FF">
        <w:rPr>
          <w:rFonts w:ascii="Times New Roman" w:eastAsia="Times New Roman" w:hAnsi="Times New Roman" w:cs="Times New Roman"/>
          <w:sz w:val="16"/>
          <w:szCs w:val="16"/>
        </w:rPr>
        <w:t>амзор</w:t>
      </w:r>
      <w:proofErr w:type="spellEnd"/>
      <w:r w:rsidRPr="00D776FF">
        <w:rPr>
          <w:rFonts w:ascii="Times New Roman" w:eastAsia="Times New Roman" w:hAnsi="Times New Roman" w:cs="Times New Roman"/>
          <w:sz w:val="16"/>
          <w:szCs w:val="16"/>
        </w:rPr>
        <w:t xml:space="preserve">, </w:t>
      </w:r>
      <w:proofErr w:type="spellStart"/>
      <w:r w:rsidRPr="00D776FF">
        <w:rPr>
          <w:rFonts w:ascii="Times New Roman" w:eastAsia="Times New Roman" w:hAnsi="Times New Roman" w:cs="Times New Roman"/>
          <w:sz w:val="16"/>
          <w:szCs w:val="16"/>
        </w:rPr>
        <w:t>ул.Рабочая</w:t>
      </w:r>
      <w:proofErr w:type="spellEnd"/>
      <w:r w:rsidRPr="00D776FF">
        <w:rPr>
          <w:rFonts w:ascii="Times New Roman" w:eastAsia="Times New Roman" w:hAnsi="Times New Roman" w:cs="Times New Roman"/>
          <w:sz w:val="16"/>
          <w:szCs w:val="16"/>
        </w:rPr>
        <w:t>, д.5.</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г) официальный сайт в информационно-телекоммуникационной сети «Интернет» –</w:t>
      </w:r>
      <w:r w:rsidRPr="00D776FF">
        <w:rPr>
          <w:rFonts w:ascii="Times New Roman" w:eastAsia="Times New Roman" w:hAnsi="Times New Roman" w:cs="Times New Roman"/>
          <w:sz w:val="16"/>
          <w:szCs w:val="16"/>
          <w:u w:val="single"/>
        </w:rPr>
        <w:t>(www.nuradm.ru),</w:t>
      </w:r>
      <w:r w:rsidRPr="00D776FF">
        <w:rPr>
          <w:rFonts w:ascii="Times New Roman" w:eastAsia="Times New Roman" w:hAnsi="Times New Roman" w:cs="Times New Roman"/>
          <w:sz w:val="16"/>
          <w:szCs w:val="16"/>
        </w:rPr>
        <w:t xml:space="preserve">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д) адрес электронной почты: </w:t>
      </w:r>
      <w:r w:rsidRPr="00D776FF">
        <w:rPr>
          <w:rFonts w:ascii="Times New Roman" w:eastAsia="Times New Roman" w:hAnsi="Times New Roman" w:cs="Times New Roman"/>
          <w:iCs/>
          <w:sz w:val="16"/>
          <w:szCs w:val="16"/>
        </w:rPr>
        <w:t>(</w:t>
      </w:r>
      <w:r w:rsidRPr="00D776FF">
        <w:rPr>
          <w:rFonts w:ascii="Times New Roman" w:eastAsia="Times New Roman" w:hAnsi="Times New Roman" w:cs="Times New Roman"/>
          <w:sz w:val="16"/>
          <w:szCs w:val="16"/>
          <w:lang w:val="en-US"/>
        </w:rPr>
        <w:t>zamzormo</w:t>
      </w:r>
      <w:r w:rsidRPr="00D776FF">
        <w:rPr>
          <w:rFonts w:ascii="Times New Roman" w:eastAsia="Times New Roman" w:hAnsi="Times New Roman" w:cs="Times New Roman"/>
          <w:sz w:val="16"/>
          <w:szCs w:val="16"/>
        </w:rPr>
        <w:t>@</w:t>
      </w:r>
      <w:r w:rsidRPr="00D776FF">
        <w:rPr>
          <w:rFonts w:ascii="Times New Roman" w:eastAsia="Times New Roman" w:hAnsi="Times New Roman" w:cs="Times New Roman"/>
          <w:sz w:val="16"/>
          <w:szCs w:val="16"/>
          <w:lang w:val="en-US"/>
        </w:rPr>
        <w:t>mail</w:t>
      </w:r>
      <w:r w:rsidRPr="00D776FF">
        <w:rPr>
          <w:rFonts w:ascii="Times New Roman" w:eastAsia="Times New Roman" w:hAnsi="Times New Roman" w:cs="Times New Roman"/>
          <w:sz w:val="16"/>
          <w:szCs w:val="16"/>
        </w:rPr>
        <w:t>.</w:t>
      </w:r>
      <w:r w:rsidRPr="00D776FF">
        <w:rPr>
          <w:rFonts w:ascii="Times New Roman" w:eastAsia="Times New Roman" w:hAnsi="Times New Roman" w:cs="Times New Roman"/>
          <w:sz w:val="16"/>
          <w:szCs w:val="16"/>
          <w:lang w:val="en-US"/>
        </w:rPr>
        <w:t>ru</w:t>
      </w:r>
      <w:proofErr w:type="gramStart"/>
      <w:r w:rsidRPr="00D776FF">
        <w:rPr>
          <w:rFonts w:ascii="Times New Roman" w:eastAsia="Times New Roman" w:hAnsi="Times New Roman" w:cs="Times New Roman"/>
          <w:iCs/>
          <w:sz w:val="16"/>
          <w:szCs w:val="16"/>
        </w:rPr>
        <w:t xml:space="preserve"> )</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18. График приема заявителей в уполномоченном органе: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1359"/>
        <w:gridCol w:w="1939"/>
      </w:tblGrid>
      <w:tr w:rsidR="00D776FF" w:rsidRPr="00502A92" w:rsidTr="00D776FF">
        <w:tc>
          <w:tcPr>
            <w:tcW w:w="3115" w:type="dxa"/>
            <w:tcBorders>
              <w:bottom w:val="single" w:sz="4" w:space="0" w:color="auto"/>
            </w:tcBorders>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Понедельник</w:t>
            </w:r>
          </w:p>
        </w:tc>
        <w:tc>
          <w:tcPr>
            <w:tcW w:w="2555" w:type="dxa"/>
            <w:tcBorders>
              <w:bottom w:val="single" w:sz="4" w:space="0" w:color="auto"/>
            </w:tcBorders>
          </w:tcPr>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lang w:val="en-US"/>
              </w:rPr>
              <w:t>8</w:t>
            </w:r>
            <w:r w:rsidRPr="00502A92">
              <w:rPr>
                <w:rFonts w:ascii="Times New Roman" w:eastAsia="Times New Roman" w:hAnsi="Times New Roman" w:cs="Times New Roman"/>
                <w:sz w:val="10"/>
                <w:szCs w:val="10"/>
              </w:rPr>
              <w:t>.00 – 1</w:t>
            </w:r>
            <w:r w:rsidRPr="00502A92">
              <w:rPr>
                <w:rFonts w:ascii="Times New Roman" w:eastAsia="Times New Roman" w:hAnsi="Times New Roman" w:cs="Times New Roman"/>
                <w:sz w:val="10"/>
                <w:szCs w:val="10"/>
                <w:lang w:val="en-US"/>
              </w:rPr>
              <w:t>7</w:t>
            </w:r>
            <w:r w:rsidRPr="00502A92">
              <w:rPr>
                <w:rFonts w:ascii="Times New Roman" w:eastAsia="Times New Roman" w:hAnsi="Times New Roman" w:cs="Times New Roman"/>
                <w:sz w:val="10"/>
                <w:szCs w:val="10"/>
              </w:rPr>
              <w:t>.00</w:t>
            </w:r>
          </w:p>
        </w:tc>
        <w:tc>
          <w:tcPr>
            <w:tcW w:w="3675" w:type="dxa"/>
            <w:tcBorders>
              <w:bottom w:val="single" w:sz="4" w:space="0" w:color="auto"/>
            </w:tcBorders>
          </w:tcPr>
          <w:p w:rsidR="00D776FF" w:rsidRPr="00502A92" w:rsidRDefault="00D776FF" w:rsidP="00502A92">
            <w:pPr>
              <w:widowControl w:val="0"/>
              <w:autoSpaceDE w:val="0"/>
              <w:autoSpaceDN w:val="0"/>
              <w:adjustRightInd w:val="0"/>
              <w:spacing w:after="0" w:line="240" w:lineRule="auto"/>
              <w:ind w:firstLine="284"/>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(перерыв 13.00 – 14.00)</w:t>
            </w:r>
          </w:p>
        </w:tc>
      </w:tr>
      <w:tr w:rsidR="00D776FF" w:rsidRPr="00502A92" w:rsidTr="00D776FF">
        <w:tc>
          <w:tcPr>
            <w:tcW w:w="3115"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Вторник</w:t>
            </w:r>
          </w:p>
        </w:tc>
        <w:tc>
          <w:tcPr>
            <w:tcW w:w="2555" w:type="dxa"/>
          </w:tcPr>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lang w:val="en-US"/>
              </w:rPr>
              <w:t>8</w:t>
            </w:r>
            <w:r w:rsidRPr="00502A92">
              <w:rPr>
                <w:rFonts w:ascii="Times New Roman" w:eastAsia="Times New Roman" w:hAnsi="Times New Roman" w:cs="Times New Roman"/>
                <w:sz w:val="10"/>
                <w:szCs w:val="10"/>
              </w:rPr>
              <w:t>.00 – 1</w:t>
            </w:r>
            <w:r w:rsidRPr="00502A92">
              <w:rPr>
                <w:rFonts w:ascii="Times New Roman" w:eastAsia="Times New Roman" w:hAnsi="Times New Roman" w:cs="Times New Roman"/>
                <w:sz w:val="10"/>
                <w:szCs w:val="10"/>
                <w:lang w:val="en-US"/>
              </w:rPr>
              <w:t>7</w:t>
            </w:r>
            <w:r w:rsidRPr="00502A92">
              <w:rPr>
                <w:rFonts w:ascii="Times New Roman" w:eastAsia="Times New Roman" w:hAnsi="Times New Roman" w:cs="Times New Roman"/>
                <w:sz w:val="10"/>
                <w:szCs w:val="10"/>
              </w:rPr>
              <w:t>.00</w:t>
            </w:r>
          </w:p>
        </w:tc>
        <w:tc>
          <w:tcPr>
            <w:tcW w:w="3675" w:type="dxa"/>
          </w:tcPr>
          <w:p w:rsidR="00D776FF" w:rsidRPr="00502A92" w:rsidRDefault="00D776FF" w:rsidP="00502A92">
            <w:pPr>
              <w:spacing w:after="0" w:line="240" w:lineRule="auto"/>
              <w:ind w:firstLine="284"/>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(перерыв 13.00 – 14.00)</w:t>
            </w:r>
          </w:p>
        </w:tc>
      </w:tr>
      <w:tr w:rsidR="00D776FF" w:rsidRPr="00502A92" w:rsidTr="00D776FF">
        <w:tc>
          <w:tcPr>
            <w:tcW w:w="3115"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Среда</w:t>
            </w:r>
          </w:p>
        </w:tc>
        <w:tc>
          <w:tcPr>
            <w:tcW w:w="2555" w:type="dxa"/>
          </w:tcPr>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lang w:val="en-US"/>
              </w:rPr>
              <w:t>8</w:t>
            </w:r>
            <w:r w:rsidRPr="00502A92">
              <w:rPr>
                <w:rFonts w:ascii="Times New Roman" w:eastAsia="Times New Roman" w:hAnsi="Times New Roman" w:cs="Times New Roman"/>
                <w:sz w:val="10"/>
                <w:szCs w:val="10"/>
              </w:rPr>
              <w:t>.00 – 1</w:t>
            </w:r>
            <w:r w:rsidRPr="00502A92">
              <w:rPr>
                <w:rFonts w:ascii="Times New Roman" w:eastAsia="Times New Roman" w:hAnsi="Times New Roman" w:cs="Times New Roman"/>
                <w:sz w:val="10"/>
                <w:szCs w:val="10"/>
                <w:lang w:val="en-US"/>
              </w:rPr>
              <w:t>7</w:t>
            </w:r>
            <w:r w:rsidRPr="00502A92">
              <w:rPr>
                <w:rFonts w:ascii="Times New Roman" w:eastAsia="Times New Roman" w:hAnsi="Times New Roman" w:cs="Times New Roman"/>
                <w:sz w:val="10"/>
                <w:szCs w:val="10"/>
              </w:rPr>
              <w:t>.00</w:t>
            </w:r>
          </w:p>
        </w:tc>
        <w:tc>
          <w:tcPr>
            <w:tcW w:w="3675" w:type="dxa"/>
          </w:tcPr>
          <w:p w:rsidR="00D776FF" w:rsidRPr="00502A92" w:rsidRDefault="00D776FF" w:rsidP="00502A92">
            <w:pPr>
              <w:spacing w:after="0" w:line="240" w:lineRule="auto"/>
              <w:ind w:firstLine="284"/>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(перерыв 13.00 – 14.00)</w:t>
            </w:r>
          </w:p>
        </w:tc>
      </w:tr>
      <w:tr w:rsidR="00D776FF" w:rsidRPr="00502A92" w:rsidTr="00D776FF">
        <w:tc>
          <w:tcPr>
            <w:tcW w:w="3115"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Четверг</w:t>
            </w:r>
          </w:p>
        </w:tc>
        <w:tc>
          <w:tcPr>
            <w:tcW w:w="2555" w:type="dxa"/>
          </w:tcPr>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lang w:val="en-US"/>
              </w:rPr>
              <w:t>8</w:t>
            </w:r>
            <w:r w:rsidRPr="00502A92">
              <w:rPr>
                <w:rFonts w:ascii="Times New Roman" w:eastAsia="Times New Roman" w:hAnsi="Times New Roman" w:cs="Times New Roman"/>
                <w:sz w:val="10"/>
                <w:szCs w:val="10"/>
              </w:rPr>
              <w:t>.00 – 1</w:t>
            </w:r>
            <w:r w:rsidRPr="00502A92">
              <w:rPr>
                <w:rFonts w:ascii="Times New Roman" w:eastAsia="Times New Roman" w:hAnsi="Times New Roman" w:cs="Times New Roman"/>
                <w:sz w:val="10"/>
                <w:szCs w:val="10"/>
                <w:lang w:val="en-US"/>
              </w:rPr>
              <w:t>7</w:t>
            </w:r>
            <w:r w:rsidRPr="00502A92">
              <w:rPr>
                <w:rFonts w:ascii="Times New Roman" w:eastAsia="Times New Roman" w:hAnsi="Times New Roman" w:cs="Times New Roman"/>
                <w:sz w:val="10"/>
                <w:szCs w:val="10"/>
              </w:rPr>
              <w:t>.00</w:t>
            </w:r>
          </w:p>
        </w:tc>
        <w:tc>
          <w:tcPr>
            <w:tcW w:w="3675" w:type="dxa"/>
          </w:tcPr>
          <w:p w:rsidR="00D776FF" w:rsidRPr="00502A92" w:rsidRDefault="00D776FF" w:rsidP="00502A92">
            <w:pPr>
              <w:spacing w:after="0" w:line="240" w:lineRule="auto"/>
              <w:ind w:firstLine="284"/>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(перерыв 13.00 – 14.00)</w:t>
            </w:r>
          </w:p>
        </w:tc>
      </w:tr>
      <w:tr w:rsidR="00D776FF" w:rsidRPr="00502A92" w:rsidTr="00D776FF">
        <w:tc>
          <w:tcPr>
            <w:tcW w:w="3115" w:type="dxa"/>
            <w:tcBorders>
              <w:bottom w:val="single" w:sz="4" w:space="0" w:color="auto"/>
            </w:tcBorders>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Пятница</w:t>
            </w:r>
          </w:p>
        </w:tc>
        <w:tc>
          <w:tcPr>
            <w:tcW w:w="2555" w:type="dxa"/>
            <w:tcBorders>
              <w:bottom w:val="single" w:sz="4" w:space="0" w:color="auto"/>
            </w:tcBorders>
          </w:tcPr>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lang w:val="en-US"/>
              </w:rPr>
              <w:t>8</w:t>
            </w:r>
            <w:r w:rsidRPr="00502A92">
              <w:rPr>
                <w:rFonts w:ascii="Times New Roman" w:eastAsia="Times New Roman" w:hAnsi="Times New Roman" w:cs="Times New Roman"/>
                <w:sz w:val="10"/>
                <w:szCs w:val="10"/>
              </w:rPr>
              <w:t>.00 – 13.00</w:t>
            </w:r>
          </w:p>
        </w:tc>
        <w:tc>
          <w:tcPr>
            <w:tcW w:w="3675" w:type="dxa"/>
            <w:tcBorders>
              <w:bottom w:val="single" w:sz="4" w:space="0" w:color="auto"/>
            </w:tcBorders>
          </w:tcPr>
          <w:p w:rsidR="00D776FF" w:rsidRPr="00502A92" w:rsidRDefault="00D776FF" w:rsidP="00502A92">
            <w:pPr>
              <w:spacing w:after="0" w:line="240" w:lineRule="auto"/>
              <w:ind w:firstLine="284"/>
              <w:rPr>
                <w:rFonts w:ascii="Times New Roman" w:eastAsia="Times New Roman" w:hAnsi="Times New Roman" w:cs="Times New Roman"/>
                <w:sz w:val="10"/>
                <w:szCs w:val="10"/>
              </w:rPr>
            </w:pPr>
          </w:p>
        </w:tc>
      </w:tr>
    </w:tbl>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4" w:name="Par144"/>
      <w:bookmarkEnd w:id="4"/>
      <w:r w:rsidRPr="00D776FF">
        <w:rPr>
          <w:rFonts w:ascii="Times New Roman" w:eastAsia="Times New Roman" w:hAnsi="Times New Roman" w:cs="Times New Roman"/>
          <w:sz w:val="16"/>
          <w:szCs w:val="16"/>
        </w:rPr>
        <w:t xml:space="preserve">Суббота, воскресенье – выходные дни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18.1. График приема заявителей </w:t>
      </w:r>
      <w:r w:rsidRPr="00D776FF">
        <w:rPr>
          <w:rFonts w:ascii="Times New Roman" w:eastAsia="Times New Roman" w:hAnsi="Times New Roman" w:cs="Times New Roman"/>
          <w:iCs/>
          <w:sz w:val="16"/>
          <w:szCs w:val="16"/>
        </w:rPr>
        <w:t>главой администрации Замзорского  муниципального образования:</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984"/>
      </w:tblGrid>
      <w:tr w:rsidR="00D776FF" w:rsidRPr="00502A92" w:rsidTr="00D776FF">
        <w:tc>
          <w:tcPr>
            <w:tcW w:w="2552"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Вторник</w:t>
            </w:r>
          </w:p>
        </w:tc>
        <w:tc>
          <w:tcPr>
            <w:tcW w:w="1984"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10.00 – 13.00</w:t>
            </w:r>
          </w:p>
        </w:tc>
      </w:tr>
      <w:tr w:rsidR="00D776FF" w:rsidRPr="00502A92" w:rsidTr="00D776FF">
        <w:tc>
          <w:tcPr>
            <w:tcW w:w="2552"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Четверг</w:t>
            </w:r>
          </w:p>
        </w:tc>
        <w:tc>
          <w:tcPr>
            <w:tcW w:w="1984" w:type="dxa"/>
          </w:tcPr>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14.00 – 17.00</w:t>
            </w:r>
          </w:p>
        </w:tc>
      </w:tr>
    </w:tbl>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19. </w:t>
      </w:r>
      <w:proofErr w:type="gramStart"/>
      <w:r w:rsidRPr="00D776FF">
        <w:rPr>
          <w:rFonts w:ascii="Times New Roman" w:eastAsia="Times New Roman" w:hAnsi="Times New Roman" w:cs="Times New Roman"/>
          <w:sz w:val="16"/>
          <w:szCs w:val="1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D776FF">
          <w:rPr>
            <w:rFonts w:ascii="Times New Roman" w:eastAsia="Times New Roman" w:hAnsi="Times New Roman" w:cs="Times New Roman"/>
            <w:color w:val="0000FF"/>
            <w:sz w:val="16"/>
            <w:szCs w:val="16"/>
            <w:u w:val="single"/>
            <w:lang w:val="en-US"/>
          </w:rPr>
          <w:t>www</w:t>
        </w:r>
        <w:r w:rsidRPr="00D776FF">
          <w:rPr>
            <w:rFonts w:ascii="Times New Roman" w:eastAsia="Times New Roman" w:hAnsi="Times New Roman" w:cs="Times New Roman"/>
            <w:color w:val="0000FF"/>
            <w:sz w:val="16"/>
            <w:szCs w:val="16"/>
            <w:u w:val="single"/>
          </w:rPr>
          <w:t>.</w:t>
        </w:r>
        <w:proofErr w:type="spellStart"/>
        <w:r w:rsidRPr="00D776FF">
          <w:rPr>
            <w:rFonts w:ascii="Times New Roman" w:eastAsia="Times New Roman" w:hAnsi="Times New Roman" w:cs="Times New Roman"/>
            <w:color w:val="0000FF"/>
            <w:sz w:val="16"/>
            <w:szCs w:val="16"/>
            <w:u w:val="single"/>
            <w:lang w:val="en-US"/>
          </w:rPr>
          <w:t>mfc</w:t>
        </w:r>
        <w:proofErr w:type="spellEnd"/>
        <w:r w:rsidRPr="00D776FF">
          <w:rPr>
            <w:rFonts w:ascii="Times New Roman" w:eastAsia="Times New Roman" w:hAnsi="Times New Roman" w:cs="Times New Roman"/>
            <w:color w:val="0000FF"/>
            <w:sz w:val="16"/>
            <w:szCs w:val="16"/>
            <w:u w:val="single"/>
          </w:rPr>
          <w:t>38.</w:t>
        </w:r>
        <w:r w:rsidRPr="00D776FF">
          <w:rPr>
            <w:rFonts w:ascii="Times New Roman" w:eastAsia="Times New Roman" w:hAnsi="Times New Roman" w:cs="Times New Roman"/>
            <w:color w:val="0000FF"/>
            <w:sz w:val="16"/>
            <w:szCs w:val="16"/>
            <w:u w:val="single"/>
            <w:lang w:val="en-US"/>
          </w:rPr>
          <w:t>ru</w:t>
        </w:r>
      </w:hyperlink>
      <w:r w:rsidRPr="00D776FF">
        <w:rPr>
          <w:rFonts w:ascii="Times New Roman" w:eastAsia="Times New Roman" w:hAnsi="Times New Roman" w:cs="Times New Roman"/>
          <w:sz w:val="16"/>
          <w:szCs w:val="16"/>
        </w:rPr>
        <w:t>.</w:t>
      </w:r>
    </w:p>
    <w:p w:rsidR="00D776FF" w:rsidRPr="00D776FF" w:rsidRDefault="00D776FF"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Раздел 2. Стандарт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5" w:name="Par146"/>
      <w:bookmarkEnd w:id="5"/>
      <w:r w:rsidRPr="00D776FF">
        <w:rPr>
          <w:rFonts w:ascii="Times New Roman" w:eastAsia="Times New Roman" w:hAnsi="Times New Roman" w:cs="Times New Roman"/>
          <w:sz w:val="16"/>
          <w:szCs w:val="16"/>
        </w:rPr>
        <w:t>Глава 4. Наименование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Замзорского </w:t>
      </w:r>
      <w:r w:rsidRPr="00D776FF">
        <w:rPr>
          <w:rFonts w:ascii="Times New Roman" w:eastAsia="Times New Roman" w:hAnsi="Times New Roman" w:cs="Times New Roman"/>
          <w:iCs/>
          <w:sz w:val="16"/>
          <w:szCs w:val="16"/>
        </w:rPr>
        <w:t>муниципального образования</w:t>
      </w:r>
      <w:r w:rsidRPr="00D776FF">
        <w:rPr>
          <w:rFonts w:ascii="Times New Roman" w:eastAsia="Times New Roman" w:hAnsi="Times New Roman" w:cs="Times New Roman"/>
          <w:sz w:val="16"/>
          <w:szCs w:val="16"/>
        </w:rPr>
        <w:t>.</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22. Выдача градостроительного плана земельного участка, расположенного на территории Замзорского </w:t>
      </w:r>
      <w:r w:rsidRPr="00D776FF">
        <w:rPr>
          <w:rFonts w:ascii="Times New Roman" w:eastAsia="Times New Roman" w:hAnsi="Times New Roman" w:cs="Times New Roman"/>
          <w:iCs/>
          <w:sz w:val="16"/>
          <w:szCs w:val="16"/>
        </w:rPr>
        <w:t>муниципального образования</w:t>
      </w:r>
      <w:r w:rsidRPr="00D776FF">
        <w:rPr>
          <w:rFonts w:ascii="Times New Roman" w:eastAsia="Times New Roman" w:hAnsi="Times New Roman" w:cs="Times New Roman"/>
          <w:sz w:val="16"/>
          <w:szCs w:val="16"/>
        </w:rPr>
        <w:t xml:space="preserve"> осуществляется в соответствии с законодательством.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22.1.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6" w:name="Par151"/>
      <w:bookmarkEnd w:id="6"/>
      <w:r w:rsidRPr="00D776FF">
        <w:rPr>
          <w:rFonts w:ascii="Times New Roman" w:eastAsia="Times New Roman" w:hAnsi="Times New Roman" w:cs="Times New Roman"/>
          <w:sz w:val="16"/>
          <w:szCs w:val="16"/>
        </w:rPr>
        <w:t>Глава 5. Наименование органа местного самоуправления,</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предоставляющего</w:t>
      </w:r>
      <w:proofErr w:type="gramEnd"/>
      <w:r w:rsidRPr="00D776FF">
        <w:rPr>
          <w:rFonts w:ascii="Times New Roman" w:eastAsia="Times New Roman" w:hAnsi="Times New Roman" w:cs="Times New Roman"/>
          <w:sz w:val="16"/>
          <w:szCs w:val="16"/>
        </w:rPr>
        <w:t xml:space="preserve"> муниципальную услугу</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24. </w:t>
      </w:r>
      <w:proofErr w:type="gramStart"/>
      <w:r w:rsidRPr="00D776FF">
        <w:rPr>
          <w:rFonts w:ascii="Times New Roman" w:eastAsia="Times New Roman" w:hAnsi="Times New Roman" w:cs="Times New Roman"/>
          <w:sz w:val="16"/>
          <w:szCs w:val="16"/>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Замзорского муниципального образования. </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25. При предоставлении муниципальной услуги межведомственное информационное взаимодействие не осуществляется.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bookmarkStart w:id="7" w:name="Par159"/>
      <w:bookmarkEnd w:id="7"/>
      <w:r w:rsidRPr="00D776FF">
        <w:rPr>
          <w:rFonts w:ascii="Times New Roman" w:eastAsia="Times New Roman" w:hAnsi="Times New Roman" w:cs="Times New Roman"/>
          <w:sz w:val="16"/>
          <w:szCs w:val="16"/>
        </w:rPr>
        <w:t>Глава 6. Описание результата</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26. Конечным результатом предоставления муниципальной услуги является</w:t>
      </w:r>
      <w:bookmarkStart w:id="8" w:name="Par167"/>
      <w:bookmarkEnd w:id="8"/>
      <w:r w:rsidRPr="00D776FF">
        <w:rPr>
          <w:rFonts w:ascii="Times New Roman" w:eastAsia="Times New Roman" w:hAnsi="Times New Roman" w:cs="Times New Roman"/>
          <w:sz w:val="16"/>
          <w:szCs w:val="16"/>
        </w:rPr>
        <w:t xml:space="preserve"> выдача градостроительного плана земельного участка.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9" w:name="Par174"/>
      <w:bookmarkEnd w:id="9"/>
      <w:r w:rsidRPr="00D776FF">
        <w:rPr>
          <w:rFonts w:ascii="Times New Roman" w:eastAsia="Times New Roman" w:hAnsi="Times New Roman" w:cs="Times New Roman"/>
          <w:sz w:val="16"/>
          <w:szCs w:val="16"/>
        </w:rPr>
        <w:t>27. Срок предоставления муниципальной услуги составляет 20 рабочих дней со дня регистрации заявления в уполномоченном органе, либо МФЦ.</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28(1). </w:t>
      </w:r>
      <w:proofErr w:type="gramStart"/>
      <w:r w:rsidRPr="00D776FF">
        <w:rPr>
          <w:rFonts w:ascii="Times New Roman" w:eastAsia="Times New Roman" w:hAnsi="Times New Roman" w:cs="Times New Roman"/>
          <w:sz w:val="16"/>
          <w:szCs w:val="16"/>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bookmarkStart w:id="10" w:name="Par179"/>
      <w:bookmarkEnd w:id="10"/>
      <w:r w:rsidRPr="00D776FF">
        <w:rPr>
          <w:rFonts w:ascii="Times New Roman" w:eastAsia="Times New Roman" w:hAnsi="Times New Roman" w:cs="Times New Roman"/>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29. Предоставление муниципальной услуги осуществляется в соответствии с законодательством.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30. Правовой основой предоставления муниципальной услуги являются следующие нормативные правовые акты: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б) Градостроительный </w:t>
      </w:r>
      <w:hyperlink r:id="rId11" w:history="1">
        <w:r w:rsidRPr="00D776FF">
          <w:rPr>
            <w:rFonts w:ascii="Times New Roman" w:eastAsia="Times New Roman" w:hAnsi="Times New Roman" w:cs="Times New Roman"/>
            <w:sz w:val="16"/>
            <w:szCs w:val="16"/>
          </w:rPr>
          <w:t>кодекс</w:t>
        </w:r>
      </w:hyperlink>
      <w:r w:rsidRPr="00D776FF">
        <w:rPr>
          <w:rFonts w:ascii="Times New Roman" w:eastAsia="Times New Roman" w:hAnsi="Times New Roman" w:cs="Times New Roman"/>
          <w:sz w:val="16"/>
          <w:szCs w:val="1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776FF">
        <w:rPr>
          <w:rFonts w:ascii="Times New Roman" w:eastAsia="Times New Roman" w:hAnsi="Times New Roman" w:cs="Times New Roman"/>
          <w:sz w:val="16"/>
          <w:szCs w:val="16"/>
        </w:rPr>
        <w:t>31, ст. 4012; № 45, ст. 5417; № 46, ст. 5553; № 50, ст. 6237; 2008, № 20, ст. 2251, 2260; № 29 (ч. I), ст. 3418; № 30 (ч. I), ст. 3604; № 30 (ч. II), ст. 3616; № 52 (ч. I), ст. 6236; 2009, № 1, ст. 17; № 29, ст. 3601; № 48, ст. 5711; № 52 (ч. I), ст. 6419;</w:t>
      </w:r>
      <w:proofErr w:type="gramEnd"/>
      <w:r w:rsidRPr="00D776FF">
        <w:rPr>
          <w:rFonts w:ascii="Times New Roman" w:eastAsia="Times New Roman" w:hAnsi="Times New Roman" w:cs="Times New Roman"/>
          <w:sz w:val="16"/>
          <w:szCs w:val="16"/>
        </w:rPr>
        <w:t xml:space="preserve"> </w:t>
      </w:r>
      <w:proofErr w:type="gramStart"/>
      <w:r w:rsidRPr="00D776FF">
        <w:rPr>
          <w:rFonts w:ascii="Times New Roman" w:eastAsia="Times New Roman" w:hAnsi="Times New Roman" w:cs="Times New Roman"/>
          <w:sz w:val="16"/>
          <w:szCs w:val="16"/>
        </w:rPr>
        <w:t>2010, № 31, ст. 4209; № 48, ст. 6246; № 49, ст. 6410; 2011, № 13, ст. 1688; № 17, ст. 2310; № 27, ст. 3880; № 29, ст. 4281, 4291; № 30 (ч. I), ст. 4563, 4572, 4590, 4591, 4594, 4605; № 49 (ч. I), ст. 7015, 7042; № 50, ст. 7343);</w:t>
      </w:r>
      <w:proofErr w:type="gramEnd"/>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en-US"/>
        </w:rPr>
        <w:t xml:space="preserve">д) </w:t>
      </w:r>
      <w:r w:rsidRPr="00D776FF">
        <w:rPr>
          <w:rFonts w:ascii="Times New Roman" w:eastAsia="Times New Roman" w:hAnsi="Times New Roman" w:cs="Times New Roman"/>
          <w:sz w:val="16"/>
          <w:szCs w:val="16"/>
        </w:rPr>
        <w:t>Приказ Минстроя России от 25.04.2017 N 741/</w:t>
      </w:r>
      <w:proofErr w:type="spellStart"/>
      <w:proofErr w:type="gramStart"/>
      <w:r w:rsidRPr="00D776FF">
        <w:rPr>
          <w:rFonts w:ascii="Times New Roman" w:eastAsia="Times New Roman" w:hAnsi="Times New Roman" w:cs="Times New Roman"/>
          <w:sz w:val="16"/>
          <w:szCs w:val="16"/>
        </w:rPr>
        <w:t>пр</w:t>
      </w:r>
      <w:proofErr w:type="spellEnd"/>
      <w:proofErr w:type="gramEnd"/>
      <w:r w:rsidRPr="00D776FF">
        <w:rPr>
          <w:rFonts w:ascii="Times New Roman" w:eastAsia="Times New Roman" w:hAnsi="Times New Roman" w:cs="Times New Roman"/>
          <w:sz w:val="16"/>
          <w:szCs w:val="16"/>
        </w:rPr>
        <w:t xml:space="preserve"> "Об утверждении формы градостроительного плана земельного участка и порядка ее заполнения</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i/>
          <w:iCs/>
          <w:sz w:val="16"/>
          <w:szCs w:val="16"/>
          <w:lang w:eastAsia="en-US"/>
        </w:rPr>
      </w:pPr>
      <w:r w:rsidRPr="00D776FF">
        <w:rPr>
          <w:rFonts w:ascii="Times New Roman" w:eastAsia="Times New Roman" w:hAnsi="Times New Roman" w:cs="Times New Roman"/>
          <w:sz w:val="16"/>
          <w:szCs w:val="16"/>
          <w:lang w:eastAsia="en-US"/>
        </w:rPr>
        <w:t>е)</w:t>
      </w:r>
      <w:r w:rsidRPr="00D776FF">
        <w:rPr>
          <w:rFonts w:ascii="Times New Roman" w:eastAsia="Times New Roman" w:hAnsi="Times New Roman" w:cs="Times New Roman"/>
          <w:i/>
          <w:iCs/>
          <w:sz w:val="16"/>
          <w:szCs w:val="16"/>
          <w:lang w:eastAsia="en-US"/>
        </w:rPr>
        <w:t xml:space="preserve"> </w:t>
      </w:r>
      <w:r w:rsidRPr="00D776FF">
        <w:rPr>
          <w:rFonts w:ascii="Times New Roman" w:eastAsia="Times New Roman" w:hAnsi="Times New Roman" w:cs="Times New Roman"/>
          <w:iCs/>
          <w:sz w:val="16"/>
          <w:szCs w:val="16"/>
          <w:lang w:eastAsia="en-US"/>
        </w:rPr>
        <w:t>Устав муниципального образования</w:t>
      </w:r>
      <w:r w:rsidRPr="00D776FF">
        <w:rPr>
          <w:rFonts w:ascii="Times New Roman" w:eastAsia="Times New Roman" w:hAnsi="Times New Roman" w:cs="Times New Roman"/>
          <w:i/>
          <w:iCs/>
          <w:sz w:val="16"/>
          <w:szCs w:val="16"/>
          <w:lang w:eastAsia="en-US"/>
        </w:rPr>
        <w:t>,</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en-US"/>
        </w:rPr>
      </w:pPr>
      <w:r w:rsidRPr="00D776FF">
        <w:rPr>
          <w:rFonts w:ascii="Times New Roman" w:eastAsia="Times New Roman" w:hAnsi="Times New Roman" w:cs="Times New Roman"/>
          <w:iCs/>
          <w:sz w:val="16"/>
          <w:szCs w:val="16"/>
          <w:lang w:eastAsia="en-US"/>
        </w:rPr>
        <w:t>ё) Решение Думы Замзорского муниципального образования от 23 января 2013 года № 15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iCs/>
          <w:sz w:val="16"/>
          <w:szCs w:val="16"/>
        </w:rPr>
      </w:pPr>
      <w:r w:rsidRPr="00D776FF">
        <w:rPr>
          <w:rFonts w:ascii="Times New Roman" w:eastAsia="Times New Roman" w:hAnsi="Times New Roman" w:cs="Times New Roman"/>
          <w:sz w:val="16"/>
          <w:szCs w:val="16"/>
        </w:rPr>
        <w:t xml:space="preserve">ж) </w:t>
      </w:r>
      <w:r w:rsidRPr="00D776FF">
        <w:rPr>
          <w:rFonts w:ascii="Times New Roman" w:eastAsia="Times New Roman" w:hAnsi="Times New Roman" w:cs="Times New Roman"/>
          <w:iCs/>
          <w:sz w:val="16"/>
          <w:szCs w:val="16"/>
        </w:rPr>
        <w:t>Федеральный закон от 13 июля 2015 года N 218-ФЗ "О государственной регистрации недвижимости».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6"/>
          <w:szCs w:val="16"/>
          <w:lang w:eastAsia="en-US"/>
        </w:rPr>
      </w:pPr>
      <w:bookmarkStart w:id="11" w:name="Par199"/>
      <w:bookmarkEnd w:id="11"/>
      <w:r w:rsidRPr="00D776FF">
        <w:rPr>
          <w:rFonts w:ascii="Times New Roman" w:eastAsia="Times New Roman" w:hAnsi="Times New Roman" w:cs="Times New Roman"/>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2" w:name="Par202"/>
      <w:bookmarkEnd w:id="12"/>
      <w:r w:rsidRPr="00D776FF">
        <w:rPr>
          <w:rFonts w:ascii="Times New Roman" w:eastAsia="Times New Roman" w:hAnsi="Times New Roman" w:cs="Times New Roman"/>
          <w:sz w:val="16"/>
          <w:szCs w:val="16"/>
        </w:rPr>
        <w:t xml:space="preserve">31. Для получения муниципальной услуги заявитель оформляет </w:t>
      </w:r>
      <w:hyperlink r:id="rId12" w:anchor="Par381#Par381" w:history="1">
        <w:r w:rsidRPr="00D776FF">
          <w:rPr>
            <w:rFonts w:ascii="Times New Roman" w:eastAsia="Times New Roman" w:hAnsi="Times New Roman" w:cs="Times New Roman"/>
            <w:sz w:val="16"/>
            <w:szCs w:val="16"/>
          </w:rPr>
          <w:t>заявление</w:t>
        </w:r>
      </w:hyperlink>
      <w:r w:rsidRPr="00D776FF">
        <w:rPr>
          <w:rFonts w:ascii="Times New Roman" w:eastAsia="Times New Roman" w:hAnsi="Times New Roman" w:cs="Times New Roman"/>
          <w:sz w:val="16"/>
          <w:szCs w:val="1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lastRenderedPageBreak/>
        <w:t>32. К заявлению прилагаются следующие документы: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документ, удостоверяющий личность заявителя (при обращении физического лица);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б) учредительные документы (при обращении юридического лица);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3" w:name="Par215"/>
      <w:bookmarkEnd w:id="13"/>
      <w:r w:rsidRPr="00D776FF">
        <w:rPr>
          <w:rFonts w:ascii="Times New Roman" w:eastAsia="Times New Roman" w:hAnsi="Times New Roman" w:cs="Times New Roman"/>
          <w:sz w:val="16"/>
          <w:szCs w:val="16"/>
        </w:rPr>
        <w:t>33. Заявитель должен представить документы, указанные в пункте 32 настоящего административного регламента.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34. Требования к документам, представляемым заявителем:</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б) тексты документов должны быть написаны разборчиво;</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г) документы не должны быть исполнены карандашом;</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 документы не должны иметь повреждений, наличие которых не позволяет однозначно истолковать их содержание.</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14" w:name="Par224"/>
      <w:bookmarkEnd w:id="14"/>
      <w:r w:rsidRPr="00D776FF">
        <w:rPr>
          <w:rFonts w:ascii="Times New Roman" w:eastAsia="Times New Roman" w:hAnsi="Times New Roman" w:cs="Times New Roman"/>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5" w:name="Par232"/>
      <w:bookmarkEnd w:id="15"/>
      <w:r w:rsidRPr="00D776FF">
        <w:rPr>
          <w:rFonts w:ascii="Times New Roman" w:eastAsia="Times New Roman" w:hAnsi="Times New Roman" w:cs="Times New Roman"/>
          <w:sz w:val="16"/>
          <w:szCs w:val="16"/>
        </w:rPr>
        <w:t xml:space="preserve">35. </w:t>
      </w:r>
      <w:proofErr w:type="gramStart"/>
      <w:r w:rsidRPr="00D776FF">
        <w:rPr>
          <w:rFonts w:ascii="Times New Roman" w:eastAsia="Times New Roman" w:hAnsi="Times New Roman" w:cs="Times New Roman"/>
          <w:sz w:val="16"/>
          <w:szCs w:val="16"/>
        </w:rPr>
        <w:t>Документами, необходимыми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являются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36. Уполномоченный орган при предоставлении муниципальной услуги не вправе требовать от заявителей: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776FF">
        <w:rPr>
          <w:rFonts w:ascii="Times New Roman" w:eastAsia="Times New Roman" w:hAnsi="Times New Roman" w:cs="Times New Roman"/>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bookmarkStart w:id="16" w:name="Par239"/>
      <w:bookmarkEnd w:id="16"/>
      <w:r w:rsidRPr="00D776FF">
        <w:rPr>
          <w:rFonts w:ascii="Times New Roman" w:eastAsia="Times New Roman" w:hAnsi="Times New Roman" w:cs="Times New Roman"/>
          <w:sz w:val="16"/>
          <w:szCs w:val="16"/>
        </w:rPr>
        <w:t>Глава 11. Перечень оснований для отказа в приеме документов, необходимых для предоставления муниципальной услуги</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37. Основанием для отказа в приеме к рассмотрению документов являются:</w:t>
      </w: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color w:val="000000"/>
          <w:sz w:val="16"/>
          <w:szCs w:val="16"/>
        </w:rPr>
        <w:t xml:space="preserve">несоответствие документов требованиям, указанным </w:t>
      </w:r>
      <w:r w:rsidRPr="00D776FF">
        <w:rPr>
          <w:rFonts w:ascii="Times New Roman" w:eastAsia="Times New Roman" w:hAnsi="Times New Roman" w:cs="Times New Roman"/>
          <w:sz w:val="16"/>
          <w:szCs w:val="16"/>
        </w:rPr>
        <w:t>в пункте 34 настоящего административного регламента.</w:t>
      </w: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 xml:space="preserve">38. В случае отказа в приеме документов, поданных в уполномоченный орган путем личного обращения, должностное лицо </w:t>
      </w:r>
      <w:r w:rsidRPr="00D776FF">
        <w:rPr>
          <w:rFonts w:ascii="Times New Roman" w:eastAsia="Times New Roman" w:hAnsi="Times New Roman" w:cs="Times New Roman"/>
          <w:color w:val="000000"/>
          <w:sz w:val="16"/>
          <w:szCs w:val="16"/>
        </w:rPr>
        <w:lastRenderedPageBreak/>
        <w:t>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776FF" w:rsidRPr="00D776FF" w:rsidRDefault="00D776FF" w:rsidP="00502A92">
      <w:pPr>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color w:val="000000"/>
          <w:sz w:val="16"/>
          <w:szCs w:val="16"/>
        </w:rPr>
        <w:t xml:space="preserve">39. Отказ в приеме документов не препятствует </w:t>
      </w:r>
      <w:r w:rsidRPr="00D776FF">
        <w:rPr>
          <w:rFonts w:ascii="Times New Roman" w:eastAsia="Times New Roman" w:hAnsi="Times New Roman" w:cs="Times New Roman"/>
          <w:sz w:val="16"/>
          <w:szCs w:val="16"/>
        </w:rPr>
        <w:t>повторному обращению гражданина или его представителя в порядке, установленном пунктом 77 настоящег</w:t>
      </w:r>
      <w:r w:rsidR="00954B35">
        <w:rPr>
          <w:rFonts w:ascii="Times New Roman" w:eastAsia="Times New Roman" w:hAnsi="Times New Roman" w:cs="Times New Roman"/>
          <w:sz w:val="16"/>
          <w:szCs w:val="16"/>
        </w:rPr>
        <w:t>о административного регламента.</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17" w:name="Par251"/>
      <w:bookmarkEnd w:id="17"/>
      <w:r w:rsidRPr="00D776FF">
        <w:rPr>
          <w:rFonts w:ascii="Times New Roman" w:eastAsia="Times New Roman" w:hAnsi="Times New Roman" w:cs="Times New Roman"/>
          <w:sz w:val="16"/>
          <w:szCs w:val="16"/>
        </w:rPr>
        <w:t>Глава 12. Перечень оснований для приостановления</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или отказа в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41. Основания для отказа в предоставлении муниципальной услуги не предусмотрены.</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18" w:name="Par261"/>
      <w:bookmarkEnd w:id="18"/>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sz w:val="16"/>
          <w:szCs w:val="16"/>
        </w:rPr>
        <w:t>42. </w:t>
      </w:r>
      <w:proofErr w:type="gramStart"/>
      <w:r w:rsidRPr="00D776FF">
        <w:rPr>
          <w:rFonts w:ascii="Times New Roman" w:eastAsia="Times New Roman" w:hAnsi="Times New Roman" w:cs="Times New Roman"/>
          <w:sz w:val="16"/>
          <w:szCs w:val="16"/>
        </w:rPr>
        <w:t>Услугами,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получение уполномоченным органом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организациях, осуществляющих эксплуатацию сетей инженерно-технического обеспечения.</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19" w:name="Par270"/>
      <w:bookmarkEnd w:id="19"/>
      <w:r w:rsidRPr="00D776FF">
        <w:rPr>
          <w:rFonts w:ascii="Times New Roman" w:eastAsia="Times New Roman" w:hAnsi="Times New Roman" w:cs="Times New Roman"/>
          <w:sz w:val="16"/>
          <w:szCs w:val="16"/>
        </w:rPr>
        <w:t>Глава 14. Порядок, размер и основания взимания государственной пошлины или иной платы, взимаемой за предоставление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i/>
          <w:iCs/>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bookmarkStart w:id="20" w:name="Par277"/>
      <w:bookmarkEnd w:id="20"/>
      <w:r w:rsidRPr="00D776FF">
        <w:rPr>
          <w:rFonts w:ascii="Times New Roman" w:eastAsia="Times New Roman" w:hAnsi="Times New Roman" w:cs="Times New Roman"/>
          <w:sz w:val="16"/>
          <w:szCs w:val="16"/>
        </w:rPr>
        <w:t xml:space="preserve">Глава 15. </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45. Плата за </w:t>
      </w:r>
      <w:r w:rsidRPr="00D776FF">
        <w:rPr>
          <w:rFonts w:ascii="Times New Roman" w:eastAsia="Times New Roman" w:hAnsi="Times New Roman" w:cs="Times New Roman"/>
          <w:sz w:val="16"/>
          <w:szCs w:val="16"/>
          <w:lang w:eastAsia="en-US"/>
        </w:rPr>
        <w:t>услуги, которые являются необходимыми и обязательными для предоставления муниципальной услуги, отсутствует</w:t>
      </w:r>
      <w:r w:rsidR="00954B35">
        <w:rPr>
          <w:rFonts w:ascii="Times New Roman" w:eastAsia="Times New Roman" w:hAnsi="Times New Roman" w:cs="Times New Roman"/>
          <w:sz w:val="16"/>
          <w:szCs w:val="16"/>
        </w:rPr>
        <w:t>.</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bookmarkStart w:id="21" w:name="Par285"/>
      <w:bookmarkEnd w:id="21"/>
      <w:r w:rsidRPr="00D776FF">
        <w:rPr>
          <w:rFonts w:ascii="Times New Roman" w:eastAsia="Times New Roman" w:hAnsi="Times New Roman" w:cs="Times New Roman"/>
          <w:sz w:val="16"/>
          <w:szCs w:val="16"/>
        </w:rPr>
        <w:t xml:space="preserve">Глава 16. </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bookmarkStart w:id="22" w:name="Par289"/>
      <w:bookmarkEnd w:id="22"/>
      <w:r w:rsidRPr="00D776FF">
        <w:rPr>
          <w:rFonts w:ascii="Times New Roman" w:eastAsia="Times New Roman" w:hAnsi="Times New Roman" w:cs="Times New Roman"/>
          <w:sz w:val="16"/>
          <w:szCs w:val="16"/>
        </w:rPr>
        <w:t>46. Максимальное время ожидания в очереди при подаче заявления и документов не превышает 15 минут.</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lastRenderedPageBreak/>
        <w:t>47. Максимальное время ожидания в очереди при получении результата муниципальной услуги не превышает 15 минут.</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bookmarkStart w:id="23" w:name="Par293"/>
      <w:bookmarkEnd w:id="23"/>
      <w:r w:rsidRPr="00D776FF">
        <w:rPr>
          <w:rFonts w:ascii="Times New Roman" w:eastAsia="Times New Roman" w:hAnsi="Times New Roman" w:cs="Times New Roman"/>
          <w:sz w:val="16"/>
          <w:szCs w:val="16"/>
        </w:rPr>
        <w:t>Глава 17.</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Срок и порядок регистрации заявления</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заявителя о предоставлении муниципальной услуги, в том числе в электронной форме</w:t>
      </w:r>
    </w:p>
    <w:p w:rsidR="00D776FF" w:rsidRPr="00D776FF" w:rsidRDefault="00D776FF" w:rsidP="00502A92">
      <w:pPr>
        <w:spacing w:after="0" w:line="240" w:lineRule="auto"/>
        <w:ind w:firstLine="284"/>
        <w:jc w:val="center"/>
        <w:rPr>
          <w:rFonts w:ascii="Times New Roman" w:eastAsia="Times New Roman" w:hAnsi="Times New Roman" w:cs="Times New Roman"/>
          <w:sz w:val="16"/>
          <w:szCs w:val="16"/>
        </w:rPr>
      </w:pP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49. Максимальное время регистрации заявления о предоставлении муниципаль</w:t>
      </w:r>
      <w:r w:rsidR="00954B35">
        <w:rPr>
          <w:rFonts w:ascii="Times New Roman" w:eastAsia="Times New Roman" w:hAnsi="Times New Roman" w:cs="Times New Roman"/>
          <w:sz w:val="16"/>
          <w:szCs w:val="16"/>
        </w:rPr>
        <w:t>ной услуги составляет 10 минут.</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24" w:name="Par300"/>
      <w:bookmarkEnd w:id="24"/>
      <w:r w:rsidRPr="00D776FF">
        <w:rPr>
          <w:rFonts w:ascii="Times New Roman" w:eastAsia="Times New Roman" w:hAnsi="Times New Roman" w:cs="Times New Roman"/>
          <w:sz w:val="16"/>
          <w:szCs w:val="16"/>
        </w:rPr>
        <w:t>Глава 18.</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Требования к помещениям,</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в </w:t>
      </w:r>
      <w:proofErr w:type="gramStart"/>
      <w:r w:rsidRPr="00D776FF">
        <w:rPr>
          <w:rFonts w:ascii="Times New Roman" w:eastAsia="Times New Roman" w:hAnsi="Times New Roman" w:cs="Times New Roman"/>
          <w:sz w:val="16"/>
          <w:szCs w:val="16"/>
        </w:rPr>
        <w:t>которых</w:t>
      </w:r>
      <w:proofErr w:type="gramEnd"/>
      <w:r w:rsidRPr="00D776FF">
        <w:rPr>
          <w:rFonts w:ascii="Times New Roman" w:eastAsia="Times New Roman" w:hAnsi="Times New Roman" w:cs="Times New Roman"/>
          <w:sz w:val="16"/>
          <w:szCs w:val="16"/>
        </w:rPr>
        <w:t xml:space="preserve"> предоставляется муниципальная услуга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776FF">
        <w:rPr>
          <w:rFonts w:ascii="Times New Roman" w:eastAsia="Times New Roman" w:hAnsi="Times New Roman" w:cs="Times New Roman"/>
          <w:sz w:val="16"/>
          <w:szCs w:val="16"/>
        </w:rPr>
        <w:t>это</w:t>
      </w:r>
      <w:proofErr w:type="gramEnd"/>
      <w:r w:rsidRPr="00D776FF">
        <w:rPr>
          <w:rFonts w:ascii="Times New Roman" w:eastAsia="Times New Roman" w:hAnsi="Times New Roman" w:cs="Times New Roman"/>
          <w:sz w:val="16"/>
          <w:szCs w:val="16"/>
        </w:rPr>
        <w:t xml:space="preserve"> возможно, обеспечить предоставление необходимых услуг по месту жительства инвалида или в дистанционном </w:t>
      </w:r>
      <w:proofErr w:type="gramStart"/>
      <w:r w:rsidRPr="00D776FF">
        <w:rPr>
          <w:rFonts w:ascii="Times New Roman" w:eastAsia="Times New Roman" w:hAnsi="Times New Roman" w:cs="Times New Roman"/>
          <w:sz w:val="16"/>
          <w:szCs w:val="16"/>
        </w:rPr>
        <w:t>режиме</w:t>
      </w:r>
      <w:proofErr w:type="gramEnd"/>
      <w:r w:rsidRPr="00D776FF">
        <w:rPr>
          <w:rFonts w:ascii="Times New Roman" w:eastAsia="Times New Roman" w:hAnsi="Times New Roman" w:cs="Times New Roman"/>
          <w:sz w:val="16"/>
          <w:szCs w:val="16"/>
        </w:rPr>
        <w:t>.</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53. Информационные таблички (вывески) размещаются рядом с входом, либо на двери входа так, чтобы они были хорошо видны заявителям.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54. Прием заявлений и документов, необходимых для предоставления муниципальной услуги, осуществляется в кабинетах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59.  Места для заполнения документов оборудуются информационными стендами, стульями и столами для возможности оформления документов.</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sidR="00954B35">
        <w:rPr>
          <w:rFonts w:ascii="Times New Roman" w:eastAsia="Times New Roman" w:hAnsi="Times New Roman" w:cs="Times New Roman"/>
          <w:sz w:val="16"/>
          <w:szCs w:val="16"/>
        </w:rPr>
        <w:t>олее заявителей не допускается.</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25" w:name="Par313"/>
      <w:bookmarkEnd w:id="25"/>
      <w:r w:rsidRPr="00D776FF">
        <w:rPr>
          <w:rFonts w:ascii="Times New Roman" w:eastAsia="Times New Roman" w:hAnsi="Times New Roman" w:cs="Times New Roman"/>
          <w:sz w:val="16"/>
          <w:szCs w:val="16"/>
        </w:rPr>
        <w:t>Глава 19.</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61. Основными показателями доступности и качества муниципальной услуги являются: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среднее время ожидания в очереди при подаче документов;</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количество взаимодействий заявителя с должностными лицами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lastRenderedPageBreak/>
        <w:t>62.  Основными требованиями к качеству рассмотрения обращений заявителей являются: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достоверность предоставляемой заявителям информации о ходе рассмотрения обращения;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полнота информирования заявителей о ходе рассмотрения обращения;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наглядность форм предоставляемой информации об административных процедурах;</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удобство и доступность получения заявителями информации о порядке предоставления государственной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оперативность вынесения решения в отношении рассматриваемого обращения.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64. Взаимодействие заявителя с должностными лицами уполномоченного органа осуществляется при личном обращении заявителя: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для подачи документов, необходимых для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за получением результата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67. Заявителю обеспечивается возможность получения муниципальной услуги посредством использования электронной почты, </w:t>
      </w:r>
      <w:r w:rsidRPr="00D776FF">
        <w:rPr>
          <w:rFonts w:ascii="Times New Roman" w:eastAsia="Times New Roman" w:hAnsi="Times New Roman" w:cs="Times New Roman"/>
          <w:iCs/>
          <w:sz w:val="16"/>
          <w:szCs w:val="16"/>
        </w:rPr>
        <w:t>в том числе Портала</w:t>
      </w:r>
      <w:r w:rsidRPr="00D776FF">
        <w:rPr>
          <w:rFonts w:ascii="Times New Roman" w:eastAsia="Times New Roman" w:hAnsi="Times New Roman" w:cs="Times New Roman"/>
          <w:i/>
          <w:iCs/>
          <w:sz w:val="16"/>
          <w:szCs w:val="16"/>
        </w:rPr>
        <w:t>,</w:t>
      </w:r>
      <w:r w:rsidRPr="00D776FF">
        <w:rPr>
          <w:rFonts w:ascii="Times New Roman" w:eastAsia="Times New Roman" w:hAnsi="Times New Roman" w:cs="Times New Roman"/>
          <w:sz w:val="16"/>
          <w:szCs w:val="16"/>
        </w:rPr>
        <w:t xml:space="preserve"> МФЦ.</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Заявителю посредством </w:t>
      </w:r>
      <w:r w:rsidRPr="00D776FF">
        <w:rPr>
          <w:rFonts w:ascii="Times New Roman" w:eastAsia="Times New Roman" w:hAnsi="Times New Roman" w:cs="Times New Roman"/>
          <w:iCs/>
          <w:sz w:val="16"/>
          <w:szCs w:val="16"/>
        </w:rPr>
        <w:t>Портала</w:t>
      </w:r>
      <w:r w:rsidRPr="00D776FF">
        <w:rPr>
          <w:rFonts w:ascii="Times New Roman" w:eastAsia="Times New Roman" w:hAnsi="Times New Roman" w:cs="Times New Roman"/>
          <w:sz w:val="16"/>
          <w:szCs w:val="16"/>
        </w:rPr>
        <w:t>, МФЦ, обеспечивается возможность получения сведений о ходе предо</w:t>
      </w:r>
      <w:r w:rsidR="00954B35">
        <w:rPr>
          <w:rFonts w:ascii="Times New Roman" w:eastAsia="Times New Roman" w:hAnsi="Times New Roman" w:cs="Times New Roman"/>
          <w:sz w:val="16"/>
          <w:szCs w:val="16"/>
        </w:rPr>
        <w:t>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26" w:name="Par328"/>
      <w:bookmarkEnd w:id="26"/>
      <w:r w:rsidRPr="00D776FF">
        <w:rPr>
          <w:rFonts w:ascii="Times New Roman" w:eastAsia="Times New Roman" w:hAnsi="Times New Roman" w:cs="Times New Roman"/>
          <w:sz w:val="16"/>
          <w:szCs w:val="16"/>
        </w:rPr>
        <w:t xml:space="preserve">Глава 20.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 прием заявления и документов, необходимых для предоставления муниципальной услуги, подлежащих представлению заявителем;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2) обработка заявления и представленных документов;</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3) выдача результата оказания муниципальной услуги или решения об отказе в предоставлении муниципальной услуги.</w:t>
      </w:r>
    </w:p>
    <w:p w:rsidR="00D776FF" w:rsidRPr="00D776FF" w:rsidRDefault="00D776FF" w:rsidP="00502A92">
      <w:pPr>
        <w:widowControl w:val="0"/>
        <w:tabs>
          <w:tab w:val="left" w:pos="-142"/>
          <w:tab w:val="left" w:pos="0"/>
        </w:tabs>
        <w:autoSpaceDE w:val="0"/>
        <w:autoSpaceDN w:val="0"/>
        <w:adjustRightInd w:val="0"/>
        <w:spacing w:after="0" w:line="240" w:lineRule="auto"/>
        <w:ind w:firstLine="284"/>
        <w:jc w:val="both"/>
        <w:rPr>
          <w:rFonts w:ascii="Times New Roman" w:eastAsia="Times New Roman" w:hAnsi="Times New Roman" w:cs="Times New Roman"/>
          <w:iCs/>
          <w:sz w:val="16"/>
          <w:szCs w:val="16"/>
        </w:rPr>
      </w:pPr>
      <w:r w:rsidRPr="00D776FF">
        <w:rPr>
          <w:rFonts w:ascii="Times New Roman" w:eastAsia="Times New Roman" w:hAnsi="Times New Roman" w:cs="Times New Roman"/>
          <w:sz w:val="16"/>
          <w:szCs w:val="16"/>
        </w:rPr>
        <w:t xml:space="preserve">69. </w:t>
      </w:r>
      <w:proofErr w:type="gramStart"/>
      <w:r w:rsidRPr="00D776FF">
        <w:rPr>
          <w:rFonts w:ascii="Times New Roman" w:eastAsia="Times New Roman" w:hAnsi="Times New Roman" w:cs="Times New Roman"/>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D776FF">
          <w:rPr>
            <w:rFonts w:ascii="Times New Roman" w:eastAsia="Times New Roman" w:hAnsi="Times New Roman" w:cs="Times New Roman"/>
            <w:iCs/>
            <w:sz w:val="16"/>
            <w:szCs w:val="16"/>
          </w:rPr>
          <w:t>планом</w:t>
        </w:r>
      </w:hyperlink>
      <w:r w:rsidRPr="00D776FF">
        <w:rPr>
          <w:rFonts w:ascii="Times New Roman" w:eastAsia="Times New Roman" w:hAnsi="Times New Roman" w:cs="Times New Roman"/>
          <w:iCs/>
          <w:sz w:val="16"/>
          <w:szCs w:val="16"/>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D776FF">
        <w:rPr>
          <w:rFonts w:ascii="Times New Roman" w:eastAsia="Times New Roman" w:hAnsi="Times New Roman" w:cs="Times New Roman"/>
          <w:sz w:val="16"/>
          <w:szCs w:val="16"/>
        </w:rPr>
        <w:t xml:space="preserve">, и предусматривает </w:t>
      </w:r>
      <w:r w:rsidRPr="00D776FF">
        <w:rPr>
          <w:rFonts w:ascii="Times New Roman" w:eastAsia="Times New Roman" w:hAnsi="Times New Roman" w:cs="Times New Roman"/>
          <w:iCs/>
          <w:sz w:val="16"/>
          <w:szCs w:val="16"/>
        </w:rPr>
        <w:t>пять этапов</w:t>
      </w:r>
      <w:proofErr w:type="gramEnd"/>
    </w:p>
    <w:p w:rsidR="00D776FF" w:rsidRPr="00D776FF" w:rsidRDefault="00D776FF" w:rsidP="00502A92">
      <w:pPr>
        <w:tabs>
          <w:tab w:val="left" w:pos="-142"/>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I этап – возможность получения информации о муниципальной услуге посредством Портала;</w:t>
      </w:r>
    </w:p>
    <w:p w:rsidR="00D776FF" w:rsidRDefault="00D776FF" w:rsidP="00502A92">
      <w:pPr>
        <w:pBdr>
          <w:bottom w:val="single" w:sz="12" w:space="1" w:color="auto"/>
        </w:pBdr>
        <w:tabs>
          <w:tab w:val="left" w:pos="-142"/>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E6842" w:rsidRPr="00FE6842" w:rsidRDefault="00FE6842" w:rsidP="00502A92">
      <w:pPr>
        <w:tabs>
          <w:tab w:val="left" w:pos="-142"/>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vertAlign w:val="superscript"/>
        </w:rPr>
        <w:t>1</w:t>
      </w:r>
      <w:proofErr w:type="gramStart"/>
      <w:r>
        <w:rPr>
          <w:rFonts w:ascii="Times New Roman" w:eastAsia="Times New Roman" w:hAnsi="Times New Roman" w:cs="Times New Roman"/>
          <w:sz w:val="16"/>
          <w:szCs w:val="16"/>
          <w:vertAlign w:val="superscript"/>
        </w:rPr>
        <w:t xml:space="preserve"> </w:t>
      </w:r>
      <w:r>
        <w:rPr>
          <w:rFonts w:ascii="Times New Roman" w:eastAsia="Times New Roman" w:hAnsi="Times New Roman" w:cs="Times New Roman"/>
          <w:sz w:val="16"/>
          <w:szCs w:val="16"/>
        </w:rPr>
        <w:t>У</w:t>
      </w:r>
      <w:proofErr w:type="gramEnd"/>
      <w:r>
        <w:rPr>
          <w:rFonts w:ascii="Times New Roman" w:eastAsia="Times New Roman" w:hAnsi="Times New Roman" w:cs="Times New Roman"/>
          <w:sz w:val="16"/>
          <w:szCs w:val="16"/>
        </w:rPr>
        <w:t>казывается необходимое количество этапов, при этом первые два этапа обязательные</w:t>
      </w:r>
    </w:p>
    <w:p w:rsidR="00502A92" w:rsidRDefault="00502A92" w:rsidP="00502A92">
      <w:pPr>
        <w:tabs>
          <w:tab w:val="left" w:pos="-142"/>
          <w:tab w:val="left" w:pos="0"/>
        </w:tabs>
        <w:autoSpaceDE w:val="0"/>
        <w:autoSpaceDN w:val="0"/>
        <w:adjustRightInd w:val="0"/>
        <w:spacing w:after="0" w:line="240" w:lineRule="auto"/>
        <w:ind w:firstLine="284"/>
        <w:jc w:val="both"/>
        <w:rPr>
          <w:rFonts w:ascii="Times New Roman" w:eastAsia="Times New Roman" w:hAnsi="Times New Roman" w:cs="Times New Roman"/>
          <w:iCs/>
          <w:sz w:val="16"/>
          <w:szCs w:val="16"/>
        </w:rPr>
      </w:pPr>
    </w:p>
    <w:p w:rsidR="00D776FF" w:rsidRPr="00D776FF" w:rsidRDefault="00D776FF" w:rsidP="00502A92">
      <w:pPr>
        <w:tabs>
          <w:tab w:val="left" w:pos="-142"/>
          <w:tab w:val="left" w:pos="0"/>
        </w:tabs>
        <w:autoSpaceDE w:val="0"/>
        <w:autoSpaceDN w:val="0"/>
        <w:adjustRightInd w:val="0"/>
        <w:spacing w:after="0" w:line="240" w:lineRule="auto"/>
        <w:ind w:firstLine="284"/>
        <w:jc w:val="both"/>
        <w:rPr>
          <w:rFonts w:ascii="Times New Roman" w:eastAsia="Times New Roman" w:hAnsi="Times New Roman" w:cs="Times New Roman"/>
          <w:iCs/>
          <w:sz w:val="16"/>
          <w:szCs w:val="16"/>
        </w:rPr>
      </w:pPr>
      <w:r w:rsidRPr="00D776FF">
        <w:rPr>
          <w:rFonts w:ascii="Times New Roman" w:eastAsia="Times New Roman" w:hAnsi="Times New Roman" w:cs="Times New Roman"/>
          <w:iCs/>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iCs/>
          <w:sz w:val="16"/>
          <w:szCs w:val="16"/>
        </w:rPr>
      </w:pPr>
      <w:r w:rsidRPr="00D776FF">
        <w:rPr>
          <w:rFonts w:ascii="Times New Roman" w:eastAsia="Times New Roman" w:hAnsi="Times New Roman" w:cs="Times New Roman"/>
          <w:iCs/>
          <w:sz w:val="16"/>
          <w:szCs w:val="16"/>
        </w:rPr>
        <w:t xml:space="preserve">IV этап – возможность </w:t>
      </w:r>
      <w:proofErr w:type="gramStart"/>
      <w:r w:rsidRPr="00D776FF">
        <w:rPr>
          <w:rFonts w:ascii="Times New Roman" w:eastAsia="Times New Roman" w:hAnsi="Times New Roman" w:cs="Times New Roman"/>
          <w:iCs/>
          <w:sz w:val="16"/>
          <w:szCs w:val="16"/>
        </w:rPr>
        <w:t>осуществления мониторинга хода предоставления муниципальной услуги</w:t>
      </w:r>
      <w:proofErr w:type="gramEnd"/>
      <w:r w:rsidRPr="00D776FF">
        <w:rPr>
          <w:rFonts w:ascii="Times New Roman" w:eastAsia="Times New Roman" w:hAnsi="Times New Roman" w:cs="Times New Roman"/>
          <w:iCs/>
          <w:sz w:val="16"/>
          <w:szCs w:val="16"/>
        </w:rPr>
        <w:t xml:space="preserve"> с использованием Портала;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iCs/>
          <w:sz w:val="16"/>
          <w:szCs w:val="16"/>
        </w:rPr>
      </w:pPr>
      <w:proofErr w:type="gramStart"/>
      <w:r w:rsidRPr="00D776FF">
        <w:rPr>
          <w:rFonts w:ascii="Times New Roman" w:eastAsia="Times New Roman" w:hAnsi="Times New Roman" w:cs="Times New Roman"/>
          <w:iCs/>
          <w:sz w:val="16"/>
          <w:szCs w:val="16"/>
          <w:lang w:val="en-US"/>
        </w:rPr>
        <w:t>V</w:t>
      </w:r>
      <w:r w:rsidRPr="00D776FF">
        <w:rPr>
          <w:rFonts w:ascii="Times New Roman" w:eastAsia="Times New Roman" w:hAnsi="Times New Roman" w:cs="Times New Roman"/>
          <w:iCs/>
          <w:sz w:val="16"/>
          <w:szCs w:val="16"/>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70. При обращении за предоставлением муниципальной услуги в электронной форме заявитель либо его представитель использует </w:t>
      </w:r>
      <w:hyperlink r:id="rId14" w:history="1">
        <w:r w:rsidRPr="00D776FF">
          <w:rPr>
            <w:rFonts w:ascii="Times New Roman" w:eastAsia="Times New Roman" w:hAnsi="Times New Roman" w:cs="Times New Roman"/>
            <w:sz w:val="16"/>
            <w:szCs w:val="16"/>
          </w:rPr>
          <w:t>электронную подпись</w:t>
        </w:r>
      </w:hyperlink>
      <w:r w:rsidRPr="00D776FF">
        <w:rPr>
          <w:rFonts w:ascii="Times New Roman" w:eastAsia="Times New Roman" w:hAnsi="Times New Roman" w:cs="Times New Roman"/>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D776FF">
          <w:rPr>
            <w:rFonts w:ascii="Times New Roman" w:eastAsia="Times New Roman" w:hAnsi="Times New Roman" w:cs="Times New Roman"/>
            <w:sz w:val="16"/>
            <w:szCs w:val="16"/>
          </w:rPr>
          <w:t>электронной подписи</w:t>
        </w:r>
      </w:hyperlink>
      <w:r w:rsidRPr="00D776FF">
        <w:rPr>
          <w:rFonts w:ascii="Times New Roman" w:eastAsia="Times New Roman" w:hAnsi="Times New Roman" w:cs="Times New Roman"/>
          <w:sz w:val="16"/>
          <w:szCs w:val="16"/>
        </w:rPr>
        <w:t>, устанавливается в соответствии с законодательством.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73. В течение 5 календарных дней </w:t>
      </w:r>
      <w:proofErr w:type="gramStart"/>
      <w:r w:rsidRPr="00D776FF">
        <w:rPr>
          <w:rFonts w:ascii="Times New Roman" w:eastAsia="Times New Roman" w:hAnsi="Times New Roman" w:cs="Times New Roman"/>
          <w:sz w:val="16"/>
          <w:szCs w:val="16"/>
        </w:rPr>
        <w:t>с даты направления</w:t>
      </w:r>
      <w:proofErr w:type="gramEnd"/>
      <w:r w:rsidRPr="00D776FF">
        <w:rPr>
          <w:rFonts w:ascii="Times New Roman" w:eastAsia="Times New Roman" w:hAnsi="Times New Roman" w:cs="Times New Roman"/>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D776FF" w:rsidRPr="00954B35"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iCs/>
          <w:sz w:val="16"/>
          <w:szCs w:val="16"/>
        </w:rPr>
      </w:pPr>
      <w:r w:rsidRPr="00D776FF">
        <w:rPr>
          <w:rFonts w:ascii="Times New Roman" w:eastAsia="Times New Roman" w:hAnsi="Times New Roman" w:cs="Times New Roman"/>
          <w:i/>
          <w:iCs/>
          <w:sz w:val="16"/>
          <w:szCs w:val="16"/>
        </w:rPr>
        <w:t xml:space="preserve">74. </w:t>
      </w:r>
      <w:proofErr w:type="gramStart"/>
      <w:r w:rsidRPr="00D776FF">
        <w:rPr>
          <w:rFonts w:ascii="Times New Roman" w:eastAsia="Times New Roman" w:hAnsi="Times New Roman" w:cs="Times New Roman"/>
          <w:iCs/>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776FF">
        <w:rPr>
          <w:rFonts w:ascii="Times New Roman" w:eastAsia="Times New Roman" w:hAnsi="Times New Roman" w:cs="Times New Roman"/>
          <w:iCs/>
          <w:sz w:val="16"/>
          <w:szCs w:val="16"/>
        </w:rPr>
        <w:t xml:space="preserve"> статьи 6 Федерального закона от 27 июля 2006 года № 152-ФЗ «О пер</w:t>
      </w:r>
      <w:r w:rsidR="00954B35">
        <w:rPr>
          <w:rFonts w:ascii="Times New Roman" w:eastAsia="Times New Roman" w:hAnsi="Times New Roman" w:cs="Times New Roman"/>
          <w:iCs/>
          <w:sz w:val="16"/>
          <w:szCs w:val="16"/>
        </w:rPr>
        <w:t>сональных данных» не требуется.</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bookmarkStart w:id="27" w:name="Par339"/>
      <w:bookmarkEnd w:id="27"/>
      <w:r w:rsidRPr="00D776FF">
        <w:rPr>
          <w:rFonts w:ascii="Times New Roman" w:eastAsia="Times New Roman" w:hAnsi="Times New Roman" w:cs="Times New Roman"/>
          <w:sz w:val="16"/>
          <w:szCs w:val="16"/>
        </w:rPr>
        <w:t xml:space="preserve">Раздел 3. </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w:t>
      </w:r>
      <w:r w:rsidR="00954B35">
        <w:rPr>
          <w:rFonts w:ascii="Times New Roman" w:eastAsia="Times New Roman" w:hAnsi="Times New Roman" w:cs="Times New Roman"/>
          <w:sz w:val="16"/>
          <w:szCs w:val="16"/>
        </w:rPr>
        <w:t>рственных и муниципальных услуг</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bookmarkStart w:id="28" w:name="Par343"/>
      <w:bookmarkEnd w:id="28"/>
      <w:r w:rsidRPr="00D776FF">
        <w:rPr>
          <w:rFonts w:ascii="Times New Roman" w:eastAsia="Times New Roman" w:hAnsi="Times New Roman" w:cs="Times New Roman"/>
          <w:sz w:val="16"/>
          <w:szCs w:val="16"/>
        </w:rPr>
        <w:t xml:space="preserve">Глава 21. </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Состав и последовательность административных процедур</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75. Предоставление муниципальной услуги включает в себя следующие административные процедуры: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 прием заявления и приложенных к нему документов, проверка полноты и достоверности документов, регистрация заявления;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2.) </w:t>
      </w:r>
      <w:proofErr w:type="gramStart"/>
      <w:r w:rsidRPr="00D776FF">
        <w:rPr>
          <w:rFonts w:ascii="Times New Roman" w:eastAsia="Times New Roman" w:hAnsi="Times New Roman" w:cs="Times New Roman"/>
          <w:sz w:val="16"/>
          <w:szCs w:val="16"/>
        </w:rPr>
        <w:t>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3) выдача градостроительного плана земельного участка заявителю</w:t>
      </w:r>
      <w:r w:rsidRPr="00D776FF">
        <w:rPr>
          <w:rFonts w:ascii="Times New Roman" w:eastAsia="Times New Roman" w:hAnsi="Times New Roman" w:cs="Times New Roman"/>
          <w:sz w:val="16"/>
          <w:szCs w:val="16"/>
          <w:lang w:eastAsia="en-US"/>
        </w:rPr>
        <w:t>.</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76. Блок-схема предоставления муниципальной услуги приводится в приложении № 2 к настоящему административному регламенту.</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bookmarkStart w:id="29" w:name="Par353"/>
      <w:bookmarkEnd w:id="29"/>
      <w:r w:rsidRPr="00D776FF">
        <w:rPr>
          <w:rFonts w:ascii="Times New Roman" w:eastAsia="Times New Roman" w:hAnsi="Times New Roman" w:cs="Times New Roman"/>
          <w:sz w:val="16"/>
          <w:szCs w:val="16"/>
        </w:rPr>
        <w:t>Глава 22.</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Прием заявления и приложенных к нему документов, проверка полноты и достоверности документов, регистрация заявления</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bookmarkStart w:id="30" w:name="Par355"/>
      <w:bookmarkEnd w:id="30"/>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а) путем личного обращения в уполномоченный орган;</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в) через МФЦ;</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en-US"/>
        </w:rPr>
      </w:pPr>
      <w:r w:rsidRPr="00D776FF">
        <w:rPr>
          <w:rFonts w:ascii="Times New Roman" w:eastAsia="Times New Roman" w:hAnsi="Times New Roman" w:cs="Times New Roman"/>
          <w:iCs/>
          <w:sz w:val="16"/>
          <w:szCs w:val="16"/>
          <w:lang w:eastAsia="en-US"/>
        </w:rPr>
        <w:t>г) посредством Портала: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rPr>
        <w:t xml:space="preserve">78. В день поступления </w:t>
      </w:r>
      <w:r w:rsidRPr="00D776FF">
        <w:rPr>
          <w:rFonts w:ascii="Times New Roman" w:eastAsia="Times New Roman" w:hAnsi="Times New Roman" w:cs="Times New Roman"/>
          <w:sz w:val="16"/>
          <w:szCs w:val="16"/>
          <w:lang w:eastAsia="en-US"/>
        </w:rPr>
        <w:t xml:space="preserve">(получения через организации почтовой связи, с помощью средств электронной связи) </w:t>
      </w:r>
      <w:r w:rsidRPr="00D776FF">
        <w:rPr>
          <w:rFonts w:ascii="Times New Roman" w:eastAsia="Times New Roman" w:hAnsi="Times New Roman" w:cs="Times New Roman"/>
          <w:sz w:val="16"/>
          <w:szCs w:val="16"/>
        </w:rPr>
        <w:t xml:space="preserve">заявление регистрируется </w:t>
      </w:r>
      <w:r w:rsidRPr="00D776FF">
        <w:rPr>
          <w:rFonts w:ascii="Times New Roman" w:eastAsia="Times New Roman" w:hAnsi="Times New Roman" w:cs="Times New Roman"/>
          <w:sz w:val="16"/>
          <w:szCs w:val="16"/>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79. Днем обращения заявителя считается дата регистрации в уполномоченном органе заявления и документов.</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80. Должностное лицо уполномоченного органа, ответственное за прием и регистрацию документов, устанавливает:</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а) предмет обращения;</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б) комплектность представленных документов, предусмотренных настоящим административным регламентом;</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lastRenderedPageBreak/>
        <w:t>в) соответствие документов требованиям, указанным в пункте 34 настоящего административного регламента.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Максимальный срок выполнения данного действия составляет 10 минут.</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83. Общий срок приема, регистрации документов составляет не более 30 минут.</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 xml:space="preserve">В случае представления документов через МФЦ расписка выдается </w:t>
      </w:r>
      <w:proofErr w:type="gramStart"/>
      <w:r w:rsidRPr="00D776FF">
        <w:rPr>
          <w:rFonts w:ascii="Times New Roman" w:eastAsia="Times New Roman" w:hAnsi="Times New Roman" w:cs="Times New Roman"/>
          <w:sz w:val="16"/>
          <w:szCs w:val="16"/>
          <w:lang w:eastAsia="en-US"/>
        </w:rPr>
        <w:t>указанным</w:t>
      </w:r>
      <w:proofErr w:type="gramEnd"/>
      <w:r w:rsidRPr="00D776FF">
        <w:rPr>
          <w:rFonts w:ascii="Times New Roman" w:eastAsia="Times New Roman" w:hAnsi="Times New Roman" w:cs="Times New Roman"/>
          <w:sz w:val="16"/>
          <w:szCs w:val="16"/>
          <w:lang w:eastAsia="en-US"/>
        </w:rPr>
        <w:t xml:space="preserve"> МФЦ.</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1) просматривает электронные образцы заявления и прилагаемых к нему документов;</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3) фиксирует дату получения заявления и прилагаемых к нему документов;</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proofErr w:type="gramStart"/>
      <w:r w:rsidRPr="00D776FF">
        <w:rPr>
          <w:rFonts w:ascii="Times New Roman" w:eastAsia="Times New Roman" w:hAnsi="Times New Roman" w:cs="Times New Roman"/>
          <w:sz w:val="16"/>
          <w:szCs w:val="16"/>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D776FF">
        <w:rPr>
          <w:rFonts w:ascii="Times New Roman" w:eastAsia="Times New Roman" w:hAnsi="Times New Roman" w:cs="Times New Roman"/>
          <w:sz w:val="16"/>
          <w:szCs w:val="16"/>
          <w:lang w:eastAsia="en-US"/>
        </w:rPr>
        <w:t>с даты получения</w:t>
      </w:r>
      <w:proofErr w:type="gramEnd"/>
      <w:r w:rsidRPr="00D776FF">
        <w:rPr>
          <w:rFonts w:ascii="Times New Roman" w:eastAsia="Times New Roman" w:hAnsi="Times New Roman" w:cs="Times New Roman"/>
          <w:sz w:val="16"/>
          <w:szCs w:val="16"/>
          <w:lang w:eastAsia="en-US"/>
        </w:rPr>
        <w:t xml:space="preserve"> заявления и прилагаемых к нему документов.</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 xml:space="preserve">86. Фиксация результата выполнения административной процедуры осуществляется путем </w:t>
      </w:r>
      <w:proofErr w:type="gramStart"/>
      <w:r w:rsidRPr="00D776FF">
        <w:rPr>
          <w:rFonts w:ascii="Times New Roman" w:eastAsia="Times New Roman" w:hAnsi="Times New Roman" w:cs="Times New Roman"/>
          <w:sz w:val="16"/>
          <w:szCs w:val="16"/>
          <w:lang w:eastAsia="en-US"/>
        </w:rPr>
        <w:t>регистрации</w:t>
      </w:r>
      <w:proofErr w:type="gramEnd"/>
      <w:r w:rsidRPr="00D776FF">
        <w:rPr>
          <w:rFonts w:ascii="Times New Roman" w:eastAsia="Times New Roman" w:hAnsi="Times New Roman" w:cs="Times New Roman"/>
          <w:sz w:val="16"/>
          <w:szCs w:val="16"/>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D776FF">
        <w:rPr>
          <w:rFonts w:ascii="Times New Roman" w:eastAsia="Times New Roman" w:hAnsi="Times New Roman" w:cs="Times New Roman"/>
          <w:sz w:val="16"/>
          <w:szCs w:val="16"/>
        </w:rPr>
        <w:t>заявление и документы в установленном порядке</w:t>
      </w:r>
      <w:r w:rsidR="00954B35">
        <w:rPr>
          <w:rFonts w:ascii="Times New Roman" w:eastAsia="Times New Roman" w:hAnsi="Times New Roman" w:cs="Times New Roman"/>
          <w:sz w:val="16"/>
          <w:szCs w:val="16"/>
          <w:lang w:eastAsia="en-US"/>
        </w:rPr>
        <w:t>.</w:t>
      </w:r>
    </w:p>
    <w:p w:rsidR="00D776FF" w:rsidRPr="00D776FF" w:rsidRDefault="00D776FF" w:rsidP="00502A9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Глава 22.1.</w:t>
      </w:r>
    </w:p>
    <w:p w:rsidR="00D776FF" w:rsidRPr="00D776FF" w:rsidRDefault="00D776FF" w:rsidP="00502A9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 xml:space="preserve">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D776FF" w:rsidRPr="00D776FF" w:rsidRDefault="00D776FF" w:rsidP="00502A9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16"/>
          <w:szCs w:val="16"/>
        </w:rPr>
      </w:pP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87.1. Основанием для начала административной процедуры является регистрация заявления, указанного в главе 22 настоящего административного регламента.</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87.2. </w:t>
      </w:r>
      <w:proofErr w:type="gramStart"/>
      <w:r w:rsidRPr="00D776FF">
        <w:rPr>
          <w:rFonts w:ascii="Times New Roman" w:eastAsia="Times New Roman" w:hAnsi="Times New Roman" w:cs="Times New Roman"/>
          <w:sz w:val="16"/>
          <w:szCs w:val="16"/>
        </w:rPr>
        <w:t>Должностным лицом уполномоченного органа, ответственным за предоставление муниципальной услуги в срок, не превышающий 7 дней следующих за днем регистрации поступившего заявления, формируются и направляются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организации, осуществляющие эксплуатацию указанных сетей.</w:t>
      </w:r>
      <w:proofErr w:type="gramEnd"/>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87.3. Запросы направляются в письменной форме на бумажном носителе или в форме электронного документа. Запросы могут направляться с использованием межведомственного взаимодействия.</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87.4. Межведомственный запрос о представлении документов, указанных в статье 35 настоящего административного регламента, для </w:t>
      </w:r>
      <w:r w:rsidRPr="00D776FF">
        <w:rPr>
          <w:rFonts w:ascii="Times New Roman" w:eastAsia="Times New Roman" w:hAnsi="Times New Roman" w:cs="Times New Roman"/>
          <w:sz w:val="16"/>
          <w:szCs w:val="16"/>
        </w:rPr>
        <w:lastRenderedPageBreak/>
        <w:t xml:space="preserve">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D776FF">
          <w:rPr>
            <w:rFonts w:ascii="Times New Roman" w:eastAsia="Times New Roman" w:hAnsi="Times New Roman" w:cs="Times New Roman"/>
            <w:color w:val="0000FF"/>
            <w:sz w:val="16"/>
            <w:szCs w:val="16"/>
            <w:u w:val="single"/>
          </w:rPr>
          <w:t>статьи 7.2</w:t>
        </w:r>
      </w:hyperlink>
      <w:r w:rsidRPr="00D776FF">
        <w:rPr>
          <w:rFonts w:ascii="Times New Roman" w:eastAsia="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В случае </w:t>
      </w:r>
      <w:proofErr w:type="gramStart"/>
      <w:r w:rsidRPr="00D776FF">
        <w:rPr>
          <w:rFonts w:ascii="Times New Roman" w:eastAsia="Times New Roman" w:hAnsi="Times New Roman" w:cs="Times New Roman"/>
          <w:sz w:val="16"/>
          <w:szCs w:val="16"/>
        </w:rPr>
        <w:t>не поступления</w:t>
      </w:r>
      <w:proofErr w:type="gramEnd"/>
      <w:r w:rsidRPr="00D776FF">
        <w:rPr>
          <w:rFonts w:ascii="Times New Roman" w:eastAsia="Times New Roman" w:hAnsi="Times New Roman" w:cs="Times New Roman"/>
          <w:sz w:val="16"/>
          <w:szCs w:val="16"/>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87.6. Результатом административной процедуры является получение в бумажном виде либо в электронном виде в рамках межведомственного взаимодействия технических условий (документов), необходимой для предоставления муниципальной услуги заявителю.</w:t>
      </w:r>
    </w:p>
    <w:p w:rsidR="00D776FF" w:rsidRPr="00D776FF" w:rsidRDefault="00D776FF" w:rsidP="00502A9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87.7. Способом фиксации результата административной процедуры является фиксация факта поступления документов в журнале регистрации, либо полученных в рамках межведомственного взаимодействия документов в журнале регистрации поступления ответов в рамках меж</w:t>
      </w:r>
      <w:r w:rsidR="00954B35">
        <w:rPr>
          <w:rFonts w:ascii="Times New Roman" w:eastAsia="Times New Roman" w:hAnsi="Times New Roman" w:cs="Times New Roman"/>
          <w:sz w:val="16"/>
          <w:szCs w:val="16"/>
        </w:rPr>
        <w:t>ведомственного взаимодействия».</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Глава 23. </w: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Выдача градостроительного плана земельного участка заявителю</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en-US"/>
        </w:rPr>
        <w:t xml:space="preserve">88. </w:t>
      </w:r>
      <w:r w:rsidRPr="00D776FF">
        <w:rPr>
          <w:rFonts w:ascii="Times New Roman" w:eastAsia="Times New Roman" w:hAnsi="Times New Roman" w:cs="Times New Roman"/>
          <w:sz w:val="16"/>
          <w:szCs w:val="16"/>
        </w:rPr>
        <w:t>Основанием для начала административной процедуры является наличие зарегистрированного заявления и документов.</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89.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90. Подготовленный градостроительный план земельного участка в течение 10 календарных дней согласовывают должностные лица уполномоченного органа.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После в течение 5 календарных дней градостроительный план земельного участка подписывает руководитель уполномоченного органа.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91. Градостроительный план земельного участка выдается заявителю лично или направляется по почте в срок, не превышающий 20 рабочих дней с момента регистрации заявления, указанного в главе 22 настоящего административного регламента.</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92. Способом фиксации является регистрация градостроительного плана земельного участка в соответствующем журнале регистрации. </w:t>
      </w:r>
      <w:r w:rsidRPr="00D776FF">
        <w:rPr>
          <w:rFonts w:ascii="Times New Roman" w:eastAsia="Times New Roman" w:hAnsi="Times New Roman" w:cs="Times New Roman"/>
          <w:sz w:val="16"/>
          <w:szCs w:val="16"/>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93. Результатом административной процедуры является выдача (направление) градостроительного плана земельного участка заявителю.</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bookmarkStart w:id="31" w:name="Par398"/>
      <w:bookmarkEnd w:id="31"/>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2" w:name="Par410"/>
      <w:bookmarkEnd w:id="32"/>
      <w:r w:rsidRPr="00D776FF">
        <w:rPr>
          <w:rFonts w:ascii="Times New Roman" w:eastAsia="Times New Roman" w:hAnsi="Times New Roman" w:cs="Times New Roman"/>
          <w:sz w:val="16"/>
          <w:szCs w:val="16"/>
        </w:rPr>
        <w:t xml:space="preserve">Раздел 4.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Формы </w:t>
      </w:r>
      <w:proofErr w:type="gramStart"/>
      <w:r w:rsidRPr="00D776FF">
        <w:rPr>
          <w:rFonts w:ascii="Times New Roman" w:eastAsia="Times New Roman" w:hAnsi="Times New Roman" w:cs="Times New Roman"/>
          <w:sz w:val="16"/>
          <w:szCs w:val="16"/>
        </w:rPr>
        <w:t>контроля за</w:t>
      </w:r>
      <w:proofErr w:type="gramEnd"/>
      <w:r w:rsidRPr="00D776FF">
        <w:rPr>
          <w:rFonts w:ascii="Times New Roman" w:eastAsia="Times New Roman" w:hAnsi="Times New Roman" w:cs="Times New Roman"/>
          <w:sz w:val="16"/>
          <w:szCs w:val="16"/>
        </w:rPr>
        <w:t xml:space="preserve"> предо</w:t>
      </w:r>
      <w:r w:rsidR="00954B35">
        <w:rPr>
          <w:rFonts w:ascii="Times New Roman" w:eastAsia="Times New Roman" w:hAnsi="Times New Roman" w:cs="Times New Roman"/>
          <w:sz w:val="16"/>
          <w:szCs w:val="16"/>
        </w:rPr>
        <w:t>ставлением муниципальной услуги</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3" w:name="Par413"/>
      <w:bookmarkEnd w:id="33"/>
      <w:r w:rsidRPr="00D776FF">
        <w:rPr>
          <w:rFonts w:ascii="Times New Roman" w:eastAsia="Times New Roman" w:hAnsi="Times New Roman" w:cs="Times New Roman"/>
          <w:sz w:val="16"/>
          <w:szCs w:val="16"/>
        </w:rPr>
        <w:t xml:space="preserve">Глава 24.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Порядок осуществления текущего контроля </w:t>
      </w:r>
      <w:proofErr w:type="spellStart"/>
      <w:r w:rsidRPr="00D776FF">
        <w:rPr>
          <w:rFonts w:ascii="Times New Roman" w:eastAsia="Times New Roman" w:hAnsi="Times New Roman" w:cs="Times New Roman"/>
          <w:sz w:val="16"/>
          <w:szCs w:val="16"/>
        </w:rPr>
        <w:t>засоблюдением</w:t>
      </w:r>
      <w:proofErr w:type="spellEnd"/>
      <w:r w:rsidRPr="00D776FF">
        <w:rPr>
          <w:rFonts w:ascii="Times New Roman" w:eastAsia="Times New Roman" w:hAnsi="Times New Roman" w:cs="Times New Roman"/>
          <w:sz w:val="16"/>
          <w:szCs w:val="16"/>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94. Текущий </w:t>
      </w:r>
      <w:proofErr w:type="gramStart"/>
      <w:r w:rsidRPr="00D776FF">
        <w:rPr>
          <w:rFonts w:ascii="Times New Roman" w:eastAsia="Times New Roman" w:hAnsi="Times New Roman" w:cs="Times New Roman"/>
          <w:sz w:val="16"/>
          <w:szCs w:val="16"/>
          <w:lang w:eastAsia="ko-KR"/>
        </w:rPr>
        <w:t>контроль за</w:t>
      </w:r>
      <w:proofErr w:type="gramEnd"/>
      <w:r w:rsidRPr="00D776FF">
        <w:rPr>
          <w:rFonts w:ascii="Times New Roman" w:eastAsia="Times New Roman" w:hAnsi="Times New Roman" w:cs="Times New Roman"/>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sz w:val="16"/>
          <w:szCs w:val="16"/>
          <w:lang w:eastAsia="ko-KR"/>
        </w:rPr>
        <w:t>95. </w:t>
      </w:r>
      <w:r w:rsidRPr="00D776FF">
        <w:rPr>
          <w:rFonts w:ascii="Times New Roman" w:eastAsia="Times New Roman" w:hAnsi="Times New Roman" w:cs="Times New Roman"/>
          <w:color w:val="000000"/>
          <w:sz w:val="16"/>
          <w:szCs w:val="16"/>
        </w:rPr>
        <w:t>Основными задачами текущего контроля являются:</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lastRenderedPageBreak/>
        <w:t>а) обеспечение своевременного и качественного предоставления муниципальной услуги;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б) выявление нарушений в сроках и качестве предоставления муниципальной услуги;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в) выявление и устранение причин и условий, способствующих ненадлежащему предоставлению муниципальной услуги;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rPr>
      </w:pPr>
      <w:r w:rsidRPr="00D776FF">
        <w:rPr>
          <w:rFonts w:ascii="Times New Roman" w:eastAsia="Times New Roman" w:hAnsi="Times New Roman" w:cs="Times New Roman"/>
          <w:color w:val="000000"/>
          <w:sz w:val="16"/>
          <w:szCs w:val="16"/>
        </w:rPr>
        <w:t>г) принятие мер по надлежащему предоставлению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96. Текущий контроль осуще</w:t>
      </w:r>
      <w:r w:rsidR="00954B35">
        <w:rPr>
          <w:rFonts w:ascii="Times New Roman" w:eastAsia="Times New Roman" w:hAnsi="Times New Roman" w:cs="Times New Roman"/>
          <w:sz w:val="16"/>
          <w:szCs w:val="16"/>
          <w:lang w:eastAsia="ko-KR"/>
        </w:rPr>
        <w:t>ствляется на постоянной основе.</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4" w:name="Par427"/>
      <w:bookmarkEnd w:id="34"/>
      <w:r w:rsidRPr="00D776FF">
        <w:rPr>
          <w:rFonts w:ascii="Times New Roman" w:eastAsia="Times New Roman" w:hAnsi="Times New Roman" w:cs="Times New Roman"/>
          <w:sz w:val="16"/>
          <w:szCs w:val="16"/>
        </w:rPr>
        <w:t xml:space="preserve">Глава 25.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76FF">
        <w:rPr>
          <w:rFonts w:ascii="Times New Roman" w:eastAsia="Times New Roman" w:hAnsi="Times New Roman" w:cs="Times New Roman"/>
          <w:sz w:val="16"/>
          <w:szCs w:val="16"/>
        </w:rPr>
        <w:t>контроля за</w:t>
      </w:r>
      <w:proofErr w:type="gramEnd"/>
      <w:r w:rsidRPr="00D776FF">
        <w:rPr>
          <w:rFonts w:ascii="Times New Roman" w:eastAsia="Times New Roman" w:hAnsi="Times New Roman" w:cs="Times New Roman"/>
          <w:sz w:val="16"/>
          <w:szCs w:val="16"/>
        </w:rPr>
        <w:t xml:space="preserve"> полнотой и качеством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bookmarkStart w:id="35" w:name="Par439"/>
      <w:bookmarkEnd w:id="35"/>
      <w:r w:rsidRPr="00D776FF">
        <w:rPr>
          <w:rFonts w:ascii="Times New Roman" w:eastAsia="Times New Roman" w:hAnsi="Times New Roman" w:cs="Times New Roman"/>
          <w:sz w:val="16"/>
          <w:szCs w:val="16"/>
          <w:lang w:eastAsia="ko-KR"/>
        </w:rPr>
        <w:t>97. </w:t>
      </w:r>
      <w:proofErr w:type="gramStart"/>
      <w:r w:rsidRPr="00D776FF">
        <w:rPr>
          <w:rFonts w:ascii="Times New Roman" w:eastAsia="Times New Roman" w:hAnsi="Times New Roman" w:cs="Times New Roman"/>
          <w:sz w:val="16"/>
          <w:szCs w:val="16"/>
          <w:lang w:eastAsia="ko-KR"/>
        </w:rPr>
        <w:t>Контроль за</w:t>
      </w:r>
      <w:proofErr w:type="gramEnd"/>
      <w:r w:rsidRPr="00D776FF">
        <w:rPr>
          <w:rFonts w:ascii="Times New Roman" w:eastAsia="Times New Roman" w:hAnsi="Times New Roman" w:cs="Times New Roman"/>
          <w:sz w:val="16"/>
          <w:szCs w:val="1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98. Состав Комиссии утверждается актом уполномоченного органа, в </w:t>
      </w:r>
      <w:proofErr w:type="gramStart"/>
      <w:r w:rsidRPr="00D776FF">
        <w:rPr>
          <w:rFonts w:ascii="Times New Roman" w:eastAsia="Times New Roman" w:hAnsi="Times New Roman" w:cs="Times New Roman"/>
          <w:sz w:val="16"/>
          <w:szCs w:val="16"/>
          <w:lang w:eastAsia="ko-KR"/>
        </w:rPr>
        <w:t>которую</w:t>
      </w:r>
      <w:proofErr w:type="gramEnd"/>
      <w:r w:rsidRPr="00D776FF">
        <w:rPr>
          <w:rFonts w:ascii="Times New Roman" w:eastAsia="Times New Roman" w:hAnsi="Times New Roman" w:cs="Times New Roman"/>
          <w:sz w:val="16"/>
          <w:szCs w:val="16"/>
          <w:lang w:eastAsia="ko-KR"/>
        </w:rPr>
        <w:t xml:space="preserve"> включаются муниципальные служащие уполномоченного органа, не участвующие в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99.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100.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101.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102. Заявитель уведомляется о результатах проверки в течение 10 календарных дней со дня принятия соответствующего решения.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103. Внеплановые проверки осуществляются по решению руководителя </w:t>
      </w:r>
      <w:r w:rsidRPr="00D776FF">
        <w:rPr>
          <w:rFonts w:ascii="Times New Roman" w:eastAsia="Times New Roman" w:hAnsi="Times New Roman" w:cs="Times New Roman"/>
          <w:sz w:val="16"/>
          <w:szCs w:val="16"/>
          <w:lang w:eastAsia="ko-KR"/>
        </w:rPr>
        <w:t xml:space="preserve">уполномоченного органа </w:t>
      </w:r>
      <w:r w:rsidRPr="00D776FF">
        <w:rPr>
          <w:rFonts w:ascii="Times New Roman" w:eastAsia="Times New Roman" w:hAnsi="Times New Roman" w:cs="Times New Roman"/>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776FF">
        <w:rPr>
          <w:rFonts w:ascii="Times New Roman" w:eastAsia="Times New Roman" w:hAnsi="Times New Roman" w:cs="Times New Roman"/>
          <w:sz w:val="16"/>
          <w:szCs w:val="16"/>
          <w:lang w:eastAsia="ko-KR"/>
        </w:rPr>
        <w:t>уполномоченного органа</w:t>
      </w:r>
      <w:r w:rsidRPr="00D776FF">
        <w:rPr>
          <w:rFonts w:ascii="Times New Roman" w:eastAsia="Times New Roman" w:hAnsi="Times New Roman" w:cs="Times New Roman"/>
          <w:sz w:val="16"/>
          <w:szCs w:val="16"/>
        </w:rPr>
        <w:t>.</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104. Плановые проверки осуществляются на основании полугодовых или годовых планов работы </w:t>
      </w:r>
      <w:r w:rsidRPr="00D776FF">
        <w:rPr>
          <w:rFonts w:ascii="Times New Roman" w:eastAsia="Times New Roman" w:hAnsi="Times New Roman" w:cs="Times New Roman"/>
          <w:sz w:val="16"/>
          <w:szCs w:val="16"/>
          <w:lang w:eastAsia="ko-KR"/>
        </w:rPr>
        <w:t>уполномоченного органа</w:t>
      </w:r>
      <w:r w:rsidRPr="00D776FF">
        <w:rPr>
          <w:rFonts w:ascii="Times New Roman" w:eastAsia="Times New Roman" w:hAnsi="Times New Roman" w:cs="Times New Roman"/>
          <w:sz w:val="16"/>
          <w:szCs w:val="16"/>
        </w:rPr>
        <w:t>.</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w:t>
      </w:r>
      <w:r w:rsidR="00954B35">
        <w:rPr>
          <w:rFonts w:ascii="Times New Roman" w:eastAsia="Times New Roman" w:hAnsi="Times New Roman" w:cs="Times New Roman"/>
          <w:sz w:val="16"/>
          <w:szCs w:val="16"/>
        </w:rPr>
        <w:t>тельством Российской Федерации.</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Глава 26.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6" w:name="Par447"/>
      <w:bookmarkEnd w:id="36"/>
      <w:r w:rsidRPr="00D776FF">
        <w:rPr>
          <w:rFonts w:ascii="Times New Roman" w:eastAsia="Times New Roman" w:hAnsi="Times New Roman" w:cs="Times New Roman"/>
          <w:sz w:val="16"/>
          <w:szCs w:val="16"/>
        </w:rPr>
        <w:t xml:space="preserve">Глава 27.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Положения, характеризующие требования к порядку и формам </w:t>
      </w:r>
      <w:proofErr w:type="gramStart"/>
      <w:r w:rsidRPr="00D776FF">
        <w:rPr>
          <w:rFonts w:ascii="Times New Roman" w:eastAsia="Times New Roman" w:hAnsi="Times New Roman" w:cs="Times New Roman"/>
          <w:sz w:val="16"/>
          <w:szCs w:val="16"/>
        </w:rPr>
        <w:t>контроля за</w:t>
      </w:r>
      <w:proofErr w:type="gramEnd"/>
      <w:r w:rsidRPr="00D776FF">
        <w:rPr>
          <w:rFonts w:ascii="Times New Roman" w:eastAsia="Times New Roman" w:hAnsi="Times New Roman" w:cs="Times New Roman"/>
          <w:sz w:val="16"/>
          <w:szCs w:val="16"/>
        </w:rPr>
        <w:t xml:space="preserve"> предоставлением муниципальной услуги, в том числе со стороны заявителей, их объединений и организацией</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ko-KR"/>
        </w:rPr>
        <w:t>108. </w:t>
      </w:r>
      <w:proofErr w:type="gramStart"/>
      <w:r w:rsidRPr="00D776FF">
        <w:rPr>
          <w:rFonts w:ascii="Times New Roman" w:eastAsia="Times New Roman" w:hAnsi="Times New Roman" w:cs="Times New Roman"/>
          <w:sz w:val="16"/>
          <w:szCs w:val="16"/>
        </w:rPr>
        <w:t>Контроль за</w:t>
      </w:r>
      <w:proofErr w:type="gramEnd"/>
      <w:r w:rsidRPr="00D776FF">
        <w:rPr>
          <w:rFonts w:ascii="Times New Roman" w:eastAsia="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нарушения прав и законных интересов заявителей решением, действием (бездействием) Правительства Иркутской области, </w:t>
      </w:r>
      <w:r w:rsidRPr="00D776FF">
        <w:rPr>
          <w:rFonts w:ascii="Times New Roman" w:eastAsia="Times New Roman" w:hAnsi="Times New Roman" w:cs="Times New Roman"/>
          <w:sz w:val="16"/>
          <w:szCs w:val="16"/>
          <w:lang w:eastAsia="ko-KR"/>
        </w:rPr>
        <w:t>уполномоченного органа</w:t>
      </w:r>
      <w:r w:rsidRPr="00D776FF">
        <w:rPr>
          <w:rFonts w:ascii="Times New Roman" w:eastAsia="Times New Roman" w:hAnsi="Times New Roman" w:cs="Times New Roman"/>
          <w:sz w:val="16"/>
          <w:szCs w:val="16"/>
        </w:rPr>
        <w:t>, его должностных лиц;</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lastRenderedPageBreak/>
        <w:t xml:space="preserve">некорректного поведения должностных лиц </w:t>
      </w:r>
      <w:r w:rsidRPr="00D776FF">
        <w:rPr>
          <w:rFonts w:ascii="Times New Roman" w:eastAsia="Times New Roman" w:hAnsi="Times New Roman" w:cs="Times New Roman"/>
          <w:sz w:val="16"/>
          <w:szCs w:val="16"/>
          <w:lang w:eastAsia="ko-KR"/>
        </w:rPr>
        <w:t>уполномоченного органа</w:t>
      </w:r>
      <w:r w:rsidRPr="00D776FF">
        <w:rPr>
          <w:rFonts w:ascii="Times New Roman" w:eastAsia="Times New Roman" w:hAnsi="Times New Roman" w:cs="Times New Roman"/>
          <w:sz w:val="16"/>
          <w:szCs w:val="16"/>
        </w:rPr>
        <w:t>, нарушения правил служебной этики при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 xml:space="preserve">109. Информацию, указанную в пункте 108 настоящего административного регламента, заявители могут сообщить по телефонам </w:t>
      </w:r>
      <w:r w:rsidRPr="00D776FF">
        <w:rPr>
          <w:rFonts w:ascii="Times New Roman" w:eastAsia="Times New Roman" w:hAnsi="Times New Roman" w:cs="Times New Roman"/>
          <w:sz w:val="16"/>
          <w:szCs w:val="16"/>
          <w:lang w:eastAsia="ko-KR"/>
        </w:rPr>
        <w:t>уполномоченного органа</w:t>
      </w:r>
      <w:r w:rsidRPr="00D776FF">
        <w:rPr>
          <w:rFonts w:ascii="Times New Roman" w:eastAsia="Times New Roman" w:hAnsi="Times New Roman" w:cs="Times New Roman"/>
          <w:sz w:val="16"/>
          <w:szCs w:val="1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110. Срок рассмотрения обращений со стороны граждан, их объединений и организаций составляет 30 календарных дней с момента их регистрации.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111. </w:t>
      </w:r>
      <w:proofErr w:type="gramStart"/>
      <w:r w:rsidRPr="00D776FF">
        <w:rPr>
          <w:rFonts w:ascii="Times New Roman" w:eastAsia="Times New Roman" w:hAnsi="Times New Roman" w:cs="Times New Roman"/>
          <w:sz w:val="16"/>
          <w:szCs w:val="16"/>
          <w:lang w:eastAsia="ko-KR"/>
        </w:rPr>
        <w:t>Контроль за</w:t>
      </w:r>
      <w:proofErr w:type="gramEnd"/>
      <w:r w:rsidRPr="00D776FF">
        <w:rPr>
          <w:rFonts w:ascii="Times New Roman" w:eastAsia="Times New Roman" w:hAnsi="Times New Roman" w:cs="Times New Roman"/>
          <w:sz w:val="16"/>
          <w:szCs w:val="16"/>
          <w:lang w:eastAsia="ko-KR"/>
        </w:rPr>
        <w:t xml:space="preserve"> предоставлением муниципальной услуги осуществляется в соответствии с действующим законодательством.</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7" w:name="Par454"/>
      <w:bookmarkEnd w:id="37"/>
      <w:r w:rsidRPr="00D776FF">
        <w:rPr>
          <w:rFonts w:ascii="Times New Roman" w:eastAsia="Times New Roman" w:hAnsi="Times New Roman" w:cs="Times New Roman"/>
          <w:sz w:val="16"/>
          <w:szCs w:val="16"/>
        </w:rPr>
        <w:t xml:space="preserve">Раздел 5. </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bookmarkStart w:id="38" w:name="Par459"/>
      <w:bookmarkEnd w:id="38"/>
      <w:r w:rsidRPr="00D776FF">
        <w:rPr>
          <w:rFonts w:ascii="Times New Roman" w:eastAsia="Times New Roman" w:hAnsi="Times New Roman" w:cs="Times New Roman"/>
          <w:sz w:val="16"/>
          <w:szCs w:val="16"/>
        </w:rPr>
        <w:t>Глава 28</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Обжалование решений и действий (бездействия) уполномоченного органа, а также должностных лиц уполномоченного органа</w:t>
      </w:r>
    </w:p>
    <w:p w:rsidR="00D776FF" w:rsidRPr="00D776FF" w:rsidRDefault="00D776FF" w:rsidP="00502A9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sz w:val="16"/>
          <w:szCs w:val="16"/>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D776FF">
        <w:rPr>
          <w:rFonts w:ascii="Times New Roman" w:eastAsia="Times New Roman" w:hAnsi="Times New Roman" w:cs="Times New Roman"/>
          <w:iCs/>
          <w:sz w:val="16"/>
          <w:szCs w:val="16"/>
          <w:lang w:eastAsia="ko-KR"/>
        </w:rPr>
        <w:t>администрацию Замзорского муниципального образования</w:t>
      </w:r>
      <w:r w:rsidRPr="00D776FF">
        <w:rPr>
          <w:rFonts w:ascii="Times New Roman" w:eastAsia="Times New Roman" w:hAnsi="Times New Roman" w:cs="Times New Roman"/>
          <w:sz w:val="16"/>
          <w:szCs w:val="16"/>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114. Информацию о порядке подачи и рассмотрения жалобы заинтересованные лица могут получить: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а) на стендах, расположенных в помещениях, занимаемых уполномоченным органом;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б) на официальном сайте уполномоченного органа в информационно-телекоммуникационной сети «Интернет» </w:t>
      </w:r>
      <w:r w:rsidRPr="00D776FF">
        <w:rPr>
          <w:rFonts w:ascii="Times New Roman" w:eastAsia="Times New Roman" w:hAnsi="Times New Roman" w:cs="Times New Roman"/>
          <w:sz w:val="16"/>
          <w:szCs w:val="16"/>
        </w:rPr>
        <w:t>–</w:t>
      </w:r>
      <w:r w:rsidRPr="00D776FF">
        <w:rPr>
          <w:rFonts w:ascii="Times New Roman" w:eastAsia="Times New Roman" w:hAnsi="Times New Roman" w:cs="Times New Roman"/>
          <w:sz w:val="16"/>
          <w:szCs w:val="16"/>
          <w:u w:val="single"/>
        </w:rPr>
        <w:t>(www.nuradm.ru)</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посредством Портала.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Заинтересованное лицо может обратиться с жалобой, в том числе в следующих случаях:</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нарушение срока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776FF">
        <w:rPr>
          <w:rFonts w:ascii="Times New Roman" w:eastAsia="Times New Roman" w:hAnsi="Times New Roman" w:cs="Times New Roman"/>
          <w:iCs/>
          <w:sz w:val="16"/>
          <w:szCs w:val="16"/>
          <w:lang w:eastAsia="ko-KR"/>
        </w:rPr>
        <w:t>актами органа местного самоуправления</w:t>
      </w:r>
      <w:r w:rsidRPr="00D776FF">
        <w:rPr>
          <w:rFonts w:ascii="Times New Roman" w:eastAsia="Times New Roman" w:hAnsi="Times New Roman" w:cs="Times New Roman"/>
          <w:i/>
          <w:iCs/>
          <w:sz w:val="16"/>
          <w:szCs w:val="16"/>
          <w:lang w:eastAsia="ko-KR"/>
        </w:rPr>
        <w:t>,</w:t>
      </w:r>
      <w:r w:rsidRPr="00D776FF">
        <w:rPr>
          <w:rFonts w:ascii="Times New Roman" w:eastAsia="Times New Roman" w:hAnsi="Times New Roman" w:cs="Times New Roman"/>
          <w:sz w:val="16"/>
          <w:szCs w:val="16"/>
          <w:lang w:eastAsia="ko-KR"/>
        </w:rPr>
        <w:t xml:space="preserve"> настоящим административным регламентом для предоставления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D776FF">
        <w:rPr>
          <w:rFonts w:ascii="Times New Roman" w:eastAsia="Times New Roman" w:hAnsi="Times New Roman" w:cs="Times New Roman"/>
          <w:iCs/>
          <w:sz w:val="16"/>
          <w:szCs w:val="16"/>
          <w:lang w:eastAsia="ko-KR"/>
        </w:rPr>
        <w:t>актами органа местного самоуправления</w:t>
      </w:r>
      <w:r w:rsidRPr="00D776FF">
        <w:rPr>
          <w:rFonts w:ascii="Times New Roman" w:eastAsia="Times New Roman" w:hAnsi="Times New Roman" w:cs="Times New Roman"/>
          <w:sz w:val="16"/>
          <w:szCs w:val="16"/>
          <w:lang w:eastAsia="ko-KR"/>
        </w:rPr>
        <w:t xml:space="preserve"> для предоставления муниципальной услуги, у заявителя;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roofErr w:type="gramStart"/>
      <w:r w:rsidRPr="00D776FF">
        <w:rPr>
          <w:rFonts w:ascii="Times New Roman" w:eastAsia="Times New Roman" w:hAnsi="Times New Roman" w:cs="Times New Roman"/>
          <w:sz w:val="16"/>
          <w:szCs w:val="16"/>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D776FF">
        <w:rPr>
          <w:rFonts w:ascii="Times New Roman" w:eastAsia="Times New Roman" w:hAnsi="Times New Roman" w:cs="Times New Roman"/>
          <w:i/>
          <w:iCs/>
          <w:sz w:val="16"/>
          <w:szCs w:val="16"/>
          <w:lang w:eastAsia="ko-KR"/>
        </w:rPr>
        <w:t>актами органа местного самоуправления</w:t>
      </w:r>
      <w:r w:rsidRPr="00D776FF">
        <w:rPr>
          <w:rFonts w:ascii="Times New Roman" w:eastAsia="Times New Roman" w:hAnsi="Times New Roman" w:cs="Times New Roman"/>
          <w:sz w:val="16"/>
          <w:szCs w:val="16"/>
          <w:lang w:eastAsia="ko-KR"/>
        </w:rPr>
        <w:t>, а также настоящим административным регламентом;</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776FF">
        <w:rPr>
          <w:rFonts w:ascii="Times New Roman" w:eastAsia="Times New Roman" w:hAnsi="Times New Roman" w:cs="Times New Roman"/>
          <w:iCs/>
          <w:sz w:val="16"/>
          <w:szCs w:val="16"/>
          <w:lang w:eastAsia="ko-KR"/>
        </w:rPr>
        <w:t>актами органа местного самоуправления</w:t>
      </w:r>
      <w:r w:rsidRPr="00D776FF">
        <w:rPr>
          <w:rFonts w:ascii="Times New Roman" w:eastAsia="Times New Roman" w:hAnsi="Times New Roman" w:cs="Times New Roman"/>
          <w:sz w:val="16"/>
          <w:szCs w:val="16"/>
          <w:lang w:eastAsia="ko-KR"/>
        </w:rPr>
        <w:t>;</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roofErr w:type="gramStart"/>
      <w:r w:rsidRPr="00D776FF">
        <w:rPr>
          <w:rFonts w:ascii="Times New Roman" w:eastAsia="Times New Roman" w:hAnsi="Times New Roman" w:cs="Times New Roman"/>
          <w:sz w:val="16"/>
          <w:szCs w:val="1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115. Жалоба может быть подана в письменной форме на бумажном носителе, в электронной форме одним из следующих способов:</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lastRenderedPageBreak/>
        <w:t xml:space="preserve">а) лично по адресу: Иркутская область, Нижнеудинский район, п. Замзор, </w:t>
      </w:r>
      <w:proofErr w:type="spellStart"/>
      <w:r w:rsidRPr="00D776FF">
        <w:rPr>
          <w:rFonts w:ascii="Times New Roman" w:eastAsia="Times New Roman" w:hAnsi="Times New Roman" w:cs="Times New Roman"/>
          <w:sz w:val="16"/>
          <w:szCs w:val="16"/>
          <w:lang w:eastAsia="ko-KR"/>
        </w:rPr>
        <w:t>ул</w:t>
      </w:r>
      <w:proofErr w:type="gramStart"/>
      <w:r w:rsidRPr="00D776FF">
        <w:rPr>
          <w:rFonts w:ascii="Times New Roman" w:eastAsia="Times New Roman" w:hAnsi="Times New Roman" w:cs="Times New Roman"/>
          <w:sz w:val="16"/>
          <w:szCs w:val="16"/>
          <w:lang w:eastAsia="ko-KR"/>
        </w:rPr>
        <w:t>.Р</w:t>
      </w:r>
      <w:proofErr w:type="gramEnd"/>
      <w:r w:rsidRPr="00D776FF">
        <w:rPr>
          <w:rFonts w:ascii="Times New Roman" w:eastAsia="Times New Roman" w:hAnsi="Times New Roman" w:cs="Times New Roman"/>
          <w:sz w:val="16"/>
          <w:szCs w:val="16"/>
          <w:lang w:eastAsia="ko-KR"/>
        </w:rPr>
        <w:t>абочая</w:t>
      </w:r>
      <w:proofErr w:type="spellEnd"/>
      <w:r w:rsidRPr="00D776FF">
        <w:rPr>
          <w:rFonts w:ascii="Times New Roman" w:eastAsia="Times New Roman" w:hAnsi="Times New Roman" w:cs="Times New Roman"/>
          <w:sz w:val="16"/>
          <w:szCs w:val="16"/>
          <w:lang w:eastAsia="ko-KR"/>
        </w:rPr>
        <w:t>, 5, телефон: 8(39557) 7-03-74;</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через организации почтовой связи;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с использованием информационно-телекоммуникационной сети «Интернет»:</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электронная почта:</w:t>
      </w:r>
      <w:r w:rsidRPr="00D776FF">
        <w:rPr>
          <w:rFonts w:ascii="Times New Roman" w:eastAsia="Times New Roman" w:hAnsi="Times New Roman" w:cs="Times New Roman"/>
          <w:iCs/>
          <w:sz w:val="16"/>
          <w:szCs w:val="16"/>
        </w:rPr>
        <w:t xml:space="preserve"> (</w:t>
      </w:r>
      <w:r w:rsidRPr="00D776FF">
        <w:rPr>
          <w:rFonts w:ascii="Times New Roman" w:eastAsia="Times New Roman" w:hAnsi="Times New Roman" w:cs="Times New Roman"/>
          <w:sz w:val="16"/>
          <w:szCs w:val="16"/>
          <w:lang w:val="en-US"/>
        </w:rPr>
        <w:t>zamzormo</w:t>
      </w:r>
      <w:r w:rsidRPr="00D776FF">
        <w:rPr>
          <w:rFonts w:ascii="Times New Roman" w:eastAsia="Times New Roman" w:hAnsi="Times New Roman" w:cs="Times New Roman"/>
          <w:sz w:val="16"/>
          <w:szCs w:val="16"/>
        </w:rPr>
        <w:t>@</w:t>
      </w:r>
      <w:r w:rsidRPr="00D776FF">
        <w:rPr>
          <w:rFonts w:ascii="Times New Roman" w:eastAsia="Times New Roman" w:hAnsi="Times New Roman" w:cs="Times New Roman"/>
          <w:sz w:val="16"/>
          <w:szCs w:val="16"/>
          <w:lang w:val="en-US"/>
        </w:rPr>
        <w:t>mail</w:t>
      </w:r>
      <w:r w:rsidRPr="00D776FF">
        <w:rPr>
          <w:rFonts w:ascii="Times New Roman" w:eastAsia="Times New Roman" w:hAnsi="Times New Roman" w:cs="Times New Roman"/>
          <w:sz w:val="16"/>
          <w:szCs w:val="16"/>
        </w:rPr>
        <w:t>.</w:t>
      </w:r>
      <w:r w:rsidRPr="00D776FF">
        <w:rPr>
          <w:rFonts w:ascii="Times New Roman" w:eastAsia="Times New Roman" w:hAnsi="Times New Roman" w:cs="Times New Roman"/>
          <w:sz w:val="16"/>
          <w:szCs w:val="16"/>
          <w:lang w:val="en-US"/>
        </w:rPr>
        <w:t>ru</w:t>
      </w:r>
      <w:proofErr w:type="gramStart"/>
      <w:r w:rsidRPr="00D776FF">
        <w:rPr>
          <w:rFonts w:ascii="Times New Roman" w:eastAsia="Times New Roman" w:hAnsi="Times New Roman" w:cs="Times New Roman"/>
          <w:iCs/>
          <w:sz w:val="16"/>
          <w:szCs w:val="16"/>
        </w:rPr>
        <w:t xml:space="preserve"> )</w:t>
      </w:r>
      <w:proofErr w:type="gramEnd"/>
      <w:r w:rsidRPr="00D776FF">
        <w:rPr>
          <w:rFonts w:ascii="Times New Roman" w:eastAsia="Times New Roman" w:hAnsi="Times New Roman" w:cs="Times New Roman"/>
          <w:sz w:val="16"/>
          <w:szCs w:val="16"/>
          <w:lang w:eastAsia="ko-KR"/>
        </w:rPr>
        <w:t xml:space="preserve"> </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официальный сайт уполномоченного органа:</w:t>
      </w:r>
      <w:r w:rsidRPr="00D776FF">
        <w:rPr>
          <w:rFonts w:ascii="Times New Roman" w:eastAsia="Times New Roman" w:hAnsi="Times New Roman" w:cs="Times New Roman"/>
          <w:sz w:val="16"/>
          <w:szCs w:val="16"/>
        </w:rPr>
        <w:t xml:space="preserve"> –</w:t>
      </w:r>
      <w:r w:rsidRPr="00D776FF">
        <w:rPr>
          <w:rFonts w:ascii="Times New Roman" w:eastAsia="Times New Roman" w:hAnsi="Times New Roman" w:cs="Times New Roman"/>
          <w:sz w:val="16"/>
          <w:szCs w:val="16"/>
          <w:u w:val="single"/>
        </w:rPr>
        <w:t>(www.nuradm.ru)</w:t>
      </w:r>
      <w:r w:rsidRPr="00D776FF">
        <w:rPr>
          <w:rFonts w:ascii="Times New Roman" w:eastAsia="Times New Roman" w:hAnsi="Times New Roman" w:cs="Times New Roman"/>
          <w:sz w:val="16"/>
          <w:szCs w:val="16"/>
          <w:lang w:eastAsia="ko-KR"/>
        </w:rPr>
        <w:t>.</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iCs/>
          <w:sz w:val="16"/>
          <w:szCs w:val="16"/>
          <w:lang w:eastAsia="ko-KR"/>
        </w:rPr>
      </w:pPr>
      <w:r w:rsidRPr="00D776FF">
        <w:rPr>
          <w:rFonts w:ascii="Times New Roman" w:eastAsia="Times New Roman" w:hAnsi="Times New Roman" w:cs="Times New Roman"/>
          <w:iCs/>
          <w:sz w:val="16"/>
          <w:szCs w:val="16"/>
          <w:lang w:eastAsia="ko-KR"/>
        </w:rPr>
        <w:t>посредством Портала;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г) через МФЦ.</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Прием жалоб осуществляется в соответствии с графиком приема заявителей.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117. Жалоба может быть подана при личном приеме заинтересованного лица. Прием заинтересованных лиц в администрации Замзорского </w:t>
      </w:r>
      <w:r w:rsidRPr="00D776FF">
        <w:rPr>
          <w:rFonts w:ascii="Times New Roman" w:eastAsia="Times New Roman" w:hAnsi="Times New Roman" w:cs="Times New Roman"/>
          <w:iCs/>
          <w:sz w:val="16"/>
          <w:szCs w:val="16"/>
          <w:lang w:eastAsia="ko-KR"/>
        </w:rPr>
        <w:t>муниципального образования</w:t>
      </w:r>
      <w:r w:rsidRPr="00D776FF">
        <w:rPr>
          <w:rFonts w:ascii="Times New Roman" w:eastAsia="Times New Roman" w:hAnsi="Times New Roman" w:cs="Times New Roman"/>
          <w:sz w:val="16"/>
          <w:szCs w:val="16"/>
          <w:lang w:eastAsia="ko-KR"/>
        </w:rPr>
        <w:t xml:space="preserve"> осуществляет </w:t>
      </w:r>
      <w:r w:rsidRPr="00D776FF">
        <w:rPr>
          <w:rFonts w:ascii="Times New Roman" w:eastAsia="Times New Roman" w:hAnsi="Times New Roman" w:cs="Times New Roman"/>
          <w:iCs/>
          <w:sz w:val="16"/>
          <w:szCs w:val="16"/>
          <w:lang w:eastAsia="ko-KR"/>
        </w:rPr>
        <w:t>глава администрации (руководитель уполномоченного органа)</w:t>
      </w:r>
      <w:r w:rsidRPr="00D776FF">
        <w:rPr>
          <w:rFonts w:ascii="Times New Roman" w:eastAsia="Times New Roman" w:hAnsi="Times New Roman" w:cs="Times New Roman"/>
          <w:sz w:val="16"/>
          <w:szCs w:val="16"/>
          <w:lang w:eastAsia="ko-KR"/>
        </w:rPr>
        <w:t>, в случае его отсутствия – специалист администрации (специалист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118. Прием заинтересованных лиц главой Замзорского муниципального образования проводится по предварительной записи, которая осуществляется по телефону:  8(39557)7-03-74.</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119. При личном приеме обратившееся заинтересованное лицо предъявляет документ, удостоверяющий его личность.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120. Жалоба должна содержать:</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roofErr w:type="gramStart"/>
      <w:r w:rsidRPr="00D776FF">
        <w:rPr>
          <w:rFonts w:ascii="Times New Roman" w:eastAsia="Times New Roman" w:hAnsi="Times New Roman" w:cs="Times New Roman"/>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г) доводы, на основании которых заинтересованное лицо </w:t>
      </w:r>
      <w:proofErr w:type="gramStart"/>
      <w:r w:rsidRPr="00D776FF">
        <w:rPr>
          <w:rFonts w:ascii="Times New Roman" w:eastAsia="Times New Roman" w:hAnsi="Times New Roman" w:cs="Times New Roman"/>
          <w:sz w:val="16"/>
          <w:szCs w:val="16"/>
          <w:lang w:eastAsia="ko-KR"/>
        </w:rPr>
        <w:t>не согласно</w:t>
      </w:r>
      <w:proofErr w:type="gramEnd"/>
      <w:r w:rsidRPr="00D776FF">
        <w:rPr>
          <w:rFonts w:ascii="Times New Roman" w:eastAsia="Times New Roman" w:hAnsi="Times New Roman" w:cs="Times New Roman"/>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121. При рассмотрении жалобы: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776FF" w:rsidRPr="00D776FF" w:rsidRDefault="00D776FF" w:rsidP="00502A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en-US"/>
        </w:rPr>
      </w:pPr>
      <w:r w:rsidRPr="00D776FF">
        <w:rPr>
          <w:rFonts w:ascii="Times New Roman" w:eastAsia="Times New Roman" w:hAnsi="Times New Roman" w:cs="Times New Roman"/>
          <w:sz w:val="16"/>
          <w:szCs w:val="16"/>
          <w:lang w:eastAsia="ko-KR"/>
        </w:rPr>
        <w:t>122.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roofErr w:type="gramStart"/>
      <w:r w:rsidRPr="00D776FF">
        <w:rPr>
          <w:rFonts w:ascii="Times New Roman" w:eastAsia="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lang w:eastAsia="ko-KR"/>
        </w:rPr>
        <w:t>123. </w:t>
      </w:r>
      <w:bookmarkStart w:id="39" w:name="Par509"/>
      <w:bookmarkEnd w:id="39"/>
      <w:r w:rsidRPr="00D776FF">
        <w:rPr>
          <w:rFonts w:ascii="Times New Roman" w:eastAsia="Times New Roman" w:hAnsi="Times New Roman" w:cs="Times New Roman"/>
          <w:sz w:val="16"/>
          <w:szCs w:val="16"/>
        </w:rPr>
        <w:t>Порядок рассмотрения отдельных жалоб:</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r w:rsidRPr="00D776FF">
        <w:rPr>
          <w:rFonts w:ascii="Times New Roman" w:eastAsia="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776FF" w:rsidRPr="00D776FF" w:rsidRDefault="00D776FF" w:rsidP="00502A92">
      <w:pPr>
        <w:spacing w:after="0" w:line="240" w:lineRule="auto"/>
        <w:ind w:firstLine="284"/>
        <w:jc w:val="both"/>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D776FF">
        <w:rPr>
          <w:rFonts w:ascii="Times New Roman" w:eastAsia="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776FF">
        <w:rPr>
          <w:rFonts w:ascii="Times New Roman" w:eastAsia="Times New Roman" w:hAnsi="Times New Roman" w:cs="Times New Roman"/>
          <w:sz w:val="16"/>
          <w:szCs w:val="1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124. По результатам рассмотрения жалобы уполномоченный орган принимает одно из следующих решений:</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roofErr w:type="gramStart"/>
      <w:r w:rsidRPr="00D776FF">
        <w:rPr>
          <w:rFonts w:ascii="Times New Roman" w:eastAsia="Times New Roman" w:hAnsi="Times New Roman" w:cs="Times New Roman"/>
          <w:sz w:val="16"/>
          <w:szCs w:val="16"/>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776FF">
        <w:rPr>
          <w:rFonts w:ascii="Times New Roman" w:eastAsia="Times New Roman" w:hAnsi="Times New Roman" w:cs="Times New Roman"/>
          <w:iCs/>
          <w:sz w:val="16"/>
          <w:szCs w:val="16"/>
          <w:lang w:eastAsia="ko-KR"/>
        </w:rPr>
        <w:t>актами органа местного самоуправления</w:t>
      </w:r>
      <w:r w:rsidRPr="00D776FF">
        <w:rPr>
          <w:rFonts w:ascii="Times New Roman" w:eastAsia="Times New Roman" w:hAnsi="Times New Roman" w:cs="Times New Roman"/>
          <w:sz w:val="16"/>
          <w:szCs w:val="16"/>
          <w:lang w:eastAsia="ko-KR"/>
        </w:rPr>
        <w:t>;</w:t>
      </w:r>
      <w:proofErr w:type="gramEnd"/>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отказывает в удовлетворении жалобы.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125.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126. В ответе по результатам рассмотрения жалобы указываются: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w:t>
      </w:r>
      <w:r w:rsidRPr="00D776FF">
        <w:rPr>
          <w:rFonts w:ascii="Times New Roman" w:eastAsia="Times New Roman" w:hAnsi="Times New Roman" w:cs="Times New Roman"/>
          <w:sz w:val="16"/>
          <w:szCs w:val="16"/>
          <w:lang w:eastAsia="ko-KR"/>
        </w:rPr>
        <w:lastRenderedPageBreak/>
        <w:t>жалобе;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фамилия, имя и (если имеется) отчество заинтересованного лица, подавшего жалобу;</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г) основания для принятия решения по жалобе;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д) принятое по жалобе решение;</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ж) сведения о порядке обжалования принятого по жалобе решения.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127. Основаниями отказа в удовлетворении жалобы являются: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128. Решение, принятое по результатам рассмотрения жалобы, может быть обжаловано в порядке, установленном законодательством.</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 xml:space="preserve">129. В случае установления в ходе или по результатам </w:t>
      </w:r>
      <w:proofErr w:type="gramStart"/>
      <w:r w:rsidRPr="00D776FF">
        <w:rPr>
          <w:rFonts w:ascii="Times New Roman" w:eastAsia="Times New Roman" w:hAnsi="Times New Roman" w:cs="Times New Roman"/>
          <w:sz w:val="16"/>
          <w:szCs w:val="16"/>
          <w:lang w:eastAsia="ko-KR"/>
        </w:rPr>
        <w:t>рассмотрения жалобы признаков состава административного правонарушения</w:t>
      </w:r>
      <w:proofErr w:type="gramEnd"/>
      <w:r w:rsidRPr="00D776FF">
        <w:rPr>
          <w:rFonts w:ascii="Times New Roman" w:eastAsia="Times New Roman" w:hAnsi="Times New Roman" w:cs="Times New Roman"/>
          <w:sz w:val="16"/>
          <w:szCs w:val="1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130. Способами информирования заинтересованных лиц о порядке подачи и рассмотрения жалобы являются:</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а) личное обращение заинтересованных лиц в уполномоченный орган;</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б) через организации почтовой связи;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r w:rsidRPr="00D776FF">
        <w:rPr>
          <w:rFonts w:ascii="Times New Roman" w:eastAsia="Times New Roman" w:hAnsi="Times New Roman" w:cs="Times New Roman"/>
          <w:sz w:val="16"/>
          <w:szCs w:val="16"/>
          <w:lang w:eastAsia="ko-KR"/>
        </w:rPr>
        <w:t>г) с помощью телефонной и факсимильной связи.</w: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ko-KR"/>
        </w:rPr>
      </w:pPr>
    </w:p>
    <w:p w:rsidR="00D776FF" w:rsidRDefault="00D776FF" w:rsidP="00502A92">
      <w:pPr>
        <w:widowControl w:val="0"/>
        <w:autoSpaceDE w:val="0"/>
        <w:autoSpaceDN w:val="0"/>
        <w:adjustRightInd w:val="0"/>
        <w:spacing w:after="0" w:line="240" w:lineRule="auto"/>
        <w:ind w:firstLine="284"/>
        <w:jc w:val="right"/>
        <w:rPr>
          <w:rFonts w:ascii="Times New Roman" w:eastAsia="Times New Roman" w:hAnsi="Times New Roman" w:cs="Times New Roman"/>
          <w:sz w:val="16"/>
          <w:szCs w:val="16"/>
        </w:rPr>
        <w:sectPr w:rsidR="00D776FF" w:rsidSect="00345157">
          <w:headerReference w:type="default" r:id="rId17"/>
          <w:headerReference w:type="first" r:id="rId18"/>
          <w:type w:val="continuous"/>
          <w:pgSz w:w="11906" w:h="16838"/>
          <w:pgMar w:top="1231" w:right="720" w:bottom="720" w:left="720" w:header="680" w:footer="680" w:gutter="0"/>
          <w:pgBorders>
            <w:top w:val="thinThickSmallGap" w:sz="24" w:space="1" w:color="auto"/>
          </w:pgBorders>
          <w:cols w:num="2" w:space="708"/>
          <w:titlePg/>
          <w:docGrid w:linePitch="360"/>
        </w:sectPr>
      </w:pPr>
      <w:bookmarkStart w:id="40" w:name="Par775"/>
      <w:bookmarkEnd w:id="40"/>
    </w:p>
    <w:p w:rsidR="00D776FF" w:rsidRPr="00502A92" w:rsidRDefault="00D776FF" w:rsidP="00502A92">
      <w:pPr>
        <w:widowControl w:val="0"/>
        <w:autoSpaceDE w:val="0"/>
        <w:autoSpaceDN w:val="0"/>
        <w:adjustRightInd w:val="0"/>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lastRenderedPageBreak/>
        <w:t>____</w:t>
      </w:r>
      <w:r w:rsidR="00502A92">
        <w:rPr>
          <w:rFonts w:ascii="Times New Roman" w:eastAsia="Times New Roman" w:hAnsi="Times New Roman" w:cs="Times New Roman"/>
          <w:sz w:val="10"/>
          <w:szCs w:val="10"/>
        </w:rPr>
        <w:t>_________________________________________________________________________</w:t>
      </w:r>
      <w:r w:rsidRPr="00502A92">
        <w:rPr>
          <w:rFonts w:ascii="Times New Roman" w:eastAsia="Times New Roman" w:hAnsi="Times New Roman" w:cs="Times New Roman"/>
          <w:sz w:val="10"/>
          <w:szCs w:val="10"/>
        </w:rPr>
        <w:t>______________________________________________________________________________________________________________________________Приложение № 1</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К Административному регламенту</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 xml:space="preserve"> «Выдача градостроительных планов земельных участков, </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proofErr w:type="gramStart"/>
      <w:r w:rsidRPr="00502A92">
        <w:rPr>
          <w:rFonts w:ascii="Times New Roman" w:eastAsia="Times New Roman" w:hAnsi="Times New Roman" w:cs="Times New Roman"/>
          <w:sz w:val="10"/>
          <w:szCs w:val="10"/>
        </w:rPr>
        <w:t>расположенных</w:t>
      </w:r>
      <w:proofErr w:type="gramEnd"/>
      <w:r w:rsidRPr="00502A92">
        <w:rPr>
          <w:rFonts w:ascii="Times New Roman" w:eastAsia="Times New Roman" w:hAnsi="Times New Roman" w:cs="Times New Roman"/>
          <w:sz w:val="10"/>
          <w:szCs w:val="10"/>
        </w:rPr>
        <w:t xml:space="preserve"> на территории</w:t>
      </w:r>
      <w:r w:rsidRPr="00502A92">
        <w:rPr>
          <w:rFonts w:ascii="Times New Roman" w:eastAsia="Times New Roman" w:hAnsi="Times New Roman" w:cs="Times New Roman"/>
          <w:iCs/>
          <w:sz w:val="10"/>
          <w:szCs w:val="10"/>
        </w:rPr>
        <w:t xml:space="preserve"> Замзорского муниципального образования</w:t>
      </w:r>
      <w:r w:rsidRPr="00502A92">
        <w:rPr>
          <w:rFonts w:ascii="Times New Roman" w:eastAsia="Times New Roman" w:hAnsi="Times New Roman" w:cs="Times New Roman"/>
          <w:sz w:val="10"/>
          <w:szCs w:val="10"/>
        </w:rPr>
        <w:t>»</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Главе Замзорского муниципального образования</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от _____________________________________,</w:t>
      </w:r>
    </w:p>
    <w:p w:rsidR="00D776FF" w:rsidRPr="00502A92" w:rsidRDefault="00D776FF" w:rsidP="00502A92">
      <w:pPr>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(Фамилия</w:t>
      </w:r>
      <w:proofErr w:type="gramStart"/>
      <w:r w:rsidRPr="00502A92">
        <w:rPr>
          <w:rFonts w:ascii="Times New Roman" w:eastAsia="Times New Roman" w:hAnsi="Times New Roman" w:cs="Times New Roman"/>
          <w:sz w:val="10"/>
          <w:szCs w:val="10"/>
        </w:rPr>
        <w:t xml:space="preserve"> )</w:t>
      </w:r>
      <w:proofErr w:type="gramEnd"/>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w:t>
      </w:r>
    </w:p>
    <w:p w:rsidR="00D776FF" w:rsidRPr="00502A92" w:rsidRDefault="00D776FF" w:rsidP="00502A92">
      <w:pPr>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(Имя Отчество)</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Паспортные данные:__________№   _____________</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выдан:__________________________________________________________,</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proofErr w:type="gramStart"/>
      <w:r w:rsidRPr="00502A92">
        <w:rPr>
          <w:rFonts w:ascii="Times New Roman" w:eastAsia="Times New Roman" w:hAnsi="Times New Roman" w:cs="Times New Roman"/>
          <w:sz w:val="10"/>
          <w:szCs w:val="10"/>
        </w:rPr>
        <w:t>Проживающего</w:t>
      </w:r>
      <w:proofErr w:type="gramEnd"/>
      <w:r w:rsidRPr="00502A92">
        <w:rPr>
          <w:rFonts w:ascii="Times New Roman" w:eastAsia="Times New Roman" w:hAnsi="Times New Roman" w:cs="Times New Roman"/>
          <w:sz w:val="10"/>
          <w:szCs w:val="10"/>
        </w:rPr>
        <w:t xml:space="preserve"> по адресу: Иркутская обл.,___________________________</w:t>
      </w: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Телефон:_________________________________________________________</w:t>
      </w: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Заявление</w:t>
      </w:r>
    </w:p>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на подготовку градостроительного  плана земельного  участка</w:t>
      </w:r>
    </w:p>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Прошу подготовить градостроительный план земельного участка:</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 xml:space="preserve">С кадастровым номером ______________________________________, площадью _________________, </w:t>
      </w:r>
      <w:proofErr w:type="gramStart"/>
      <w:r w:rsidRPr="00502A92">
        <w:rPr>
          <w:rFonts w:ascii="Times New Roman" w:eastAsia="Times New Roman" w:hAnsi="Times New Roman" w:cs="Times New Roman"/>
          <w:sz w:val="10"/>
          <w:szCs w:val="10"/>
        </w:rPr>
        <w:t>принадлежащего</w:t>
      </w:r>
      <w:proofErr w:type="gramEnd"/>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 xml:space="preserve">свидетельство о государственной регистрации права /аренды  </w:t>
      </w:r>
      <w:proofErr w:type="gramStart"/>
      <w:r w:rsidRPr="00502A92">
        <w:rPr>
          <w:rFonts w:ascii="Times New Roman" w:eastAsia="Times New Roman" w:hAnsi="Times New Roman" w:cs="Times New Roman"/>
          <w:sz w:val="10"/>
          <w:szCs w:val="10"/>
        </w:rPr>
        <w:t>от</w:t>
      </w:r>
      <w:proofErr w:type="gramEnd"/>
      <w:r w:rsidRPr="00502A92">
        <w:rPr>
          <w:rFonts w:ascii="Times New Roman" w:eastAsia="Times New Roman" w:hAnsi="Times New Roman" w:cs="Times New Roman"/>
          <w:sz w:val="10"/>
          <w:szCs w:val="10"/>
        </w:rPr>
        <w:t>________ _______№ 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 __________________________________________________________________________________________________________________________________________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Цель подготовки градостроительного плана</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center"/>
        <w:rPr>
          <w:rFonts w:ascii="Times New Roman" w:eastAsia="Times New Roman" w:hAnsi="Times New Roman" w:cs="Times New Roman"/>
          <w:sz w:val="10"/>
          <w:szCs w:val="10"/>
        </w:rPr>
      </w:pPr>
      <w:proofErr w:type="gramStart"/>
      <w:r w:rsidRPr="00502A92">
        <w:rPr>
          <w:rFonts w:ascii="Times New Roman" w:eastAsia="Times New Roman" w:hAnsi="Times New Roman" w:cs="Times New Roman"/>
          <w:sz w:val="10"/>
          <w:szCs w:val="10"/>
        </w:rPr>
        <w:t>(подготовка проектной документации для строительства, реконструкции,</w:t>
      </w:r>
      <w:proofErr w:type="gramEnd"/>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капитального ремонта, выдача разрешения на строительство, выдача разрешения на ввод объекта в эксплуатацию)</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Наименование  объекта капитального строительства (реконструкции) 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right="-7"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Местоположение земельного участка __________________________________________________________________________________________________________________________________________________________________________________________</w:t>
      </w:r>
    </w:p>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Приложения:</w:t>
      </w:r>
    </w:p>
    <w:p w:rsidR="00D776FF" w:rsidRPr="00502A92" w:rsidRDefault="00D776FF" w:rsidP="00502A92">
      <w:pPr>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1. Копия   документа, удостоверяющего личность застройщика (паспорт, свидетельство о регистрации).</w:t>
      </w:r>
    </w:p>
    <w:p w:rsidR="00D776FF" w:rsidRPr="00502A92" w:rsidRDefault="00D776FF" w:rsidP="00502A92">
      <w:pPr>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2. Документы, подтверждающие полномочия представителя заявителя (при необходимости).</w:t>
      </w:r>
    </w:p>
    <w:p w:rsidR="00D776FF" w:rsidRPr="00502A92" w:rsidRDefault="00D776FF" w:rsidP="00502A92">
      <w:pPr>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3. Кадастровый план земельного участка, схема расположения земельного участка на КПТ.</w:t>
      </w:r>
    </w:p>
    <w:p w:rsidR="00D776FF" w:rsidRPr="00502A92" w:rsidRDefault="00D776FF" w:rsidP="00502A92">
      <w:pPr>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4. Технический паспорт на объекты капитального строительства (при наличии зданий и сооружений на участке).</w:t>
      </w:r>
    </w:p>
    <w:p w:rsidR="00D776FF" w:rsidRPr="00502A92" w:rsidRDefault="00D776FF" w:rsidP="00502A92">
      <w:pPr>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5. Топографическая съемка (при наличии).</w:t>
      </w:r>
    </w:p>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widowControl w:val="0"/>
        <w:pBdr>
          <w:bottom w:val="single" w:sz="6" w:space="0" w:color="auto"/>
        </w:pBdr>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widowControl w:val="0"/>
        <w:pBdr>
          <w:bottom w:val="single" w:sz="6" w:space="0" w:color="auto"/>
        </w:pBdr>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widowControl w:val="0"/>
        <w:pBdr>
          <w:bottom w:val="single" w:sz="6" w:space="0" w:color="auto"/>
        </w:pBdr>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____________________________________________________________________</w:t>
      </w: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(подтверждаю, не подтверждаю)</w:t>
      </w: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 xml:space="preserve">«    »____________201__г.                                         подпись               </w:t>
      </w:r>
    </w:p>
    <w:p w:rsidR="00D776FF" w:rsidRPr="00502A92" w:rsidRDefault="00D776FF" w:rsidP="00502A92">
      <w:pPr>
        <w:widowControl w:val="0"/>
        <w:autoSpaceDE w:val="0"/>
        <w:autoSpaceDN w:val="0"/>
        <w:adjustRightInd w:val="0"/>
        <w:spacing w:after="0" w:line="240" w:lineRule="auto"/>
        <w:ind w:firstLine="284"/>
        <w:rPr>
          <w:rFonts w:ascii="Times New Roman" w:eastAsia="Times New Roman" w:hAnsi="Times New Roman" w:cs="Times New Roman"/>
          <w:sz w:val="10"/>
          <w:szCs w:val="10"/>
        </w:rPr>
      </w:pP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Приложение № 2</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к Административному регламенту «Выдача градостроительных планов земельных участков, расположенных на территории Замзорского  муниципального образования»</w:t>
      </w:r>
    </w:p>
    <w:p w:rsidR="00D776FF" w:rsidRPr="00502A92" w:rsidRDefault="00D776FF" w:rsidP="00502A92">
      <w:pPr>
        <w:spacing w:after="0" w:line="240" w:lineRule="auto"/>
        <w:ind w:firstLine="284"/>
        <w:rPr>
          <w:rFonts w:ascii="Times New Roman" w:eastAsia="Times New Roman" w:hAnsi="Times New Roman" w:cs="Times New Roman"/>
          <w:sz w:val="10"/>
          <w:szCs w:val="10"/>
        </w:rPr>
      </w:pPr>
    </w:p>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блок-схема</w:t>
      </w:r>
    </w:p>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административных процедур предоставления</w:t>
      </w:r>
    </w:p>
    <w:p w:rsidR="00D776FF" w:rsidRPr="00502A92"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муниципальной услуги</w:t>
      </w:r>
    </w:p>
    <w:p w:rsidR="00D776FF" w:rsidRPr="00502A92" w:rsidRDefault="00502A92"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2"/>
          <w:szCs w:val="12"/>
        </w:rPr>
      </w:pPr>
      <w:r w:rsidRPr="00D776FF">
        <w:rPr>
          <w:rFonts w:ascii="Times New Roman" w:eastAsia="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68BA2EA7" wp14:editId="499CAFFB">
                <wp:simplePos x="0" y="0"/>
                <wp:positionH relativeFrom="column">
                  <wp:posOffset>946785</wp:posOffset>
                </wp:positionH>
                <wp:positionV relativeFrom="paragraph">
                  <wp:posOffset>22225</wp:posOffset>
                </wp:positionV>
                <wp:extent cx="4876800" cy="521970"/>
                <wp:effectExtent l="19050" t="19050" r="19050" b="1143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2197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92" w:rsidRPr="00D776FF" w:rsidRDefault="00502A92" w:rsidP="00961109">
                            <w:pPr>
                              <w:spacing w:after="0" w:line="216" w:lineRule="auto"/>
                              <w:jc w:val="center"/>
                              <w:rPr>
                                <w:rFonts w:ascii="Times New Roman" w:hAnsi="Times New Roman" w:cs="Times New Roman"/>
                                <w:sz w:val="10"/>
                                <w:szCs w:val="10"/>
                              </w:rPr>
                            </w:pPr>
                            <w:r w:rsidRPr="00D776FF">
                              <w:rPr>
                                <w:rFonts w:ascii="Times New Roman" w:hAnsi="Times New Roman" w:cs="Times New Roman"/>
                                <w:sz w:val="10"/>
                                <w:szCs w:val="10"/>
                              </w:rPr>
                              <w:t>Подача заявления и документов:</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путем личного обращения;</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через организации федеральной почтовой связи;</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через МФЦ;</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в форме электронного документа (</w:t>
                            </w:r>
                            <w:r w:rsidRPr="00D776FF">
                              <w:rPr>
                                <w:rFonts w:ascii="Times New Roman" w:hAnsi="Times New Roman"/>
                                <w:i/>
                                <w:iCs/>
                                <w:sz w:val="10"/>
                                <w:szCs w:val="10"/>
                              </w:rPr>
                              <w:t xml:space="preserve">в том числе </w:t>
                            </w:r>
                            <w:r w:rsidRPr="00D776FF">
                              <w:rPr>
                                <w:rFonts w:ascii="Times New Roman" w:hAnsi="Times New Roman"/>
                                <w:iCs/>
                                <w:sz w:val="10"/>
                                <w:szCs w:val="10"/>
                              </w:rPr>
                              <w:t>посредством Портала</w:t>
                            </w:r>
                            <w:r w:rsidRPr="00D776FF">
                              <w:rPr>
                                <w:rFonts w:ascii="Times New Roman" w:hAnsi="Times New Roman"/>
                                <w:sz w:val="10"/>
                                <w:szCs w:val="10"/>
                              </w:rPr>
                              <w:t>)</w:t>
                            </w:r>
                          </w:p>
                          <w:p w:rsidR="00502A92" w:rsidRPr="004D2141" w:rsidRDefault="00502A92" w:rsidP="00D776FF">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 o:spid="_x0000_s1026" type="#_x0000_t176" style="position:absolute;left:0;text-align:left;margin-left:74.55pt;margin-top:1.75pt;width:384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" strokecolor="#4f81bd" strokeweight="2.5pt">
                <v:shadow color="#868686"/>
                <v:textbox>
                  <w:txbxContent>
                    <w:p w:rsidR="00502A92" w:rsidRPr="00D776FF" w:rsidRDefault="00502A92" w:rsidP="00961109">
                      <w:pPr>
                        <w:spacing w:after="0" w:line="216" w:lineRule="auto"/>
                        <w:jc w:val="center"/>
                        <w:rPr>
                          <w:rFonts w:ascii="Times New Roman" w:hAnsi="Times New Roman" w:cs="Times New Roman"/>
                          <w:sz w:val="10"/>
                          <w:szCs w:val="10"/>
                        </w:rPr>
                      </w:pPr>
                      <w:r w:rsidRPr="00D776FF">
                        <w:rPr>
                          <w:rFonts w:ascii="Times New Roman" w:hAnsi="Times New Roman" w:cs="Times New Roman"/>
                          <w:sz w:val="10"/>
                          <w:szCs w:val="10"/>
                        </w:rPr>
                        <w:t>Подача заявления и документов:</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путем личного обращения;</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через организации федеральной почтовой связи;</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через МФЦ;</w:t>
                      </w:r>
                    </w:p>
                    <w:p w:rsidR="00502A92" w:rsidRPr="00D776FF" w:rsidRDefault="00502A92" w:rsidP="006C1327">
                      <w:pPr>
                        <w:pStyle w:val="16"/>
                        <w:numPr>
                          <w:ilvl w:val="0"/>
                          <w:numId w:val="2"/>
                        </w:numPr>
                        <w:spacing w:after="0" w:line="216" w:lineRule="auto"/>
                        <w:contextualSpacing w:val="0"/>
                        <w:rPr>
                          <w:rFonts w:ascii="Times New Roman" w:hAnsi="Times New Roman"/>
                          <w:sz w:val="10"/>
                          <w:szCs w:val="10"/>
                        </w:rPr>
                      </w:pPr>
                      <w:r w:rsidRPr="00D776FF">
                        <w:rPr>
                          <w:rFonts w:ascii="Times New Roman" w:hAnsi="Times New Roman"/>
                          <w:sz w:val="10"/>
                          <w:szCs w:val="10"/>
                        </w:rPr>
                        <w:t>в форме электронного документа (</w:t>
                      </w:r>
                      <w:r w:rsidRPr="00D776FF">
                        <w:rPr>
                          <w:rFonts w:ascii="Times New Roman" w:hAnsi="Times New Roman"/>
                          <w:i/>
                          <w:iCs/>
                          <w:sz w:val="10"/>
                          <w:szCs w:val="10"/>
                        </w:rPr>
                        <w:t xml:space="preserve">в том числе </w:t>
                      </w:r>
                      <w:r w:rsidRPr="00D776FF">
                        <w:rPr>
                          <w:rFonts w:ascii="Times New Roman" w:hAnsi="Times New Roman"/>
                          <w:iCs/>
                          <w:sz w:val="10"/>
                          <w:szCs w:val="10"/>
                        </w:rPr>
                        <w:t>посредством Портала</w:t>
                      </w:r>
                      <w:r w:rsidRPr="00D776FF">
                        <w:rPr>
                          <w:rFonts w:ascii="Times New Roman" w:hAnsi="Times New Roman"/>
                          <w:sz w:val="10"/>
                          <w:szCs w:val="10"/>
                        </w:rPr>
                        <w:t>)</w:t>
                      </w:r>
                    </w:p>
                    <w:p w:rsidR="00502A92" w:rsidRPr="004D2141" w:rsidRDefault="00502A92" w:rsidP="00D776FF">
                      <w:pPr>
                        <w:jc w:val="center"/>
                        <w:rPr>
                          <w:rFonts w:ascii="Courier New" w:hAnsi="Courier New" w:cs="Courier New"/>
                        </w:rPr>
                      </w:pPr>
                    </w:p>
                  </w:txbxContent>
                </v:textbox>
              </v:shape>
            </w:pict>
          </mc:Fallback>
        </mc:AlternateConten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502A92"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D776FF">
        <w:rPr>
          <w:rFonts w:ascii="Times New Roman" w:eastAsia="Times New Roman" w:hAnsi="Times New Roman" w:cs="Times New Roman"/>
          <w:noProof/>
          <w:sz w:val="10"/>
          <w:szCs w:val="10"/>
        </w:rPr>
        <mc:AlternateContent>
          <mc:Choice Requires="wps">
            <w:drawing>
              <wp:anchor distT="0" distB="0" distL="114299" distR="114299" simplePos="0" relativeHeight="251661312" behindDoc="1" locked="0" layoutInCell="1" allowOverlap="1" wp14:anchorId="297641A4" wp14:editId="38C0E9D3">
                <wp:simplePos x="0" y="0"/>
                <wp:positionH relativeFrom="column">
                  <wp:posOffset>3204845</wp:posOffset>
                </wp:positionH>
                <wp:positionV relativeFrom="paragraph">
                  <wp:posOffset>-18415</wp:posOffset>
                </wp:positionV>
                <wp:extent cx="0" cy="342900"/>
                <wp:effectExtent l="76200" t="0" r="7620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35pt,-1.45pt" to="252.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IsaQIAAIM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">
                <v:stroke endarrow="block"/>
              </v:line>
            </w:pict>
          </mc:Fallback>
        </mc:AlternateConten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502A92"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r w:rsidRPr="00D776FF">
        <w:rPr>
          <w:rFonts w:ascii="Times New Roman" w:eastAsia="Times New Roman" w:hAnsi="Times New Roman" w:cs="Times New Roman"/>
          <w:noProof/>
          <w:sz w:val="10"/>
          <w:szCs w:val="10"/>
        </w:rPr>
        <mc:AlternateContent>
          <mc:Choice Requires="wps">
            <w:drawing>
              <wp:anchor distT="0" distB="0" distL="114300" distR="114300" simplePos="0" relativeHeight="251660288" behindDoc="0" locked="0" layoutInCell="1" allowOverlap="1" wp14:anchorId="14292ECC" wp14:editId="0AF4FCF0">
                <wp:simplePos x="0" y="0"/>
                <wp:positionH relativeFrom="column">
                  <wp:posOffset>784860</wp:posOffset>
                </wp:positionH>
                <wp:positionV relativeFrom="paragraph">
                  <wp:posOffset>-1905</wp:posOffset>
                </wp:positionV>
                <wp:extent cx="4876800" cy="335280"/>
                <wp:effectExtent l="19050" t="19050" r="19050" b="2667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3528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92" w:rsidRPr="00D776FF" w:rsidRDefault="00502A92" w:rsidP="00961109">
                            <w:pPr>
                              <w:spacing w:after="0" w:line="240" w:lineRule="auto"/>
                              <w:jc w:val="center"/>
                              <w:rPr>
                                <w:rFonts w:ascii="Times New Roman" w:hAnsi="Times New Roman" w:cs="Times New Roman"/>
                                <w:i/>
                                <w:iCs/>
                                <w:color w:val="000000"/>
                                <w:kern w:val="24"/>
                                <w:sz w:val="10"/>
                                <w:szCs w:val="10"/>
                              </w:rPr>
                            </w:pPr>
                            <w:r w:rsidRPr="00D776FF">
                              <w:rPr>
                                <w:rFonts w:ascii="Times New Roman" w:hAnsi="Times New Roman" w:cs="Times New Roman"/>
                                <w:sz w:val="10"/>
                                <w:szCs w:val="10"/>
                              </w:rPr>
                              <w:t>Прием, регистрация заявления и документов, подлежащих представлению заявителем</w:t>
                            </w:r>
                          </w:p>
                          <w:p w:rsidR="00502A92" w:rsidRPr="00D776FF" w:rsidRDefault="00502A92" w:rsidP="00961109">
                            <w:pPr>
                              <w:spacing w:after="0" w:line="216" w:lineRule="auto"/>
                              <w:jc w:val="center"/>
                              <w:rPr>
                                <w:rFonts w:ascii="Times New Roman" w:hAnsi="Times New Roman" w:cs="Times New Roman"/>
                                <w:sz w:val="10"/>
                                <w:szCs w:val="10"/>
                              </w:rPr>
                            </w:pPr>
                            <w:r w:rsidRPr="00D776FF">
                              <w:rPr>
                                <w:rFonts w:ascii="Times New Roman" w:hAnsi="Times New Roman" w:cs="Times New Roman"/>
                                <w:i/>
                                <w:iCs/>
                                <w:kern w:val="24"/>
                                <w:sz w:val="10"/>
                                <w:szCs w:val="10"/>
                              </w:rPr>
                              <w:t>(не превышает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7" type="#_x0000_t176" style="position:absolute;left:0;text-align:left;margin-left:61.8pt;margin-top:-.15pt;width:384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" strokecolor="#4f81bd" strokeweight="2.5pt">
                <v:shadow color="#868686"/>
                <v:textbox>
                  <w:txbxContent>
                    <w:p w:rsidR="00502A92" w:rsidRPr="00D776FF" w:rsidRDefault="00502A92" w:rsidP="00961109">
                      <w:pPr>
                        <w:spacing w:after="0" w:line="240" w:lineRule="auto"/>
                        <w:jc w:val="center"/>
                        <w:rPr>
                          <w:rFonts w:ascii="Times New Roman" w:hAnsi="Times New Roman" w:cs="Times New Roman"/>
                          <w:i/>
                          <w:iCs/>
                          <w:color w:val="000000"/>
                          <w:kern w:val="24"/>
                          <w:sz w:val="10"/>
                          <w:szCs w:val="10"/>
                        </w:rPr>
                      </w:pPr>
                      <w:r w:rsidRPr="00D776FF">
                        <w:rPr>
                          <w:rFonts w:ascii="Times New Roman" w:hAnsi="Times New Roman" w:cs="Times New Roman"/>
                          <w:sz w:val="10"/>
                          <w:szCs w:val="10"/>
                        </w:rPr>
                        <w:t>Прием, регистрация заявления и документов, подлежащих представлению заявителем</w:t>
                      </w:r>
                    </w:p>
                    <w:p w:rsidR="00502A92" w:rsidRPr="00D776FF" w:rsidRDefault="00502A92" w:rsidP="00961109">
                      <w:pPr>
                        <w:spacing w:after="0" w:line="216" w:lineRule="auto"/>
                        <w:jc w:val="center"/>
                        <w:rPr>
                          <w:rFonts w:ascii="Times New Roman" w:hAnsi="Times New Roman" w:cs="Times New Roman"/>
                          <w:sz w:val="10"/>
                          <w:szCs w:val="10"/>
                        </w:rPr>
                      </w:pPr>
                      <w:r w:rsidRPr="00D776FF">
                        <w:rPr>
                          <w:rFonts w:ascii="Times New Roman" w:hAnsi="Times New Roman" w:cs="Times New Roman"/>
                          <w:i/>
                          <w:iCs/>
                          <w:kern w:val="24"/>
                          <w:sz w:val="10"/>
                          <w:szCs w:val="10"/>
                        </w:rPr>
                        <w:t>(не превышает 30 минут)</w:t>
                      </w:r>
                    </w:p>
                  </w:txbxContent>
                </v:textbox>
              </v:shape>
            </w:pict>
          </mc:Fallback>
        </mc:AlternateConten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502A92"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D776FF">
        <w:rPr>
          <w:rFonts w:ascii="Times New Roman" w:eastAsia="Times New Roman" w:hAnsi="Times New Roman" w:cs="Times New Roman"/>
          <w:noProof/>
          <w:sz w:val="10"/>
          <w:szCs w:val="10"/>
        </w:rPr>
        <mc:AlternateContent>
          <mc:Choice Requires="wps">
            <w:drawing>
              <wp:anchor distT="0" distB="0" distL="114299" distR="114299" simplePos="0" relativeHeight="251665408" behindDoc="1" locked="0" layoutInCell="1" allowOverlap="1" wp14:anchorId="0A272C60" wp14:editId="1BDE19B2">
                <wp:simplePos x="0" y="0"/>
                <wp:positionH relativeFrom="column">
                  <wp:posOffset>1675130</wp:posOffset>
                </wp:positionH>
                <wp:positionV relativeFrom="paragraph">
                  <wp:posOffset>41275</wp:posOffset>
                </wp:positionV>
                <wp:extent cx="0" cy="234315"/>
                <wp:effectExtent l="76200" t="0" r="57150" b="514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9pt,3.25pt" to="131.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">
                <v:stroke endarrow="block"/>
              </v:line>
            </w:pict>
          </mc:Fallback>
        </mc:AlternateContent>
      </w:r>
      <w:r w:rsidRPr="00D776FF">
        <w:rPr>
          <w:rFonts w:ascii="Times New Roman" w:eastAsia="Times New Roman" w:hAnsi="Times New Roman" w:cs="Times New Roman"/>
          <w:noProof/>
          <w:sz w:val="10"/>
          <w:szCs w:val="10"/>
        </w:rPr>
        <mc:AlternateContent>
          <mc:Choice Requires="wps">
            <w:drawing>
              <wp:anchor distT="0" distB="0" distL="114299" distR="114299" simplePos="0" relativeHeight="251666432" behindDoc="1" locked="0" layoutInCell="1" allowOverlap="1" wp14:anchorId="53FBB76A" wp14:editId="7AB84475">
                <wp:simplePos x="0" y="0"/>
                <wp:positionH relativeFrom="column">
                  <wp:posOffset>4003675</wp:posOffset>
                </wp:positionH>
                <wp:positionV relativeFrom="paragraph">
                  <wp:posOffset>41275</wp:posOffset>
                </wp:positionV>
                <wp:extent cx="0" cy="234315"/>
                <wp:effectExtent l="76200" t="0" r="57150" b="514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25pt,3.25pt" to="315.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BL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ZodppJO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">
                <v:stroke endarrow="block"/>
              </v:line>
            </w:pict>
          </mc:Fallback>
        </mc:AlternateConten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502A92"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D776FF">
        <w:rPr>
          <w:rFonts w:ascii="Times New Roman" w:eastAsia="Times New Roman" w:hAnsi="Times New Roman" w:cs="Times New Roman"/>
          <w:noProof/>
          <w:sz w:val="10"/>
          <w:szCs w:val="10"/>
        </w:rPr>
        <mc:AlternateContent>
          <mc:Choice Requires="wps">
            <w:drawing>
              <wp:anchor distT="0" distB="0" distL="114300" distR="114300" simplePos="0" relativeHeight="251663360" behindDoc="0" locked="0" layoutInCell="1" allowOverlap="1" wp14:anchorId="3EBA4292" wp14:editId="0A98A49F">
                <wp:simplePos x="0" y="0"/>
                <wp:positionH relativeFrom="column">
                  <wp:posOffset>2627630</wp:posOffset>
                </wp:positionH>
                <wp:positionV relativeFrom="paragraph">
                  <wp:posOffset>58420</wp:posOffset>
                </wp:positionV>
                <wp:extent cx="3028950" cy="434340"/>
                <wp:effectExtent l="19050" t="19050" r="19050" b="2286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3434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92" w:rsidRPr="00961109" w:rsidRDefault="00502A92" w:rsidP="00961109">
                            <w:pPr>
                              <w:spacing w:after="0" w:line="240" w:lineRule="auto"/>
                              <w:jc w:val="center"/>
                              <w:rPr>
                                <w:rFonts w:ascii="Times New Roman" w:hAnsi="Times New Roman" w:cs="Times New Roman"/>
                                <w:sz w:val="10"/>
                                <w:szCs w:val="10"/>
                              </w:rPr>
                            </w:pPr>
                            <w:r w:rsidRPr="00961109">
                              <w:rPr>
                                <w:rFonts w:ascii="Times New Roman" w:hAnsi="Times New Roman" w:cs="Times New Roman"/>
                                <w:sz w:val="10"/>
                                <w:szCs w:val="10"/>
                              </w:rPr>
                              <w:t>Направление запросов в организации, осуществляющие эксплуатацию сетей инженерно-технического обеспечения о предоставлении технических условий</w:t>
                            </w:r>
                          </w:p>
                          <w:p w:rsidR="00502A92" w:rsidRPr="00961109" w:rsidRDefault="00502A92" w:rsidP="00961109">
                            <w:pPr>
                              <w:spacing w:after="0" w:line="240" w:lineRule="auto"/>
                              <w:jc w:val="center"/>
                              <w:rPr>
                                <w:rFonts w:ascii="Times New Roman" w:hAnsi="Times New Roman" w:cs="Times New Roman"/>
                                <w:i/>
                                <w:iCs/>
                                <w:sz w:val="10"/>
                                <w:szCs w:val="10"/>
                              </w:rPr>
                            </w:pPr>
                            <w:r w:rsidRPr="00961109">
                              <w:rPr>
                                <w:rFonts w:ascii="Times New Roman" w:hAnsi="Times New Roman" w:cs="Times New Roman"/>
                                <w:i/>
                                <w:iCs/>
                                <w:sz w:val="10"/>
                                <w:szCs w:val="10"/>
                              </w:rPr>
                              <w:t>(7 дней следующих за днем регистрации</w:t>
                            </w:r>
                            <w:r w:rsidRPr="005C16DF">
                              <w:rPr>
                                <w:i/>
                                <w:iCs/>
                              </w:rPr>
                              <w:t xml:space="preserve"> </w:t>
                            </w:r>
                            <w:r w:rsidRPr="00961109">
                              <w:rPr>
                                <w:rFonts w:ascii="Times New Roman" w:hAnsi="Times New Roman" w:cs="Times New Roman"/>
                                <w:i/>
                                <w:iCs/>
                                <w:sz w:val="10"/>
                                <w:szCs w:val="10"/>
                              </w:rPr>
                              <w:t>поступившего заявления</w:t>
                            </w:r>
                            <w:r w:rsidRPr="00961109">
                              <w:rPr>
                                <w:rFonts w:ascii="Times New Roman" w:hAnsi="Times New Roman" w:cs="Times New Roman"/>
                                <w:i/>
                                <w:iCs/>
                                <w:color w:val="000000"/>
                                <w:kern w:val="24"/>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28" type="#_x0000_t176" style="position:absolute;left:0;text-align:left;margin-left:206.9pt;margin-top:4.6pt;width:238.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" strokecolor="#4f81bd" strokeweight="2.5pt">
                <v:shadow color="#868686"/>
                <v:textbox>
                  <w:txbxContent>
                    <w:p w:rsidR="00502A92" w:rsidRPr="00961109" w:rsidRDefault="00502A92" w:rsidP="00961109">
                      <w:pPr>
                        <w:spacing w:after="0" w:line="240" w:lineRule="auto"/>
                        <w:jc w:val="center"/>
                        <w:rPr>
                          <w:rFonts w:ascii="Times New Roman" w:hAnsi="Times New Roman" w:cs="Times New Roman"/>
                          <w:sz w:val="10"/>
                          <w:szCs w:val="10"/>
                        </w:rPr>
                      </w:pPr>
                      <w:r w:rsidRPr="00961109">
                        <w:rPr>
                          <w:rFonts w:ascii="Times New Roman" w:hAnsi="Times New Roman" w:cs="Times New Roman"/>
                          <w:sz w:val="10"/>
                          <w:szCs w:val="10"/>
                        </w:rPr>
                        <w:t>Направление запросов в организации, осуществляющие эксплуатацию сетей инженерно-технического обеспечения о предоставлении технических условий</w:t>
                      </w:r>
                    </w:p>
                    <w:p w:rsidR="00502A92" w:rsidRPr="00961109" w:rsidRDefault="00502A92" w:rsidP="00961109">
                      <w:pPr>
                        <w:spacing w:after="0" w:line="240" w:lineRule="auto"/>
                        <w:jc w:val="center"/>
                        <w:rPr>
                          <w:rFonts w:ascii="Times New Roman" w:hAnsi="Times New Roman" w:cs="Times New Roman"/>
                          <w:i/>
                          <w:iCs/>
                          <w:sz w:val="10"/>
                          <w:szCs w:val="10"/>
                        </w:rPr>
                      </w:pPr>
                      <w:r w:rsidRPr="00961109">
                        <w:rPr>
                          <w:rFonts w:ascii="Times New Roman" w:hAnsi="Times New Roman" w:cs="Times New Roman"/>
                          <w:i/>
                          <w:iCs/>
                          <w:sz w:val="10"/>
                          <w:szCs w:val="10"/>
                        </w:rPr>
                        <w:t>(7 дней следующих за днем регистрации</w:t>
                      </w:r>
                      <w:r w:rsidRPr="005C16DF">
                        <w:rPr>
                          <w:i/>
                          <w:iCs/>
                        </w:rPr>
                        <w:t xml:space="preserve"> </w:t>
                      </w:r>
                      <w:r w:rsidRPr="00961109">
                        <w:rPr>
                          <w:rFonts w:ascii="Times New Roman" w:hAnsi="Times New Roman" w:cs="Times New Roman"/>
                          <w:i/>
                          <w:iCs/>
                          <w:sz w:val="10"/>
                          <w:szCs w:val="10"/>
                        </w:rPr>
                        <w:t>поступившего заявления</w:t>
                      </w:r>
                      <w:r w:rsidRPr="00961109">
                        <w:rPr>
                          <w:rFonts w:ascii="Times New Roman" w:hAnsi="Times New Roman" w:cs="Times New Roman"/>
                          <w:i/>
                          <w:iCs/>
                          <w:color w:val="000000"/>
                          <w:kern w:val="24"/>
                          <w:sz w:val="10"/>
                          <w:szCs w:val="10"/>
                        </w:rPr>
                        <w:t>)</w:t>
                      </w:r>
                    </w:p>
                  </w:txbxContent>
                </v:textbox>
              </v:shape>
            </w:pict>
          </mc:Fallback>
        </mc:AlternateContent>
      </w:r>
      <w:r w:rsidRPr="00D776FF">
        <w:rPr>
          <w:rFonts w:ascii="Times New Roman" w:eastAsia="Times New Roman" w:hAnsi="Times New Roman" w:cs="Times New Roman"/>
          <w:noProof/>
          <w:sz w:val="10"/>
          <w:szCs w:val="10"/>
        </w:rPr>
        <mc:AlternateContent>
          <mc:Choice Requires="wps">
            <w:drawing>
              <wp:anchor distT="0" distB="0" distL="114300" distR="114300" simplePos="0" relativeHeight="251662336" behindDoc="0" locked="0" layoutInCell="1" allowOverlap="1" wp14:anchorId="420AB67F" wp14:editId="30080526">
                <wp:simplePos x="0" y="0"/>
                <wp:positionH relativeFrom="column">
                  <wp:posOffset>701675</wp:posOffset>
                </wp:positionH>
                <wp:positionV relativeFrom="paragraph">
                  <wp:posOffset>53340</wp:posOffset>
                </wp:positionV>
                <wp:extent cx="1825625" cy="358140"/>
                <wp:effectExtent l="19050" t="19050" r="22225" b="2286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35814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92" w:rsidRPr="00961109" w:rsidRDefault="00502A92" w:rsidP="00961109">
                            <w:pPr>
                              <w:spacing w:after="0" w:line="240" w:lineRule="auto"/>
                              <w:jc w:val="center"/>
                              <w:rPr>
                                <w:rFonts w:ascii="Times New Roman" w:hAnsi="Times New Roman" w:cs="Times New Roman"/>
                                <w:sz w:val="10"/>
                                <w:szCs w:val="10"/>
                              </w:rPr>
                            </w:pPr>
                            <w:r w:rsidRPr="00961109">
                              <w:rPr>
                                <w:rFonts w:ascii="Times New Roman" w:hAnsi="Times New Roman" w:cs="Times New Roman"/>
                                <w:sz w:val="10"/>
                                <w:szCs w:val="10"/>
                              </w:rPr>
                              <w:t>Направление уведомления об отказе в приеме документов</w:t>
                            </w:r>
                          </w:p>
                          <w:p w:rsidR="00502A92" w:rsidRPr="00961109" w:rsidRDefault="00502A92" w:rsidP="00961109">
                            <w:pPr>
                              <w:spacing w:after="0" w:line="240" w:lineRule="auto"/>
                              <w:jc w:val="center"/>
                              <w:rPr>
                                <w:rFonts w:ascii="Times New Roman" w:hAnsi="Times New Roman" w:cs="Times New Roman"/>
                                <w:i/>
                                <w:iCs/>
                                <w:sz w:val="10"/>
                                <w:szCs w:val="10"/>
                              </w:rPr>
                            </w:pPr>
                            <w:r w:rsidRPr="00961109">
                              <w:rPr>
                                <w:rFonts w:ascii="Times New Roman" w:hAnsi="Times New Roman" w:cs="Times New Roman"/>
                                <w:i/>
                                <w:iCs/>
                                <w:sz w:val="10"/>
                                <w:szCs w:val="10"/>
                              </w:rPr>
                              <w:t>(максимально 2 рабочих дня</w:t>
                            </w:r>
                            <w:r w:rsidRPr="00961109">
                              <w:rPr>
                                <w:rFonts w:ascii="Times New Roman" w:hAnsi="Times New Roman" w:cs="Times New Roman"/>
                                <w:i/>
                                <w:iCs/>
                                <w:color w:val="000000"/>
                                <w:kern w:val="24"/>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29" type="#_x0000_t176" style="position:absolute;left:0;text-align:left;margin-left:55.25pt;margin-top:4.2pt;width:143.7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" strokecolor="#4f81bd" strokeweight="2.5pt">
                <v:shadow color="#868686"/>
                <v:textbox>
                  <w:txbxContent>
                    <w:p w:rsidR="00502A92" w:rsidRPr="00961109" w:rsidRDefault="00502A92" w:rsidP="00961109">
                      <w:pPr>
                        <w:spacing w:after="0" w:line="240" w:lineRule="auto"/>
                        <w:jc w:val="center"/>
                        <w:rPr>
                          <w:rFonts w:ascii="Times New Roman" w:hAnsi="Times New Roman" w:cs="Times New Roman"/>
                          <w:sz w:val="10"/>
                          <w:szCs w:val="10"/>
                        </w:rPr>
                      </w:pPr>
                      <w:r w:rsidRPr="00961109">
                        <w:rPr>
                          <w:rFonts w:ascii="Times New Roman" w:hAnsi="Times New Roman" w:cs="Times New Roman"/>
                          <w:sz w:val="10"/>
                          <w:szCs w:val="10"/>
                        </w:rPr>
                        <w:t>Направление уведомления об отказе в приеме документов</w:t>
                      </w:r>
                    </w:p>
                    <w:p w:rsidR="00502A92" w:rsidRPr="00961109" w:rsidRDefault="00502A92" w:rsidP="00961109">
                      <w:pPr>
                        <w:spacing w:after="0" w:line="240" w:lineRule="auto"/>
                        <w:jc w:val="center"/>
                        <w:rPr>
                          <w:rFonts w:ascii="Times New Roman" w:hAnsi="Times New Roman" w:cs="Times New Roman"/>
                          <w:i/>
                          <w:iCs/>
                          <w:sz w:val="10"/>
                          <w:szCs w:val="10"/>
                        </w:rPr>
                      </w:pPr>
                      <w:r w:rsidRPr="00961109">
                        <w:rPr>
                          <w:rFonts w:ascii="Times New Roman" w:hAnsi="Times New Roman" w:cs="Times New Roman"/>
                          <w:i/>
                          <w:iCs/>
                          <w:sz w:val="10"/>
                          <w:szCs w:val="10"/>
                        </w:rPr>
                        <w:t>(максимально 2 рабочих дня</w:t>
                      </w:r>
                      <w:r w:rsidRPr="00961109">
                        <w:rPr>
                          <w:rFonts w:ascii="Times New Roman" w:hAnsi="Times New Roman" w:cs="Times New Roman"/>
                          <w:i/>
                          <w:iCs/>
                          <w:color w:val="000000"/>
                          <w:kern w:val="24"/>
                          <w:sz w:val="10"/>
                          <w:szCs w:val="10"/>
                        </w:rPr>
                        <w:t>)</w:t>
                      </w:r>
                    </w:p>
                  </w:txbxContent>
                </v:textbox>
              </v:shape>
            </w:pict>
          </mc:Fallback>
        </mc:AlternateConten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502A92"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D776FF">
        <w:rPr>
          <w:rFonts w:ascii="Times New Roman" w:eastAsia="Times New Roman" w:hAnsi="Times New Roman" w:cs="Times New Roman"/>
          <w:noProof/>
          <w:sz w:val="10"/>
          <w:szCs w:val="10"/>
        </w:rPr>
        <mc:AlternateContent>
          <mc:Choice Requires="wps">
            <w:drawing>
              <wp:anchor distT="0" distB="0" distL="114299" distR="114299" simplePos="0" relativeHeight="251667456" behindDoc="1" locked="0" layoutInCell="1" allowOverlap="1" wp14:anchorId="3E2FE61C" wp14:editId="4E9B9DFB">
                <wp:simplePos x="0" y="0"/>
                <wp:positionH relativeFrom="column">
                  <wp:posOffset>4008120</wp:posOffset>
                </wp:positionH>
                <wp:positionV relativeFrom="paragraph">
                  <wp:posOffset>66675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6pt,5.25pt" to="31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">
                <v:stroke endarrow="block"/>
              </v:line>
            </w:pict>
          </mc:Fallback>
        </mc:AlternateContent>
      </w: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p>
    <w:p w:rsidR="00D776FF" w:rsidRPr="00D776FF" w:rsidRDefault="00502A92"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0"/>
          <w:szCs w:val="10"/>
        </w:rPr>
      </w:pPr>
      <w:r w:rsidRPr="00D776FF">
        <w:rPr>
          <w:rFonts w:ascii="Times New Roman" w:eastAsia="Times New Roman" w:hAnsi="Times New Roman" w:cs="Times New Roman"/>
          <w:noProof/>
          <w:sz w:val="10"/>
          <w:szCs w:val="10"/>
        </w:rPr>
        <mc:AlternateContent>
          <mc:Choice Requires="wps">
            <w:drawing>
              <wp:anchor distT="0" distB="0" distL="114300" distR="114300" simplePos="0" relativeHeight="251664384" behindDoc="0" locked="0" layoutInCell="1" allowOverlap="1" wp14:anchorId="6D1F01CC" wp14:editId="5994CEF1">
                <wp:simplePos x="0" y="0"/>
                <wp:positionH relativeFrom="column">
                  <wp:posOffset>2774950</wp:posOffset>
                </wp:positionH>
                <wp:positionV relativeFrom="paragraph">
                  <wp:posOffset>66040</wp:posOffset>
                </wp:positionV>
                <wp:extent cx="2940050" cy="419100"/>
                <wp:effectExtent l="19050" t="19050" r="12700" b="1905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4191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92" w:rsidRPr="00961109" w:rsidRDefault="00502A92" w:rsidP="00D776FF">
                            <w:pPr>
                              <w:spacing w:line="216" w:lineRule="auto"/>
                              <w:ind w:left="-142" w:right="-145" w:firstLine="142"/>
                              <w:jc w:val="center"/>
                              <w:rPr>
                                <w:rFonts w:ascii="Times New Roman" w:hAnsi="Times New Roman" w:cs="Times New Roman"/>
                                <w:sz w:val="10"/>
                                <w:szCs w:val="10"/>
                              </w:rPr>
                            </w:pPr>
                            <w:r w:rsidRPr="00961109">
                              <w:rPr>
                                <w:rFonts w:ascii="Times New Roman" w:hAnsi="Times New Roman" w:cs="Times New Roman"/>
                                <w:sz w:val="10"/>
                                <w:szCs w:val="10"/>
                              </w:rPr>
                              <w:t>Выдача градостроительного плана земельного участка заявителю</w:t>
                            </w:r>
                          </w:p>
                          <w:p w:rsidR="00502A92" w:rsidRPr="00961109" w:rsidRDefault="00502A92" w:rsidP="00D776FF">
                            <w:pPr>
                              <w:spacing w:line="216" w:lineRule="auto"/>
                              <w:ind w:left="-142" w:right="-145" w:firstLine="142"/>
                              <w:jc w:val="center"/>
                              <w:rPr>
                                <w:rFonts w:ascii="Times New Roman" w:hAnsi="Times New Roman" w:cs="Times New Roman"/>
                                <w:sz w:val="10"/>
                                <w:szCs w:val="10"/>
                              </w:rPr>
                            </w:pPr>
                            <w:r w:rsidRPr="00961109">
                              <w:rPr>
                                <w:rFonts w:ascii="Times New Roman" w:hAnsi="Times New Roman" w:cs="Times New Roman"/>
                                <w:i/>
                                <w:iCs/>
                                <w:color w:val="000000"/>
                                <w:kern w:val="24"/>
                                <w:sz w:val="10"/>
                                <w:szCs w:val="10"/>
                              </w:rPr>
                              <w:t xml:space="preserve"> </w:t>
                            </w:r>
                            <w:r w:rsidRPr="00961109">
                              <w:rPr>
                                <w:rFonts w:ascii="Times New Roman" w:hAnsi="Times New Roman" w:cs="Times New Roman"/>
                                <w:iCs/>
                                <w:color w:val="000000"/>
                                <w:kern w:val="24"/>
                                <w:sz w:val="10"/>
                                <w:szCs w:val="10"/>
                              </w:rPr>
                              <w:t>(20 рабочих дней с момента регистрации заявления)</w:t>
                            </w:r>
                          </w:p>
                          <w:p w:rsidR="00502A92" w:rsidRPr="003434F0" w:rsidRDefault="00502A92" w:rsidP="00D776FF">
                            <w:pPr>
                              <w:spacing w:line="21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0" type="#_x0000_t176" style="position:absolute;left:0;text-align:left;margin-left:218.5pt;margin-top:5.2pt;width:231.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" strokecolor="#4f81bd" strokeweight="2.5pt">
                <v:shadow color="#868686"/>
                <v:textbox>
                  <w:txbxContent>
                    <w:p w:rsidR="00502A92" w:rsidRPr="00961109" w:rsidRDefault="00502A92" w:rsidP="00D776FF">
                      <w:pPr>
                        <w:spacing w:line="216" w:lineRule="auto"/>
                        <w:ind w:left="-142" w:right="-145" w:firstLine="142"/>
                        <w:jc w:val="center"/>
                        <w:rPr>
                          <w:rFonts w:ascii="Times New Roman" w:hAnsi="Times New Roman" w:cs="Times New Roman"/>
                          <w:sz w:val="10"/>
                          <w:szCs w:val="10"/>
                        </w:rPr>
                      </w:pPr>
                      <w:r w:rsidRPr="00961109">
                        <w:rPr>
                          <w:rFonts w:ascii="Times New Roman" w:hAnsi="Times New Roman" w:cs="Times New Roman"/>
                          <w:sz w:val="10"/>
                          <w:szCs w:val="10"/>
                        </w:rPr>
                        <w:t>Выдача градостроительного плана земельного участка заявителю</w:t>
                      </w:r>
                    </w:p>
                    <w:p w:rsidR="00502A92" w:rsidRPr="00961109" w:rsidRDefault="00502A92" w:rsidP="00D776FF">
                      <w:pPr>
                        <w:spacing w:line="216" w:lineRule="auto"/>
                        <w:ind w:left="-142" w:right="-145" w:firstLine="142"/>
                        <w:jc w:val="center"/>
                        <w:rPr>
                          <w:rFonts w:ascii="Times New Roman" w:hAnsi="Times New Roman" w:cs="Times New Roman"/>
                          <w:sz w:val="10"/>
                          <w:szCs w:val="10"/>
                        </w:rPr>
                      </w:pPr>
                      <w:r w:rsidRPr="00961109">
                        <w:rPr>
                          <w:rFonts w:ascii="Times New Roman" w:hAnsi="Times New Roman" w:cs="Times New Roman"/>
                          <w:i/>
                          <w:iCs/>
                          <w:color w:val="000000"/>
                          <w:kern w:val="24"/>
                          <w:sz w:val="10"/>
                          <w:szCs w:val="10"/>
                        </w:rPr>
                        <w:t xml:space="preserve"> </w:t>
                      </w:r>
                      <w:r w:rsidRPr="00961109">
                        <w:rPr>
                          <w:rFonts w:ascii="Times New Roman" w:hAnsi="Times New Roman" w:cs="Times New Roman"/>
                          <w:iCs/>
                          <w:color w:val="000000"/>
                          <w:kern w:val="24"/>
                          <w:sz w:val="10"/>
                          <w:szCs w:val="10"/>
                        </w:rPr>
                        <w:t>(20 рабочих дней с момента регистрации заявления)</w:t>
                      </w:r>
                    </w:p>
                    <w:p w:rsidR="00502A92" w:rsidRPr="003434F0" w:rsidRDefault="00502A92" w:rsidP="00D776FF">
                      <w:pPr>
                        <w:spacing w:line="216" w:lineRule="auto"/>
                        <w:jc w:val="center"/>
                      </w:pPr>
                    </w:p>
                  </w:txbxContent>
                </v:textbox>
              </v:shape>
            </w:pict>
          </mc:Fallback>
        </mc:AlternateContent>
      </w: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0"/>
          <w:szCs w:val="10"/>
        </w:rPr>
      </w:pPr>
    </w:p>
    <w:p w:rsidR="00D776FF" w:rsidRPr="00D776FF" w:rsidRDefault="00D776FF" w:rsidP="00502A92">
      <w:pPr>
        <w:spacing w:after="0" w:line="240" w:lineRule="auto"/>
        <w:ind w:firstLine="284"/>
        <w:rPr>
          <w:rFonts w:ascii="Times New Roman" w:eastAsia="Times New Roman" w:hAnsi="Times New Roman" w:cs="Times New Roman"/>
          <w:sz w:val="10"/>
          <w:szCs w:val="10"/>
        </w:rPr>
      </w:pPr>
    </w:p>
    <w:p w:rsidR="00961109" w:rsidRDefault="00961109" w:rsidP="00502A92">
      <w:pPr>
        <w:widowControl w:val="0"/>
        <w:autoSpaceDE w:val="0"/>
        <w:autoSpaceDN w:val="0"/>
        <w:adjustRightInd w:val="0"/>
        <w:spacing w:after="0" w:line="240" w:lineRule="auto"/>
        <w:rPr>
          <w:rFonts w:ascii="Times New Roman" w:eastAsia="Times New Roman" w:hAnsi="Times New Roman" w:cs="Times New Roman"/>
          <w:sz w:val="10"/>
          <w:szCs w:val="10"/>
        </w:rPr>
      </w:pPr>
    </w:p>
    <w:p w:rsidR="00961109" w:rsidRDefault="00961109" w:rsidP="00502A92">
      <w:pPr>
        <w:widowControl w:val="0"/>
        <w:autoSpaceDE w:val="0"/>
        <w:autoSpaceDN w:val="0"/>
        <w:adjustRightInd w:val="0"/>
        <w:spacing w:after="0" w:line="240" w:lineRule="auto"/>
        <w:ind w:firstLine="284"/>
        <w:jc w:val="right"/>
        <w:rPr>
          <w:rFonts w:ascii="Times New Roman" w:eastAsia="Times New Roman" w:hAnsi="Times New Roman" w:cs="Times New Roman"/>
          <w:sz w:val="10"/>
          <w:szCs w:val="10"/>
        </w:rPr>
      </w:pPr>
    </w:p>
    <w:p w:rsidR="00961109" w:rsidRDefault="00961109" w:rsidP="00502A92">
      <w:pPr>
        <w:widowControl w:val="0"/>
        <w:autoSpaceDE w:val="0"/>
        <w:autoSpaceDN w:val="0"/>
        <w:adjustRightInd w:val="0"/>
        <w:spacing w:after="0" w:line="240" w:lineRule="auto"/>
        <w:ind w:firstLine="284"/>
        <w:jc w:val="right"/>
        <w:rPr>
          <w:rFonts w:ascii="Times New Roman" w:eastAsia="Times New Roman" w:hAnsi="Times New Roman" w:cs="Times New Roman"/>
          <w:sz w:val="10"/>
          <w:szCs w:val="10"/>
        </w:rPr>
      </w:pPr>
    </w:p>
    <w:p w:rsidR="00D776FF" w:rsidRPr="00502A92" w:rsidRDefault="00D776FF" w:rsidP="00502A92">
      <w:pPr>
        <w:widowControl w:val="0"/>
        <w:autoSpaceDE w:val="0"/>
        <w:autoSpaceDN w:val="0"/>
        <w:adjustRightInd w:val="0"/>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Приложение № 3</w:t>
      </w:r>
    </w:p>
    <w:p w:rsidR="00D776FF" w:rsidRPr="00502A92" w:rsidRDefault="00D776FF" w:rsidP="00502A92">
      <w:pPr>
        <w:spacing w:after="0" w:line="240" w:lineRule="auto"/>
        <w:ind w:firstLine="284"/>
        <w:jc w:val="right"/>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 xml:space="preserve">к Административному регламенту «Выдача градостроительного плана земельного участка, расположенного на территории Замзорского </w:t>
      </w:r>
      <w:r w:rsidRPr="00502A92">
        <w:rPr>
          <w:rFonts w:ascii="Times New Roman" w:eastAsia="Times New Roman" w:hAnsi="Times New Roman" w:cs="Times New Roman"/>
          <w:iCs/>
          <w:sz w:val="10"/>
          <w:szCs w:val="10"/>
        </w:rPr>
        <w:t>муниципального образования</w:t>
      </w:r>
      <w:r w:rsidRPr="00502A92">
        <w:rPr>
          <w:rFonts w:ascii="Times New Roman" w:eastAsia="Times New Roman" w:hAnsi="Times New Roman" w:cs="Times New Roman"/>
          <w:sz w:val="10"/>
          <w:szCs w:val="10"/>
        </w:rPr>
        <w:t>»</w:t>
      </w:r>
    </w:p>
    <w:p w:rsidR="00D776FF" w:rsidRPr="00502A92" w:rsidRDefault="00D776FF" w:rsidP="00502A92">
      <w:pPr>
        <w:spacing w:after="0" w:line="240" w:lineRule="auto"/>
        <w:ind w:firstLine="284"/>
        <w:jc w:val="both"/>
        <w:rPr>
          <w:rFonts w:ascii="Times New Roman" w:eastAsia="Times New Roman" w:hAnsi="Times New Roman" w:cs="Times New Roman"/>
          <w:sz w:val="10"/>
          <w:szCs w:val="10"/>
        </w:rPr>
      </w:pP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Расписка в приеме документов</w:t>
      </w:r>
    </w:p>
    <w:p w:rsidR="00D776FF" w:rsidRPr="00502A92" w:rsidRDefault="00D776FF" w:rsidP="00502A92">
      <w:pPr>
        <w:autoSpaceDE w:val="0"/>
        <w:autoSpaceDN w:val="0"/>
        <w:adjustRightInd w:val="0"/>
        <w:spacing w:after="0" w:line="240" w:lineRule="auto"/>
        <w:ind w:firstLine="284"/>
        <w:outlineLvl w:val="0"/>
        <w:rPr>
          <w:rFonts w:ascii="Times New Roman" w:eastAsia="Times New Roman" w:hAnsi="Times New Roman" w:cs="Times New Roman"/>
          <w:sz w:val="10"/>
          <w:szCs w:val="10"/>
          <w:lang w:eastAsia="en-US"/>
        </w:rPr>
      </w:pP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Должностным лицом уполномоченного органа</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___________________________________________________________________</w:t>
      </w: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(Ф.И.О.)</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___________________________________________________________________________________________________________________________________________.</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От _____________________________________________________________________:</w:t>
      </w: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(заявитель)</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Порядковый номер записи в журнале регистрации заявления______________.</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___________________________________________________________________________________________________________________________________________</w:t>
      </w:r>
    </w:p>
    <w:p w:rsidR="00D776FF" w:rsidRPr="00502A92" w:rsidRDefault="00D776FF" w:rsidP="00502A92">
      <w:pPr>
        <w:autoSpaceDE w:val="0"/>
        <w:autoSpaceDN w:val="0"/>
        <w:adjustRightInd w:val="0"/>
        <w:spacing w:after="0" w:line="240" w:lineRule="auto"/>
        <w:ind w:firstLine="284"/>
        <w:jc w:val="center"/>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r w:rsidRPr="00502A92">
        <w:rPr>
          <w:rFonts w:ascii="Times New Roman" w:eastAsia="Times New Roman" w:hAnsi="Times New Roman" w:cs="Times New Roman"/>
          <w:sz w:val="10"/>
          <w:szCs w:val="10"/>
          <w:lang w:eastAsia="en-US"/>
        </w:rPr>
        <w:t>Подпись должностного лица уполномоченного органа  _______________</w:t>
      </w: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pPr>
    </w:p>
    <w:p w:rsidR="00D776FF" w:rsidRPr="00502A92" w:rsidRDefault="00D776FF" w:rsidP="00502A92">
      <w:pPr>
        <w:autoSpaceDE w:val="0"/>
        <w:autoSpaceDN w:val="0"/>
        <w:adjustRightInd w:val="0"/>
        <w:spacing w:after="0" w:line="240" w:lineRule="auto"/>
        <w:ind w:firstLine="284"/>
        <w:rPr>
          <w:rFonts w:ascii="Times New Roman" w:eastAsia="Times New Roman" w:hAnsi="Times New Roman" w:cs="Times New Roman"/>
          <w:sz w:val="10"/>
          <w:szCs w:val="10"/>
          <w:lang w:eastAsia="en-US"/>
        </w:rPr>
        <w:sectPr w:rsidR="00D776FF" w:rsidRPr="00502A92" w:rsidSect="00D776FF">
          <w:type w:val="continuous"/>
          <w:pgSz w:w="11906" w:h="16838"/>
          <w:pgMar w:top="1231" w:right="720" w:bottom="426" w:left="720" w:header="680" w:footer="680" w:gutter="0"/>
          <w:pgBorders>
            <w:top w:val="thinThickSmallGap" w:sz="24" w:space="1" w:color="auto"/>
          </w:pgBorders>
          <w:cols w:space="708"/>
          <w:titlePg/>
          <w:docGrid w:linePitch="360"/>
        </w:sectPr>
      </w:pPr>
      <w:r w:rsidRPr="00502A92">
        <w:rPr>
          <w:rFonts w:ascii="Times New Roman" w:eastAsia="Times New Roman" w:hAnsi="Times New Roman" w:cs="Times New Roman"/>
          <w:sz w:val="10"/>
          <w:szCs w:val="10"/>
          <w:lang w:eastAsia="en-US"/>
        </w:rPr>
        <w:t>Дата _</w:t>
      </w:r>
      <w:r w:rsidR="00502A92" w:rsidRPr="00502A92">
        <w:rPr>
          <w:rFonts w:ascii="Times New Roman" w:eastAsia="Times New Roman" w:hAnsi="Times New Roman" w:cs="Times New Roman"/>
          <w:sz w:val="10"/>
          <w:szCs w:val="10"/>
          <w:lang w:eastAsia="en-US"/>
        </w:rPr>
        <w:t>_______________________________</w:t>
      </w:r>
    </w:p>
    <w:p w:rsidR="00345157" w:rsidRDefault="00345157" w:rsidP="00502A92">
      <w:pPr>
        <w:spacing w:after="0" w:line="240" w:lineRule="auto"/>
        <w:ind w:firstLine="284"/>
        <w:rPr>
          <w:rFonts w:ascii="Times New Roman" w:eastAsia="Times New Roman" w:hAnsi="Times New Roman" w:cs="Times New Roman"/>
          <w:sz w:val="16"/>
          <w:szCs w:val="16"/>
        </w:rPr>
        <w:sectPr w:rsidR="00345157" w:rsidSect="00345157">
          <w:type w:val="continuous"/>
          <w:pgSz w:w="11906" w:h="16838"/>
          <w:pgMar w:top="1231" w:right="566" w:bottom="720" w:left="426" w:header="708" w:footer="708" w:gutter="0"/>
          <w:pgBorders>
            <w:top w:val="thinThickSmallGap" w:sz="24" w:space="1" w:color="auto"/>
          </w:pgBorders>
          <w:cols w:num="2" w:space="708"/>
          <w:titlePg/>
          <w:docGrid w:linePitch="360"/>
        </w:sectPr>
      </w:pPr>
    </w:p>
    <w:p w:rsidR="00961109" w:rsidRDefault="00502A92" w:rsidP="00502A92">
      <w:pPr>
        <w:spacing w:after="0" w:line="240" w:lineRule="auto"/>
        <w:ind w:firstLine="284"/>
        <w:rPr>
          <w:rFonts w:ascii="Times New Roman" w:eastAsia="Times New Roman" w:hAnsi="Times New Roman" w:cs="Times New Roman"/>
          <w:b/>
          <w:spacing w:val="5"/>
          <w:sz w:val="16"/>
          <w:szCs w:val="16"/>
        </w:rPr>
        <w:sectPr w:rsidR="00961109" w:rsidSect="00446C03">
          <w:type w:val="continuous"/>
          <w:pgSz w:w="11906" w:h="16838"/>
          <w:pgMar w:top="1231" w:right="720" w:bottom="720" w:left="720" w:header="708" w:footer="708" w:gutter="0"/>
          <w:pgBorders>
            <w:top w:val="thinThickSmallGap" w:sz="24" w:space="1" w:color="auto"/>
          </w:pgBorders>
          <w:cols w:space="708"/>
          <w:titlePg/>
          <w:docGrid w:linePitch="360"/>
        </w:sectPr>
      </w:pPr>
      <w:r>
        <w:rPr>
          <w:rFonts w:ascii="Times New Roman" w:eastAsia="Times New Roman" w:hAnsi="Times New Roman" w:cs="Times New Roman"/>
          <w:b/>
          <w:spacing w:val="5"/>
          <w:sz w:val="16"/>
          <w:szCs w:val="16"/>
        </w:rPr>
        <w:lastRenderedPageBreak/>
        <w:t>__________________________________________________________________________________________________________________</w:t>
      </w:r>
    </w:p>
    <w:p w:rsidR="00961109" w:rsidRPr="00961109" w:rsidRDefault="00961109" w:rsidP="00502A92">
      <w:pPr>
        <w:spacing w:after="0" w:line="240" w:lineRule="auto"/>
        <w:ind w:firstLine="284"/>
        <w:jc w:val="center"/>
        <w:rPr>
          <w:rFonts w:ascii="Times New Roman" w:eastAsia="Times New Roman" w:hAnsi="Times New Roman" w:cs="Times New Roman"/>
          <w:b/>
          <w:spacing w:val="5"/>
          <w:sz w:val="16"/>
          <w:szCs w:val="16"/>
        </w:rPr>
      </w:pPr>
      <w:r w:rsidRPr="00961109">
        <w:rPr>
          <w:rFonts w:ascii="Times New Roman" w:eastAsia="Times New Roman" w:hAnsi="Times New Roman" w:cs="Times New Roman"/>
          <w:b/>
          <w:spacing w:val="5"/>
          <w:sz w:val="16"/>
          <w:szCs w:val="16"/>
        </w:rPr>
        <w:lastRenderedPageBreak/>
        <w:t>15.09.2017г. № 79</w:t>
      </w:r>
    </w:p>
    <w:p w:rsidR="00961109" w:rsidRPr="00961109" w:rsidRDefault="00961109" w:rsidP="00502A92">
      <w:pPr>
        <w:spacing w:after="0" w:line="240" w:lineRule="auto"/>
        <w:ind w:firstLine="284"/>
        <w:jc w:val="center"/>
        <w:rPr>
          <w:rFonts w:ascii="Times New Roman" w:eastAsia="Times New Roman" w:hAnsi="Times New Roman" w:cs="Times New Roman"/>
          <w:b/>
          <w:spacing w:val="5"/>
          <w:sz w:val="16"/>
          <w:szCs w:val="16"/>
        </w:rPr>
      </w:pPr>
      <w:r w:rsidRPr="00961109">
        <w:rPr>
          <w:rFonts w:ascii="Times New Roman" w:eastAsia="Times New Roman" w:hAnsi="Times New Roman" w:cs="Times New Roman"/>
          <w:b/>
          <w:spacing w:val="5"/>
          <w:sz w:val="16"/>
          <w:szCs w:val="16"/>
        </w:rPr>
        <w:t>РОССИЙСКАЯ ФЕДЕРАЦИЯ</w:t>
      </w:r>
    </w:p>
    <w:p w:rsidR="00961109" w:rsidRPr="00961109" w:rsidRDefault="00961109" w:rsidP="00502A92">
      <w:pPr>
        <w:spacing w:after="0" w:line="240" w:lineRule="auto"/>
        <w:ind w:firstLine="284"/>
        <w:jc w:val="center"/>
        <w:rPr>
          <w:rFonts w:ascii="Times New Roman" w:eastAsia="Times New Roman" w:hAnsi="Times New Roman" w:cs="Times New Roman"/>
          <w:b/>
          <w:spacing w:val="5"/>
          <w:sz w:val="16"/>
          <w:szCs w:val="16"/>
        </w:rPr>
      </w:pPr>
      <w:r w:rsidRPr="00961109">
        <w:rPr>
          <w:rFonts w:ascii="Times New Roman" w:eastAsia="Times New Roman" w:hAnsi="Times New Roman" w:cs="Times New Roman"/>
          <w:b/>
          <w:spacing w:val="5"/>
          <w:sz w:val="16"/>
          <w:szCs w:val="16"/>
        </w:rPr>
        <w:t>ИРКУТСКАЯ ОБЛАСТЬ</w:t>
      </w:r>
    </w:p>
    <w:p w:rsidR="00961109" w:rsidRPr="00961109" w:rsidRDefault="00961109" w:rsidP="00502A92">
      <w:pPr>
        <w:spacing w:after="0" w:line="240" w:lineRule="auto"/>
        <w:ind w:firstLine="284"/>
        <w:jc w:val="center"/>
        <w:rPr>
          <w:rFonts w:ascii="Times New Roman" w:eastAsia="Times New Roman" w:hAnsi="Times New Roman" w:cs="Times New Roman"/>
          <w:b/>
          <w:spacing w:val="5"/>
          <w:sz w:val="16"/>
          <w:szCs w:val="16"/>
        </w:rPr>
      </w:pPr>
      <w:r w:rsidRPr="00961109">
        <w:rPr>
          <w:rFonts w:ascii="Times New Roman" w:eastAsia="Times New Roman" w:hAnsi="Times New Roman" w:cs="Times New Roman"/>
          <w:b/>
          <w:spacing w:val="5"/>
          <w:sz w:val="16"/>
          <w:szCs w:val="16"/>
        </w:rPr>
        <w:t>НИЖНЕУДИНСКИЙ МУНИЦИПАЛЬНЫЙ РАЙОН</w:t>
      </w:r>
    </w:p>
    <w:p w:rsidR="00961109" w:rsidRPr="00961109" w:rsidRDefault="00961109" w:rsidP="00502A92">
      <w:pPr>
        <w:spacing w:after="0" w:line="240" w:lineRule="auto"/>
        <w:ind w:firstLine="284"/>
        <w:jc w:val="center"/>
        <w:rPr>
          <w:rFonts w:ascii="Times New Roman" w:eastAsia="Times New Roman" w:hAnsi="Times New Roman" w:cs="Times New Roman"/>
          <w:b/>
          <w:spacing w:val="5"/>
          <w:sz w:val="16"/>
          <w:szCs w:val="16"/>
        </w:rPr>
      </w:pPr>
      <w:r w:rsidRPr="00961109">
        <w:rPr>
          <w:rFonts w:ascii="Times New Roman" w:eastAsia="Times New Roman" w:hAnsi="Times New Roman" w:cs="Times New Roman"/>
          <w:b/>
          <w:spacing w:val="5"/>
          <w:sz w:val="16"/>
          <w:szCs w:val="16"/>
        </w:rPr>
        <w:t>ЗАМЗОРСКОЕ СЕЛЬСКОЕ ПОСЕЛЕНИЕ</w:t>
      </w:r>
    </w:p>
    <w:p w:rsidR="00961109" w:rsidRPr="00961109" w:rsidRDefault="00961109" w:rsidP="00502A92">
      <w:pPr>
        <w:autoSpaceDE w:val="0"/>
        <w:autoSpaceDN w:val="0"/>
        <w:adjustRightInd w:val="0"/>
        <w:spacing w:after="0" w:line="240" w:lineRule="auto"/>
        <w:ind w:firstLine="284"/>
        <w:jc w:val="center"/>
        <w:rPr>
          <w:rFonts w:ascii="Times New Roman" w:eastAsia="Times New Roman" w:hAnsi="Times New Roman" w:cs="Times New Roman"/>
          <w:b/>
          <w:bCs/>
          <w:spacing w:val="5"/>
          <w:sz w:val="16"/>
          <w:szCs w:val="16"/>
        </w:rPr>
      </w:pPr>
      <w:r w:rsidRPr="00961109">
        <w:rPr>
          <w:rFonts w:ascii="Times New Roman" w:eastAsia="Times New Roman" w:hAnsi="Times New Roman" w:cs="Times New Roman"/>
          <w:b/>
          <w:bCs/>
          <w:spacing w:val="5"/>
          <w:sz w:val="16"/>
          <w:szCs w:val="16"/>
        </w:rPr>
        <w:t>ПОСТАНОВЛЕНИЕ</w:t>
      </w:r>
    </w:p>
    <w:p w:rsidR="00961109" w:rsidRPr="00961109" w:rsidRDefault="00961109" w:rsidP="00502A92">
      <w:pPr>
        <w:autoSpaceDE w:val="0"/>
        <w:autoSpaceDN w:val="0"/>
        <w:adjustRightInd w:val="0"/>
        <w:spacing w:after="0" w:line="240" w:lineRule="auto"/>
        <w:ind w:firstLine="284"/>
        <w:jc w:val="center"/>
        <w:rPr>
          <w:rFonts w:ascii="Times New Roman" w:eastAsia="Times New Roman" w:hAnsi="Times New Roman" w:cs="Times New Roman"/>
          <w:b/>
          <w:bCs/>
          <w:sz w:val="16"/>
          <w:szCs w:val="16"/>
        </w:rPr>
      </w:pPr>
    </w:p>
    <w:p w:rsidR="00961109" w:rsidRPr="00961109" w:rsidRDefault="00961109" w:rsidP="00502A92">
      <w:pPr>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961109">
        <w:rPr>
          <w:rFonts w:ascii="Times New Roman" w:eastAsia="Times New Roman" w:hAnsi="Times New Roman" w:cs="Times New Roman"/>
          <w:b/>
          <w:bCs/>
          <w:sz w:val="16"/>
          <w:szCs w:val="16"/>
        </w:rPr>
        <w:t>ОБ ОСНОВНЫХ НАПРАВЛЕНИЯХ</w:t>
      </w:r>
    </w:p>
    <w:p w:rsidR="00961109" w:rsidRPr="00961109" w:rsidRDefault="00961109" w:rsidP="00502A92">
      <w:pPr>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961109">
        <w:rPr>
          <w:rFonts w:ascii="Times New Roman" w:eastAsia="Times New Roman" w:hAnsi="Times New Roman" w:cs="Times New Roman"/>
          <w:b/>
          <w:bCs/>
          <w:sz w:val="16"/>
          <w:szCs w:val="16"/>
        </w:rPr>
        <w:t>БЮДЖЕТНОЙ И НАЛОГОВОЙ ПОЛИТИКИ</w:t>
      </w:r>
    </w:p>
    <w:p w:rsidR="00961109" w:rsidRPr="00961109" w:rsidRDefault="00961109" w:rsidP="00502A92">
      <w:pPr>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961109">
        <w:rPr>
          <w:rFonts w:ascii="Times New Roman" w:eastAsia="Times New Roman" w:hAnsi="Times New Roman" w:cs="Times New Roman"/>
          <w:b/>
          <w:bCs/>
          <w:sz w:val="16"/>
          <w:szCs w:val="16"/>
        </w:rPr>
        <w:t>ЗАМЗОРСКОГО МУНИЦИПАЛЬНОГО ОБРАЗОВАНИЯ</w:t>
      </w:r>
    </w:p>
    <w:p w:rsidR="00961109" w:rsidRPr="00961109" w:rsidRDefault="00961109" w:rsidP="00502A92">
      <w:pPr>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961109">
        <w:rPr>
          <w:rFonts w:ascii="Times New Roman" w:eastAsia="Times New Roman" w:hAnsi="Times New Roman" w:cs="Times New Roman"/>
          <w:b/>
          <w:bCs/>
          <w:sz w:val="16"/>
          <w:szCs w:val="16"/>
        </w:rPr>
        <w:t>НА 2018 – 2020 Г.Г.</w:t>
      </w:r>
    </w:p>
    <w:p w:rsidR="00961109" w:rsidRPr="00961109" w:rsidRDefault="00961109" w:rsidP="00502A92">
      <w:pPr>
        <w:shd w:val="clear" w:color="auto" w:fill="FFFFFF"/>
        <w:spacing w:before="17" w:after="0" w:line="240" w:lineRule="auto"/>
        <w:ind w:firstLine="284"/>
        <w:contextualSpacing/>
        <w:jc w:val="both"/>
        <w:rPr>
          <w:rFonts w:ascii="Times New Roman" w:eastAsia="Times New Roman" w:hAnsi="Times New Roman" w:cs="Times New Roman"/>
          <w:bCs/>
          <w:color w:val="FF0000"/>
          <w:spacing w:val="1"/>
          <w:sz w:val="16"/>
          <w:szCs w:val="16"/>
        </w:rPr>
      </w:pP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Руководствуясь статьей 172, 184.2 Бюджетного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Уставом Замзорского  муниципального образования, администрация Замзорского муниципального образования – администрация сельского поселения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center"/>
        <w:rPr>
          <w:rFonts w:ascii="Times New Roman" w:eastAsia="Times New Roman" w:hAnsi="Times New Roman" w:cs="Times New Roman"/>
          <w:b/>
          <w:sz w:val="16"/>
          <w:szCs w:val="16"/>
        </w:rPr>
      </w:pPr>
      <w:r w:rsidRPr="00961109">
        <w:rPr>
          <w:rFonts w:ascii="Times New Roman" w:eastAsia="Times New Roman" w:hAnsi="Times New Roman" w:cs="Times New Roman"/>
          <w:b/>
          <w:sz w:val="16"/>
          <w:szCs w:val="16"/>
        </w:rPr>
        <w:t>ПОСТАНОВЛЯЕТ:</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1. Утвердить основные направления бюджетной и налоговой политики Замзорского муниципального образования на 2018 год и плановый период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(Приложение).</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Настоящее постановление подлежит опубликованию в «Вестнике Замзорского сельского поселения» и размещению на официальном сайте в информационно-телекоммуникационной сети «Интернет».</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3. </w:t>
      </w:r>
      <w:proofErr w:type="gramStart"/>
      <w:r w:rsidRPr="00961109">
        <w:rPr>
          <w:rFonts w:ascii="Times New Roman" w:eastAsia="Times New Roman" w:hAnsi="Times New Roman" w:cs="Times New Roman"/>
          <w:sz w:val="16"/>
          <w:szCs w:val="16"/>
        </w:rPr>
        <w:t>Контроль за</w:t>
      </w:r>
      <w:proofErr w:type="gramEnd"/>
      <w:r w:rsidRPr="00961109">
        <w:rPr>
          <w:rFonts w:ascii="Times New Roman" w:eastAsia="Times New Roman" w:hAnsi="Times New Roman" w:cs="Times New Roman"/>
          <w:sz w:val="16"/>
          <w:szCs w:val="16"/>
        </w:rPr>
        <w:t xml:space="preserve"> исполнением данного постановления возлагаю на себя.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spacing w:after="0" w:line="240" w:lineRule="auto"/>
        <w:ind w:firstLine="284"/>
        <w:contextualSpacing/>
        <w:jc w:val="both"/>
        <w:rPr>
          <w:rFonts w:ascii="Times New Roman" w:eastAsia="Times New Roman" w:hAnsi="Times New Roman" w:cs="Times New Roman"/>
          <w:b/>
          <w:i/>
          <w:sz w:val="16"/>
          <w:szCs w:val="16"/>
        </w:rPr>
      </w:pPr>
      <w:r w:rsidRPr="00961109">
        <w:rPr>
          <w:rFonts w:ascii="Times New Roman" w:eastAsia="Times New Roman" w:hAnsi="Times New Roman" w:cs="Times New Roman"/>
          <w:b/>
          <w:i/>
          <w:sz w:val="16"/>
          <w:szCs w:val="16"/>
        </w:rPr>
        <w:t xml:space="preserve">Глава Замзорского </w:t>
      </w:r>
    </w:p>
    <w:p w:rsidR="00961109" w:rsidRPr="00961109" w:rsidRDefault="00961109" w:rsidP="00502A92">
      <w:pPr>
        <w:spacing w:after="0" w:line="240" w:lineRule="auto"/>
        <w:ind w:firstLine="284"/>
        <w:contextualSpacing/>
        <w:jc w:val="both"/>
        <w:rPr>
          <w:rFonts w:ascii="Times New Roman" w:eastAsia="Times New Roman" w:hAnsi="Times New Roman" w:cs="Times New Roman"/>
          <w:b/>
          <w:i/>
          <w:sz w:val="16"/>
          <w:szCs w:val="16"/>
        </w:rPr>
      </w:pPr>
      <w:r w:rsidRPr="00961109">
        <w:rPr>
          <w:rFonts w:ascii="Times New Roman" w:eastAsia="Times New Roman" w:hAnsi="Times New Roman" w:cs="Times New Roman"/>
          <w:b/>
          <w:i/>
          <w:sz w:val="16"/>
          <w:szCs w:val="16"/>
        </w:rPr>
        <w:t>муниципального образования В.В. Антоненко</w:t>
      </w:r>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spacing w:after="0" w:line="240" w:lineRule="auto"/>
        <w:ind w:left="2154" w:firstLine="284"/>
        <w:contextualSpacing/>
        <w:jc w:val="right"/>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Приложение</w:t>
      </w:r>
    </w:p>
    <w:p w:rsidR="00961109" w:rsidRPr="00961109" w:rsidRDefault="00961109" w:rsidP="00502A92">
      <w:pPr>
        <w:autoSpaceDE w:val="0"/>
        <w:autoSpaceDN w:val="0"/>
        <w:adjustRightInd w:val="0"/>
        <w:spacing w:after="0" w:line="240" w:lineRule="auto"/>
        <w:ind w:left="2154" w:firstLine="284"/>
        <w:contextualSpacing/>
        <w:jc w:val="right"/>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к постановлению</w:t>
      </w:r>
    </w:p>
    <w:p w:rsidR="00961109" w:rsidRPr="00961109" w:rsidRDefault="00961109" w:rsidP="00502A92">
      <w:pPr>
        <w:autoSpaceDE w:val="0"/>
        <w:autoSpaceDN w:val="0"/>
        <w:adjustRightInd w:val="0"/>
        <w:spacing w:after="0" w:line="240" w:lineRule="auto"/>
        <w:ind w:left="2154" w:firstLine="284"/>
        <w:contextualSpacing/>
        <w:jc w:val="right"/>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администрации Замзорского муниципального образования</w:t>
      </w:r>
    </w:p>
    <w:p w:rsidR="00961109" w:rsidRPr="00961109" w:rsidRDefault="00961109" w:rsidP="00502A92">
      <w:pPr>
        <w:autoSpaceDE w:val="0"/>
        <w:autoSpaceDN w:val="0"/>
        <w:adjustRightInd w:val="0"/>
        <w:spacing w:after="0" w:line="240" w:lineRule="auto"/>
        <w:ind w:left="2154" w:firstLine="284"/>
        <w:contextualSpacing/>
        <w:jc w:val="right"/>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79 от 15.09.2017г.</w:t>
      </w:r>
    </w:p>
    <w:p w:rsidR="00961109" w:rsidRPr="00961109" w:rsidRDefault="00961109" w:rsidP="00502A92">
      <w:pPr>
        <w:autoSpaceDE w:val="0"/>
        <w:autoSpaceDN w:val="0"/>
        <w:adjustRightInd w:val="0"/>
        <w:spacing w:after="0" w:line="240" w:lineRule="auto"/>
        <w:ind w:firstLine="284"/>
        <w:contextualSpacing/>
        <w:jc w:val="right"/>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center"/>
        <w:rPr>
          <w:rFonts w:ascii="Times New Roman" w:eastAsia="Times New Roman" w:hAnsi="Times New Roman" w:cs="Times New Roman"/>
          <w:b/>
          <w:sz w:val="16"/>
          <w:szCs w:val="16"/>
        </w:rPr>
      </w:pPr>
      <w:r w:rsidRPr="00961109">
        <w:rPr>
          <w:rFonts w:ascii="Times New Roman" w:eastAsia="Times New Roman" w:hAnsi="Times New Roman" w:cs="Times New Roman"/>
          <w:b/>
          <w:sz w:val="16"/>
          <w:szCs w:val="16"/>
        </w:rPr>
        <w:t>ОСНОВНЫЕ НАПРАВЛЕНИЯ</w:t>
      </w:r>
    </w:p>
    <w:p w:rsidR="00961109" w:rsidRPr="00961109" w:rsidRDefault="00961109" w:rsidP="00502A92">
      <w:pPr>
        <w:autoSpaceDE w:val="0"/>
        <w:autoSpaceDN w:val="0"/>
        <w:adjustRightInd w:val="0"/>
        <w:spacing w:after="0" w:line="240" w:lineRule="auto"/>
        <w:ind w:firstLine="284"/>
        <w:contextualSpacing/>
        <w:jc w:val="center"/>
        <w:rPr>
          <w:rFonts w:ascii="Times New Roman" w:eastAsia="Times New Roman" w:hAnsi="Times New Roman" w:cs="Times New Roman"/>
          <w:b/>
          <w:sz w:val="16"/>
          <w:szCs w:val="16"/>
        </w:rPr>
      </w:pPr>
      <w:r w:rsidRPr="00961109">
        <w:rPr>
          <w:rFonts w:ascii="Times New Roman" w:eastAsia="Times New Roman" w:hAnsi="Times New Roman" w:cs="Times New Roman"/>
          <w:b/>
          <w:sz w:val="16"/>
          <w:szCs w:val="16"/>
        </w:rPr>
        <w:t>БЮДЖЕТНОЙ И НАЛОГОВОЙ ПОЛИТИКИ</w:t>
      </w:r>
    </w:p>
    <w:p w:rsidR="00961109" w:rsidRPr="00961109" w:rsidRDefault="00961109" w:rsidP="00502A92">
      <w:pPr>
        <w:autoSpaceDE w:val="0"/>
        <w:autoSpaceDN w:val="0"/>
        <w:adjustRightInd w:val="0"/>
        <w:spacing w:after="0" w:line="240" w:lineRule="auto"/>
        <w:ind w:firstLine="284"/>
        <w:contextualSpacing/>
        <w:jc w:val="center"/>
        <w:rPr>
          <w:rFonts w:ascii="Times New Roman" w:eastAsia="Times New Roman" w:hAnsi="Times New Roman" w:cs="Times New Roman"/>
          <w:b/>
          <w:sz w:val="16"/>
          <w:szCs w:val="16"/>
        </w:rPr>
      </w:pPr>
      <w:r w:rsidRPr="00961109">
        <w:rPr>
          <w:rFonts w:ascii="Times New Roman" w:eastAsia="Times New Roman" w:hAnsi="Times New Roman" w:cs="Times New Roman"/>
          <w:b/>
          <w:sz w:val="16"/>
          <w:szCs w:val="16"/>
        </w:rPr>
        <w:t>ЗАМЗОРСКОГО МУНИЦИПАЛЬНОГО ОБРАЗОВАНИЯ</w:t>
      </w:r>
    </w:p>
    <w:p w:rsidR="00961109" w:rsidRPr="00961109" w:rsidRDefault="00961109" w:rsidP="00502A92">
      <w:pPr>
        <w:autoSpaceDE w:val="0"/>
        <w:autoSpaceDN w:val="0"/>
        <w:adjustRightInd w:val="0"/>
        <w:spacing w:after="0" w:line="240" w:lineRule="auto"/>
        <w:ind w:firstLine="284"/>
        <w:contextualSpacing/>
        <w:jc w:val="center"/>
        <w:rPr>
          <w:rFonts w:ascii="Times New Roman" w:eastAsia="Times New Roman" w:hAnsi="Times New Roman" w:cs="Times New Roman"/>
          <w:b/>
          <w:sz w:val="16"/>
          <w:szCs w:val="16"/>
        </w:rPr>
      </w:pPr>
      <w:r w:rsidRPr="00961109">
        <w:rPr>
          <w:rFonts w:ascii="Times New Roman" w:eastAsia="Times New Roman" w:hAnsi="Times New Roman" w:cs="Times New Roman"/>
          <w:b/>
          <w:sz w:val="16"/>
          <w:szCs w:val="16"/>
        </w:rPr>
        <w:t xml:space="preserve">НА 2018 г. И ПЛАНОВЫЙ ПЕРИОД 2019 – 2020 </w:t>
      </w:r>
      <w:proofErr w:type="spellStart"/>
      <w:r w:rsidRPr="00961109">
        <w:rPr>
          <w:rFonts w:ascii="Times New Roman" w:eastAsia="Times New Roman" w:hAnsi="Times New Roman" w:cs="Times New Roman"/>
          <w:b/>
          <w:sz w:val="16"/>
          <w:szCs w:val="16"/>
        </w:rPr>
        <w:t>г.</w:t>
      </w:r>
      <w:proofErr w:type="gramStart"/>
      <w:r w:rsidRPr="00961109">
        <w:rPr>
          <w:rFonts w:ascii="Times New Roman" w:eastAsia="Times New Roman" w:hAnsi="Times New Roman" w:cs="Times New Roman"/>
          <w:b/>
          <w:sz w:val="16"/>
          <w:szCs w:val="16"/>
        </w:rPr>
        <w:t>г</w:t>
      </w:r>
      <w:proofErr w:type="spellEnd"/>
      <w:proofErr w:type="gramEnd"/>
      <w:r w:rsidRPr="00961109">
        <w:rPr>
          <w:rFonts w:ascii="Times New Roman" w:eastAsia="Times New Roman" w:hAnsi="Times New Roman" w:cs="Times New Roman"/>
          <w:b/>
          <w:sz w:val="16"/>
          <w:szCs w:val="16"/>
        </w:rPr>
        <w:t>.</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center"/>
        <w:outlineLvl w:val="1"/>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1. Общие положения</w:t>
      </w:r>
    </w:p>
    <w:p w:rsidR="00961109" w:rsidRPr="00961109" w:rsidRDefault="00961109" w:rsidP="00502A92">
      <w:pPr>
        <w:autoSpaceDE w:val="0"/>
        <w:autoSpaceDN w:val="0"/>
        <w:adjustRightInd w:val="0"/>
        <w:spacing w:after="0" w:line="240" w:lineRule="auto"/>
        <w:ind w:firstLine="284"/>
        <w:contextualSpacing/>
        <w:outlineLvl w:val="1"/>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Основные направления бюджетной и налоговой политики Замзорского муниципального образования (далее муниципальное образование) на 2018 г. и плановый период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xml:space="preserve">. являются основой при формировании и исполнении бюджета муниципального образования на 2018 г. и плановый период 2019 – 2020 </w:t>
      </w:r>
      <w:proofErr w:type="spellStart"/>
      <w:r w:rsidRPr="00961109">
        <w:rPr>
          <w:rFonts w:ascii="Times New Roman" w:eastAsia="Times New Roman" w:hAnsi="Times New Roman" w:cs="Times New Roman"/>
          <w:sz w:val="16"/>
          <w:szCs w:val="16"/>
        </w:rPr>
        <w:t>г.</w:t>
      </w:r>
      <w:proofErr w:type="gramStart"/>
      <w:r w:rsidRPr="00961109">
        <w:rPr>
          <w:rFonts w:ascii="Times New Roman" w:eastAsia="Times New Roman" w:hAnsi="Times New Roman" w:cs="Times New Roman"/>
          <w:sz w:val="16"/>
          <w:szCs w:val="16"/>
        </w:rPr>
        <w:t>г</w:t>
      </w:r>
      <w:proofErr w:type="spellEnd"/>
      <w:proofErr w:type="gramEnd"/>
      <w:r w:rsidRPr="00961109">
        <w:rPr>
          <w:rFonts w:ascii="Times New Roman" w:eastAsia="Times New Roman" w:hAnsi="Times New Roman" w:cs="Times New Roman"/>
          <w:sz w:val="16"/>
          <w:szCs w:val="16"/>
        </w:rPr>
        <w:t xml:space="preserve">. </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В 2018 году и плановом периоде 2019 – 2020 г. бюджетная и налоговая политика в Замзорском муниципальном образовании будет </w:t>
      </w:r>
      <w:r w:rsidRPr="00961109">
        <w:rPr>
          <w:rFonts w:ascii="Times New Roman" w:eastAsia="Times New Roman" w:hAnsi="Times New Roman" w:cs="Times New Roman"/>
          <w:sz w:val="16"/>
          <w:szCs w:val="16"/>
        </w:rPr>
        <w:lastRenderedPageBreak/>
        <w:t>реализована с учетом перехода на среднесрочное финансовое планирование на основе:</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муниципальных программ;</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внедрения системы бюджетирования, ориентированного на результат.</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center"/>
        <w:outlineLvl w:val="1"/>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Основные цели и задачи бюджетной и налоговой политики муниципального образования на 2018 г.</w:t>
      </w:r>
    </w:p>
    <w:p w:rsidR="00961109" w:rsidRPr="00961109" w:rsidRDefault="00961109" w:rsidP="00502A92">
      <w:pPr>
        <w:autoSpaceDE w:val="0"/>
        <w:autoSpaceDN w:val="0"/>
        <w:adjustRightInd w:val="0"/>
        <w:spacing w:after="0" w:line="240" w:lineRule="auto"/>
        <w:ind w:firstLine="284"/>
        <w:contextualSpacing/>
        <w:jc w:val="center"/>
        <w:outlineLvl w:val="1"/>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и плановый период 2019 – 2020г.г.</w:t>
      </w:r>
    </w:p>
    <w:p w:rsidR="00961109" w:rsidRPr="00961109" w:rsidRDefault="00961109" w:rsidP="00502A92">
      <w:pPr>
        <w:autoSpaceDE w:val="0"/>
        <w:autoSpaceDN w:val="0"/>
        <w:adjustRightInd w:val="0"/>
        <w:spacing w:after="0" w:line="240" w:lineRule="auto"/>
        <w:ind w:firstLine="284"/>
        <w:contextualSpacing/>
        <w:jc w:val="center"/>
        <w:outlineLvl w:val="1"/>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Бюджетная и налоговая политика муниципального образования в 2018 г. и плановый период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xml:space="preserve">.,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Замзорского муниципального образования станет сохранение и повышение достигнутого уровня и качества жизни населения. </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Основными целями бюджетной и налоговой политики муниципального образования на 2018 г.  и плановый период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являются: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1. Содействие устойчивому социально-экономическому развитию муниципального образования, эффективности и результативности бюджетных расходов. </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Снижение размера дефицита бюджета.</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Для достижения поставленных целей основными задачами бюджетной и налоговой политики муниципального образования в 2018 г. и плановом периоде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являются: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Для решения поставленной задачи предусмотрена реализация следующих мероприятий:</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создание благоприятных условий для деятельности субъектов среднего и малого предпринимательства;</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планирование доходной части бюджета на основе реального прогноза социально-экономического развития;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анализ обоснованности и эффективности применения налоговых льгот;</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мониторинг финансового состояния крупнейших налогоплательщиков, расположенных на территории Замзорского муниципального образования, реализация предложения по обеспечению своевременного и полного выполнения ими налоговых обязательств.</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Повышение эффективности расходов бюджета Замзорского муниципального образования, доступности и качества муниципальных услуг в условиях ограниченности бюджетных ресурсов;</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Решение данной задачи предполагает осуществление следующих мероприятий:</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roofErr w:type="gramStart"/>
      <w:r w:rsidRPr="00961109">
        <w:rPr>
          <w:rFonts w:ascii="Times New Roman" w:eastAsia="Times New Roman" w:hAnsi="Times New Roman" w:cs="Times New Roman"/>
          <w:sz w:val="16"/>
          <w:szCs w:val="16"/>
        </w:rPr>
        <w:t xml:space="preserve">- оптимизация бюджетных расходов, в том числе: внедрение муниципальных заданий, задающих конкретные, измеримые </w:t>
      </w:r>
      <w:r w:rsidRPr="00961109">
        <w:rPr>
          <w:rFonts w:ascii="Times New Roman" w:eastAsia="Times New Roman" w:hAnsi="Times New Roman" w:cs="Times New Roman"/>
          <w:sz w:val="16"/>
          <w:szCs w:val="16"/>
        </w:rPr>
        <w:lastRenderedPageBreak/>
        <w:t>результаты использования бюджетных средств, недопущение роста штатной численности работающих и расходов на их содержание, инвентаризация долгосрочных целевых программ с целью их оптимизации и (или) переноса финансирования на более поздние периоды, жесткий контроль за недопущением кредиторской задолженности по заработной плате и социальным выплатам, а также за динамикой кредиторской задолженности</w:t>
      </w:r>
      <w:proofErr w:type="gramEnd"/>
      <w:r w:rsidRPr="00961109">
        <w:rPr>
          <w:rFonts w:ascii="Times New Roman" w:eastAsia="Times New Roman" w:hAnsi="Times New Roman" w:cs="Times New Roman"/>
          <w:sz w:val="16"/>
          <w:szCs w:val="16"/>
        </w:rPr>
        <w:t xml:space="preserve"> по другим расходным обязательствам;</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использование бюджетных ограничений, в том числе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Субъекты бюджетного планирования должны изменить процедуру планирования бюджетных ассигнований на 2018 г. и плановый период 2019 – 2020г.г., предусмотрев внедрение муниципальных заданий в практику работы учреждений. Должна быть усилена работа по стандартизации муниципальных услуг, использованию нормативов при планировании бюджетных расходов, а также разработке методик расчета стоимости объемов муниципальных услуг, необходимых для результативного исполнения муниципальных полномочий Замзорского муниципального образования.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Расходы на оплату труда.</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В 2018 г. и плановом периоде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xml:space="preserve">. планируется сохранить действующие в текущем году условия оплаты труда работников бюджетных учреждений, денежного содержания муниципальных служащих. </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Дороги.</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В области расходов на дорожное хозяйство бюджетная политика будет ориентирована на повышение эффективности и результативности бюджетных расходов, направляемых на ремонт дорог.</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Жилищно-коммунальное хозяйство.</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Бюджетная политика по расходам жилищно-коммунального хозяйства должна исходить из условий дальнейшего реформирования  отрасли на основе внедрения </w:t>
      </w:r>
      <w:proofErr w:type="spellStart"/>
      <w:r w:rsidRPr="00961109">
        <w:rPr>
          <w:rFonts w:ascii="Times New Roman" w:eastAsia="Times New Roman" w:hAnsi="Times New Roman" w:cs="Times New Roman"/>
          <w:sz w:val="16"/>
          <w:szCs w:val="16"/>
        </w:rPr>
        <w:t>энергоэффективных</w:t>
      </w:r>
      <w:proofErr w:type="spellEnd"/>
      <w:r w:rsidRPr="00961109">
        <w:rPr>
          <w:rFonts w:ascii="Times New Roman" w:eastAsia="Times New Roman" w:hAnsi="Times New Roman" w:cs="Times New Roman"/>
          <w:sz w:val="16"/>
          <w:szCs w:val="16"/>
        </w:rPr>
        <w:t xml:space="preserve"> и энергосберегающих мероприятий во все сферы хозяйственной деятельности, реализация мероприятий, направленных на эффективное использование топливн</w:t>
      </w:r>
      <w:proofErr w:type="gramStart"/>
      <w:r w:rsidRPr="00961109">
        <w:rPr>
          <w:rFonts w:ascii="Times New Roman" w:eastAsia="Times New Roman" w:hAnsi="Times New Roman" w:cs="Times New Roman"/>
          <w:sz w:val="16"/>
          <w:szCs w:val="16"/>
        </w:rPr>
        <w:t>о-</w:t>
      </w:r>
      <w:proofErr w:type="gramEnd"/>
      <w:r w:rsidRPr="00961109">
        <w:rPr>
          <w:rFonts w:ascii="Times New Roman" w:eastAsia="Times New Roman" w:hAnsi="Times New Roman" w:cs="Times New Roman"/>
          <w:sz w:val="16"/>
          <w:szCs w:val="16"/>
        </w:rPr>
        <w:t xml:space="preserve"> </w:t>
      </w:r>
      <w:proofErr w:type="spellStart"/>
      <w:r w:rsidRPr="00961109">
        <w:rPr>
          <w:rFonts w:ascii="Times New Roman" w:eastAsia="Times New Roman" w:hAnsi="Times New Roman" w:cs="Times New Roman"/>
          <w:sz w:val="16"/>
          <w:szCs w:val="16"/>
        </w:rPr>
        <w:t>энергетичских</w:t>
      </w:r>
      <w:proofErr w:type="spellEnd"/>
      <w:r w:rsidRPr="00961109">
        <w:rPr>
          <w:rFonts w:ascii="Times New Roman" w:eastAsia="Times New Roman" w:hAnsi="Times New Roman" w:cs="Times New Roman"/>
          <w:sz w:val="16"/>
          <w:szCs w:val="16"/>
        </w:rPr>
        <w:t xml:space="preserve"> ресурсов для сокращения расходов бюджета муниципального образования.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Культура</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 повышение качества предоставляемых услуг.</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Физическая культура и спорт</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Основные усилия в сфере физической культуры и спорта будут направлены на организацию физкультурных мероприятий, спортивных мероприятий и выездных соревнований.</w:t>
      </w:r>
    </w:p>
    <w:p w:rsidR="00961109" w:rsidRPr="00961109" w:rsidRDefault="00961109" w:rsidP="00502A92">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rPr>
      </w:pPr>
    </w:p>
    <w:p w:rsidR="00961109" w:rsidRPr="00961109" w:rsidRDefault="00961109" w:rsidP="00502A92">
      <w:pPr>
        <w:autoSpaceDE w:val="0"/>
        <w:autoSpaceDN w:val="0"/>
        <w:adjustRightInd w:val="0"/>
        <w:spacing w:after="0" w:line="240" w:lineRule="auto"/>
        <w:ind w:firstLine="284"/>
        <w:contextualSpacing/>
        <w:jc w:val="center"/>
        <w:outlineLvl w:val="2"/>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2.1. Повышение эффективности в области формирования доходов бюджета Замзорского муниципального образования в 2018 г.</w:t>
      </w:r>
    </w:p>
    <w:p w:rsidR="00961109" w:rsidRPr="00961109" w:rsidRDefault="00961109" w:rsidP="00502A92">
      <w:pPr>
        <w:autoSpaceDE w:val="0"/>
        <w:autoSpaceDN w:val="0"/>
        <w:adjustRightInd w:val="0"/>
        <w:spacing w:after="0" w:line="240" w:lineRule="auto"/>
        <w:ind w:firstLine="284"/>
        <w:contextualSpacing/>
        <w:jc w:val="center"/>
        <w:outlineLvl w:val="2"/>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и плановом </w:t>
      </w:r>
      <w:proofErr w:type="gramStart"/>
      <w:r w:rsidRPr="00961109">
        <w:rPr>
          <w:rFonts w:ascii="Times New Roman" w:eastAsia="Times New Roman" w:hAnsi="Times New Roman" w:cs="Times New Roman"/>
          <w:sz w:val="16"/>
          <w:szCs w:val="16"/>
        </w:rPr>
        <w:t>периоде</w:t>
      </w:r>
      <w:proofErr w:type="gramEnd"/>
      <w:r w:rsidRPr="00961109">
        <w:rPr>
          <w:rFonts w:ascii="Times New Roman" w:eastAsia="Times New Roman" w:hAnsi="Times New Roman" w:cs="Times New Roman"/>
          <w:sz w:val="16"/>
          <w:szCs w:val="16"/>
        </w:rPr>
        <w:t xml:space="preserve">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w:t>
      </w:r>
    </w:p>
    <w:p w:rsidR="00961109" w:rsidRPr="00961109" w:rsidRDefault="00961109" w:rsidP="00502A92">
      <w:pPr>
        <w:autoSpaceDE w:val="0"/>
        <w:autoSpaceDN w:val="0"/>
        <w:adjustRightInd w:val="0"/>
        <w:spacing w:after="0" w:line="240" w:lineRule="auto"/>
        <w:ind w:firstLine="284"/>
        <w:contextualSpacing/>
        <w:jc w:val="center"/>
        <w:outlineLvl w:val="2"/>
        <w:rPr>
          <w:rFonts w:ascii="Times New Roman" w:eastAsia="Times New Roman" w:hAnsi="Times New Roman" w:cs="Times New Roman"/>
          <w:sz w:val="16"/>
          <w:szCs w:val="16"/>
          <w:highlight w:val="red"/>
        </w:rPr>
      </w:pP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Основными направлениями повышения эффективности в области формирования доходов бюджета муниципального образования являются: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Увеличение доходов за счет повышения эффективности управления муниципальной собственностью муниципального образования и ее более рациональное использование;</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1. Активизация работы по легализации заработной платы работающего населения и выводу из «тени» доходов предпринимателей;</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Расширение перечня платных услуг, оказываемых бюджетными учреждениями, и увеличение на этой базе доходов бюджета;</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3.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4. Повышение эффективности администрирования доходов, отнесенных к ведению органов местного самоуправления муниципального образования;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5. Продолжить работу по проведению инвентаризации земельных участков и объектов недвижимости, принадлежащих физическим лицам;</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highlight w:val="red"/>
        </w:rPr>
      </w:pPr>
    </w:p>
    <w:p w:rsidR="00961109" w:rsidRPr="00961109" w:rsidRDefault="00961109" w:rsidP="00502A92">
      <w:pPr>
        <w:spacing w:after="0" w:line="240" w:lineRule="auto"/>
        <w:ind w:left="283" w:firstLine="284"/>
        <w:contextualSpacing/>
        <w:jc w:val="center"/>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lastRenderedPageBreak/>
        <w:t>2.2. Дефицит бюджета и источники его финансирования</w:t>
      </w:r>
    </w:p>
    <w:p w:rsidR="00961109" w:rsidRPr="00961109" w:rsidRDefault="00961109" w:rsidP="00502A92">
      <w:pPr>
        <w:spacing w:after="0" w:line="240" w:lineRule="auto"/>
        <w:ind w:left="283" w:firstLine="284"/>
        <w:contextualSpacing/>
        <w:jc w:val="center"/>
        <w:rPr>
          <w:rFonts w:ascii="Times New Roman" w:eastAsia="Times New Roman" w:hAnsi="Times New Roman" w:cs="Times New Roman"/>
          <w:sz w:val="16"/>
          <w:szCs w:val="16"/>
        </w:rPr>
      </w:pPr>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1. Планируемый размер дефицита местного бюджета не может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Источниками финансирования дефицита местного бюджета могут быть:</w:t>
      </w:r>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2.1. Разница между полученными и погашенными муниципальным образованием кредитами кредитных организаций в валюте Российской Федерации;</w:t>
      </w:r>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2.2. </w:t>
      </w:r>
      <w:proofErr w:type="gramStart"/>
      <w:r w:rsidRPr="00961109">
        <w:rPr>
          <w:rFonts w:ascii="Times New Roman" w:eastAsia="Times New Roman" w:hAnsi="Times New Roman" w:cs="Times New Roman"/>
          <w:sz w:val="16"/>
          <w:szCs w:val="16"/>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2.3. Изменение остатков средств на счетах по учету средств местного бюджета в течение соответствующего финансового года;</w:t>
      </w:r>
    </w:p>
    <w:p w:rsidR="00961109" w:rsidRPr="00961109" w:rsidRDefault="00961109" w:rsidP="00502A92">
      <w:pPr>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2.4. Иные источники внутреннего финансирования дефицита бюджета.</w:t>
      </w:r>
    </w:p>
    <w:p w:rsidR="00961109" w:rsidRPr="00961109" w:rsidRDefault="00961109" w:rsidP="00502A92">
      <w:pPr>
        <w:autoSpaceDE w:val="0"/>
        <w:autoSpaceDN w:val="0"/>
        <w:adjustRightInd w:val="0"/>
        <w:spacing w:after="0" w:line="240" w:lineRule="auto"/>
        <w:ind w:firstLine="284"/>
        <w:contextualSpacing/>
        <w:jc w:val="center"/>
        <w:outlineLvl w:val="2"/>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2.3. Приоритетные направления </w:t>
      </w:r>
      <w:proofErr w:type="gramStart"/>
      <w:r w:rsidRPr="00961109">
        <w:rPr>
          <w:rFonts w:ascii="Times New Roman" w:eastAsia="Times New Roman" w:hAnsi="Times New Roman" w:cs="Times New Roman"/>
          <w:sz w:val="16"/>
          <w:szCs w:val="16"/>
        </w:rPr>
        <w:t>бюджетной</w:t>
      </w:r>
      <w:proofErr w:type="gramEnd"/>
    </w:p>
    <w:p w:rsidR="00961109" w:rsidRPr="00961109" w:rsidRDefault="00961109" w:rsidP="00502A92">
      <w:pPr>
        <w:autoSpaceDE w:val="0"/>
        <w:autoSpaceDN w:val="0"/>
        <w:adjustRightInd w:val="0"/>
        <w:spacing w:after="0" w:line="240" w:lineRule="auto"/>
        <w:ind w:firstLine="284"/>
        <w:contextualSpacing/>
        <w:jc w:val="center"/>
        <w:outlineLvl w:val="2"/>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политики Замзорского муниципального образования</w:t>
      </w:r>
    </w:p>
    <w:p w:rsidR="00961109" w:rsidRPr="00961109" w:rsidRDefault="00961109" w:rsidP="00502A92">
      <w:pPr>
        <w:autoSpaceDE w:val="0"/>
        <w:autoSpaceDN w:val="0"/>
        <w:adjustRightInd w:val="0"/>
        <w:spacing w:after="0" w:line="240" w:lineRule="auto"/>
        <w:ind w:firstLine="284"/>
        <w:contextualSpacing/>
        <w:jc w:val="center"/>
        <w:outlineLvl w:val="2"/>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в области расходов в 2018 г. и плановом периоде 2019 – 2020 </w:t>
      </w:r>
      <w:proofErr w:type="spellStart"/>
      <w:r w:rsidRPr="00961109">
        <w:rPr>
          <w:rFonts w:ascii="Times New Roman" w:eastAsia="Times New Roman" w:hAnsi="Times New Roman" w:cs="Times New Roman"/>
          <w:sz w:val="16"/>
          <w:szCs w:val="16"/>
        </w:rPr>
        <w:t>г.</w:t>
      </w:r>
      <w:proofErr w:type="gramStart"/>
      <w:r w:rsidRPr="00961109">
        <w:rPr>
          <w:rFonts w:ascii="Times New Roman" w:eastAsia="Times New Roman" w:hAnsi="Times New Roman" w:cs="Times New Roman"/>
          <w:sz w:val="16"/>
          <w:szCs w:val="16"/>
        </w:rPr>
        <w:t>г</w:t>
      </w:r>
      <w:proofErr w:type="spellEnd"/>
      <w:proofErr w:type="gramEnd"/>
      <w:r w:rsidRPr="00961109">
        <w:rPr>
          <w:rFonts w:ascii="Times New Roman" w:eastAsia="Times New Roman" w:hAnsi="Times New Roman" w:cs="Times New Roman"/>
          <w:sz w:val="16"/>
          <w:szCs w:val="16"/>
        </w:rPr>
        <w:t>.</w:t>
      </w:r>
    </w:p>
    <w:p w:rsidR="00961109" w:rsidRPr="00961109" w:rsidRDefault="00961109" w:rsidP="00502A92">
      <w:pPr>
        <w:autoSpaceDE w:val="0"/>
        <w:autoSpaceDN w:val="0"/>
        <w:adjustRightInd w:val="0"/>
        <w:spacing w:after="0" w:line="240" w:lineRule="auto"/>
        <w:ind w:firstLine="284"/>
        <w:contextualSpacing/>
        <w:jc w:val="both"/>
        <w:outlineLvl w:val="2"/>
        <w:rPr>
          <w:rFonts w:ascii="Times New Roman" w:eastAsia="Times New Roman" w:hAnsi="Times New Roman" w:cs="Times New Roman"/>
          <w:b/>
          <w:sz w:val="16"/>
          <w:szCs w:val="16"/>
        </w:rPr>
      </w:pP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Приоритетными направлениями бюджетной политики муниципального образования в области расходов в 2018 г. и плановом периоде 2019 – 2020 </w:t>
      </w:r>
      <w:proofErr w:type="spellStart"/>
      <w:r w:rsidRPr="00961109">
        <w:rPr>
          <w:rFonts w:ascii="Times New Roman" w:eastAsia="Times New Roman" w:hAnsi="Times New Roman" w:cs="Times New Roman"/>
          <w:sz w:val="16"/>
          <w:szCs w:val="16"/>
        </w:rPr>
        <w:t>г.г</w:t>
      </w:r>
      <w:proofErr w:type="spellEnd"/>
      <w:r w:rsidRPr="00961109">
        <w:rPr>
          <w:rFonts w:ascii="Times New Roman" w:eastAsia="Times New Roman" w:hAnsi="Times New Roman" w:cs="Times New Roman"/>
          <w:sz w:val="16"/>
          <w:szCs w:val="16"/>
        </w:rPr>
        <w:t>. являются: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1.Оплата труда и начисления на оплату труда.</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2.Капитальный ремонт и подготовка к зиме учреждений культуры.</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3.Содержание и ремонт автомобильных дорог и искусственных сооружений на них.</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4.Благоустройство муниципального образования.</w:t>
      </w:r>
    </w:p>
    <w:p w:rsidR="00961109" w:rsidRP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5. Установка границ и постановка на кадастровый учёт муниципального образования и  населённых пунктов, входящих в его состав.</w:t>
      </w:r>
    </w:p>
    <w:p w:rsid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6. 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является приоритетным направлением бюджетных расходов.</w:t>
      </w:r>
    </w:p>
    <w:p w:rsid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15.09.2017 г. №80</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РОССИЙСКАЯ ФЕДЕРАЦИЯ</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ИРКУТСКАЯ ОБЛАСТЬ</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 xml:space="preserve">НИЖНЕУДИНСКИЙ МУНИЦИПАЛЬНЫЙ РАЙОН </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ЗАМЗОРСКОЕ МУНИЦИПАЛЬНОЕ ОБРАЗОВАНИЕ</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АДМИНИСТРАЦИЯ</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ПОСТАНОВЛЕНИЕ</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ОБ УТВЕРЖДЕНИИ КОМИССИИ ПО ВОПРОСАМ ОБЩЕСТВЕННОГО ОБСУЖДЕНИЯ И ПОРЯДКА ОБЩЕСТВЕННОГО ОБСУЖДЕНИЯ</w:t>
      </w:r>
      <w:r w:rsidRPr="00961109">
        <w:rPr>
          <w:rFonts w:ascii="Times New Roman" w:eastAsia="Calibri" w:hAnsi="Times New Roman" w:cs="Times New Roman"/>
          <w:sz w:val="16"/>
          <w:szCs w:val="16"/>
          <w:lang w:eastAsia="en-US"/>
        </w:rPr>
        <w:t xml:space="preserve"> </w:t>
      </w:r>
      <w:r w:rsidRPr="00961109">
        <w:rPr>
          <w:rFonts w:ascii="Times New Roman" w:eastAsia="Calibri" w:hAnsi="Times New Roman" w:cs="Times New Roman"/>
          <w:b/>
          <w:sz w:val="16"/>
          <w:szCs w:val="16"/>
          <w:lang w:eastAsia="en-US"/>
        </w:rPr>
        <w:t xml:space="preserve">ПРАВИЛ БЛАГОУСТРОЙСТВА И </w:t>
      </w:r>
      <w:r w:rsidRPr="00961109">
        <w:rPr>
          <w:rFonts w:ascii="Times New Roman" w:eastAsia="Calibri" w:hAnsi="Times New Roman" w:cs="Times New Roman"/>
          <w:b/>
          <w:bCs/>
          <w:iCs/>
          <w:sz w:val="16"/>
          <w:szCs w:val="16"/>
          <w:shd w:val="clear" w:color="auto" w:fill="FFFFFF"/>
          <w:lang w:eastAsia="en-US"/>
        </w:rPr>
        <w:t xml:space="preserve">МУНИЦИПАЛЬНОЙ ПРОГРАММЫ </w:t>
      </w:r>
      <w:r w:rsidRPr="00961109">
        <w:rPr>
          <w:rFonts w:ascii="Times New Roman" w:eastAsia="Calibri" w:hAnsi="Times New Roman" w:cs="Times New Roman"/>
          <w:b/>
          <w:sz w:val="16"/>
          <w:szCs w:val="16"/>
          <w:lang w:eastAsia="en-US"/>
        </w:rPr>
        <w:t>«ФОРМИРОВАНИЕ СОВРЕМЕННОЙ ГОРОДСКОЙ СРЕДЫ НА ТЕРРИТОРИИ ЗАМЗОРСКОГО МУНИЦИПАЛЬНОГО ОБРАЗОВАНИЯ НА 2018-2022ГГ»</w:t>
      </w: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proofErr w:type="gramStart"/>
      <w:r w:rsidRPr="00961109">
        <w:rPr>
          <w:rFonts w:ascii="Times New Roman" w:eastAsia="Times New Roman" w:hAnsi="Times New Roman" w:cs="Times New Roman"/>
          <w:sz w:val="16"/>
          <w:szCs w:val="16"/>
        </w:rPr>
        <w:t xml:space="preserve">В целях информирования граждан, организаций и общественных объединений Замзорского муниципального образования о разработанных проектах Правил благоустройства и </w:t>
      </w:r>
      <w:r w:rsidRPr="00961109">
        <w:rPr>
          <w:rFonts w:ascii="Times New Roman" w:eastAsia="Times New Roman" w:hAnsi="Times New Roman" w:cs="Times New Roman"/>
          <w:bCs/>
          <w:iCs/>
          <w:sz w:val="16"/>
          <w:szCs w:val="16"/>
          <w:shd w:val="clear" w:color="auto" w:fill="FFFFFF"/>
        </w:rPr>
        <w:t xml:space="preserve">муниципальной программы </w:t>
      </w:r>
      <w:r w:rsidRPr="00961109">
        <w:rPr>
          <w:rFonts w:ascii="Times New Roman" w:eastAsia="Times New Roman" w:hAnsi="Times New Roman" w:cs="Times New Roman"/>
          <w:sz w:val="16"/>
          <w:szCs w:val="16"/>
        </w:rPr>
        <w:t xml:space="preserve">«Формирование современной городской среды на территории Замзорского муниципального образования на 2018-2022гг», по вопросам общественного обсуждения, рассмотрения, обобщения, </w:t>
      </w:r>
      <w:proofErr w:type="spellStart"/>
      <w:r w:rsidRPr="00961109">
        <w:rPr>
          <w:rFonts w:ascii="Times New Roman" w:eastAsia="Times New Roman" w:hAnsi="Times New Roman" w:cs="Times New Roman"/>
          <w:sz w:val="16"/>
          <w:szCs w:val="16"/>
        </w:rPr>
        <w:t>анализирования</w:t>
      </w:r>
      <w:proofErr w:type="spellEnd"/>
      <w:r w:rsidRPr="00961109">
        <w:rPr>
          <w:rFonts w:ascii="Times New Roman" w:eastAsia="Times New Roman" w:hAnsi="Times New Roman" w:cs="Times New Roman"/>
          <w:sz w:val="16"/>
          <w:szCs w:val="16"/>
        </w:rPr>
        <w:t xml:space="preserve"> замечаний (предложений), поступивших в рамках общественного обсуждения Правил и Программы, руководствуясь статьей 6 Устава</w:t>
      </w:r>
      <w:r w:rsidRPr="00961109">
        <w:rPr>
          <w:rFonts w:ascii="Times New Roman" w:eastAsia="Times New Roman" w:hAnsi="Times New Roman" w:cs="Times New Roman"/>
          <w:color w:val="FF0000"/>
          <w:sz w:val="16"/>
          <w:szCs w:val="16"/>
        </w:rPr>
        <w:t xml:space="preserve"> </w:t>
      </w:r>
      <w:r w:rsidRPr="00961109">
        <w:rPr>
          <w:rFonts w:ascii="Times New Roman" w:eastAsia="Times New Roman" w:hAnsi="Times New Roman" w:cs="Times New Roman"/>
          <w:sz w:val="16"/>
          <w:szCs w:val="16"/>
        </w:rPr>
        <w:t>Замзорского муниципального образования, администрация Замзорского муниципального образования – администрация сельского</w:t>
      </w:r>
      <w:proofErr w:type="gramEnd"/>
      <w:r w:rsidRPr="00961109">
        <w:rPr>
          <w:rFonts w:ascii="Times New Roman" w:eastAsia="Times New Roman" w:hAnsi="Times New Roman" w:cs="Times New Roman"/>
          <w:sz w:val="16"/>
          <w:szCs w:val="16"/>
        </w:rPr>
        <w:t xml:space="preserve"> поселения</w:t>
      </w: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p>
    <w:p w:rsidR="00961109" w:rsidRPr="00961109" w:rsidRDefault="00961109" w:rsidP="00502A92">
      <w:pPr>
        <w:spacing w:after="0" w:line="240" w:lineRule="auto"/>
        <w:ind w:firstLine="284"/>
        <w:jc w:val="center"/>
        <w:rPr>
          <w:rFonts w:ascii="Times New Roman" w:eastAsia="Calibri" w:hAnsi="Times New Roman" w:cs="Times New Roman"/>
          <w:b/>
          <w:sz w:val="16"/>
          <w:szCs w:val="16"/>
          <w:lang w:eastAsia="en-US"/>
        </w:rPr>
      </w:pPr>
      <w:r w:rsidRPr="00961109">
        <w:rPr>
          <w:rFonts w:ascii="Times New Roman" w:eastAsia="Calibri" w:hAnsi="Times New Roman" w:cs="Times New Roman"/>
          <w:b/>
          <w:sz w:val="16"/>
          <w:szCs w:val="16"/>
          <w:lang w:eastAsia="en-US"/>
        </w:rPr>
        <w:t>ПОСТАНОВЛЯЕТ:</w:t>
      </w:r>
    </w:p>
    <w:p w:rsidR="00961109" w:rsidRPr="00961109" w:rsidRDefault="00961109" w:rsidP="00502A92">
      <w:pPr>
        <w:spacing w:after="0" w:line="240" w:lineRule="auto"/>
        <w:ind w:firstLine="284"/>
        <w:jc w:val="center"/>
        <w:rPr>
          <w:rFonts w:ascii="Times New Roman" w:eastAsia="Calibri" w:hAnsi="Times New Roman" w:cs="Times New Roman"/>
          <w:sz w:val="16"/>
          <w:szCs w:val="16"/>
          <w:lang w:eastAsia="en-US"/>
        </w:rPr>
      </w:pPr>
    </w:p>
    <w:p w:rsidR="00961109" w:rsidRPr="00961109" w:rsidRDefault="00961109" w:rsidP="00502A92">
      <w:pPr>
        <w:spacing w:after="0" w:line="240" w:lineRule="auto"/>
        <w:ind w:firstLine="284"/>
        <w:jc w:val="both"/>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 xml:space="preserve">1.Утвердить Порядок </w:t>
      </w:r>
      <w:proofErr w:type="gramStart"/>
      <w:r w:rsidRPr="00961109">
        <w:rPr>
          <w:rFonts w:ascii="Times New Roman" w:eastAsia="Calibri" w:hAnsi="Times New Roman" w:cs="Times New Roman"/>
          <w:sz w:val="16"/>
          <w:szCs w:val="16"/>
          <w:lang w:eastAsia="en-US"/>
        </w:rPr>
        <w:t xml:space="preserve">проведения общественного обсуждения </w:t>
      </w:r>
      <w:r w:rsidRPr="00961109">
        <w:rPr>
          <w:rFonts w:ascii="Times New Roman" w:eastAsia="Calibri" w:hAnsi="Times New Roman" w:cs="Times New Roman"/>
          <w:bCs/>
          <w:sz w:val="16"/>
          <w:szCs w:val="16"/>
          <w:lang w:eastAsia="en-US"/>
        </w:rPr>
        <w:t>правил благоустройства</w:t>
      </w:r>
      <w:r w:rsidRPr="00961109">
        <w:rPr>
          <w:rFonts w:ascii="Times New Roman" w:eastAsia="Calibri" w:hAnsi="Times New Roman" w:cs="Times New Roman"/>
          <w:bCs/>
          <w:iCs/>
          <w:sz w:val="16"/>
          <w:szCs w:val="16"/>
          <w:lang w:eastAsia="en-US"/>
        </w:rPr>
        <w:t xml:space="preserve"> территории</w:t>
      </w:r>
      <w:proofErr w:type="gramEnd"/>
      <w:r w:rsidRPr="00961109">
        <w:rPr>
          <w:rFonts w:ascii="Times New Roman" w:eastAsia="Calibri" w:hAnsi="Times New Roman" w:cs="Times New Roman"/>
          <w:bCs/>
          <w:iCs/>
          <w:sz w:val="16"/>
          <w:szCs w:val="16"/>
          <w:lang w:eastAsia="en-US"/>
        </w:rPr>
        <w:t xml:space="preserve"> Замзорского муниципального образования и </w:t>
      </w:r>
      <w:r w:rsidRPr="00961109">
        <w:rPr>
          <w:rFonts w:ascii="Times New Roman" w:eastAsia="Calibri" w:hAnsi="Times New Roman" w:cs="Times New Roman"/>
          <w:bCs/>
          <w:iCs/>
          <w:sz w:val="16"/>
          <w:szCs w:val="16"/>
          <w:shd w:val="clear" w:color="auto" w:fill="FFFFFF"/>
          <w:lang w:eastAsia="en-US"/>
        </w:rPr>
        <w:t xml:space="preserve">муниципальной программы </w:t>
      </w:r>
      <w:r w:rsidRPr="00961109">
        <w:rPr>
          <w:rFonts w:ascii="Times New Roman" w:eastAsia="Calibri" w:hAnsi="Times New Roman" w:cs="Times New Roman"/>
          <w:sz w:val="16"/>
          <w:szCs w:val="16"/>
          <w:lang w:eastAsia="en-US"/>
        </w:rPr>
        <w:t>«Формирование современной городской среды на территории Замзорского муниципального образования на 2018-2022 гг.» (приложение 1).</w:t>
      </w:r>
    </w:p>
    <w:p w:rsidR="00961109" w:rsidRPr="00961109" w:rsidRDefault="00961109" w:rsidP="00502A92">
      <w:pPr>
        <w:spacing w:after="0" w:line="240" w:lineRule="auto"/>
        <w:ind w:firstLine="284"/>
        <w:jc w:val="both"/>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2.Утвердить состав комиссии по вопросам общественного обсуждения</w:t>
      </w:r>
      <w:proofErr w:type="gramStart"/>
      <w:r w:rsidRPr="00961109">
        <w:rPr>
          <w:rFonts w:ascii="Times New Roman" w:eastAsia="Calibri" w:hAnsi="Times New Roman" w:cs="Times New Roman"/>
          <w:sz w:val="16"/>
          <w:szCs w:val="16"/>
          <w:lang w:eastAsia="en-US"/>
        </w:rPr>
        <w:t>.(</w:t>
      </w:r>
      <w:proofErr w:type="gramEnd"/>
      <w:r w:rsidRPr="00961109">
        <w:rPr>
          <w:rFonts w:ascii="Times New Roman" w:eastAsia="Calibri" w:hAnsi="Times New Roman" w:cs="Times New Roman"/>
          <w:sz w:val="16"/>
          <w:szCs w:val="16"/>
          <w:lang w:eastAsia="en-US"/>
        </w:rPr>
        <w:t>приложение 2).</w:t>
      </w:r>
    </w:p>
    <w:p w:rsidR="00961109" w:rsidRPr="00961109" w:rsidRDefault="00961109" w:rsidP="00502A92">
      <w:pPr>
        <w:spacing w:after="0" w:line="240" w:lineRule="auto"/>
        <w:ind w:firstLine="284"/>
        <w:jc w:val="both"/>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3.Настоящее постановление опубликовать в вестнике Замзорского сельского поселения и разместить на официальном сайте администрации Замзорского МО в сети интернет.</w:t>
      </w:r>
    </w:p>
    <w:p w:rsidR="00961109" w:rsidRPr="00961109" w:rsidRDefault="00961109" w:rsidP="00502A92">
      <w:pPr>
        <w:spacing w:after="0" w:line="240" w:lineRule="auto"/>
        <w:jc w:val="both"/>
        <w:rPr>
          <w:rFonts w:ascii="Times New Roman" w:eastAsia="Calibri" w:hAnsi="Times New Roman" w:cs="Times New Roman"/>
          <w:sz w:val="16"/>
          <w:szCs w:val="16"/>
          <w:lang w:eastAsia="en-US"/>
        </w:rPr>
      </w:pPr>
    </w:p>
    <w:p w:rsidR="00961109" w:rsidRPr="00961109" w:rsidRDefault="00961109" w:rsidP="00502A92">
      <w:pPr>
        <w:spacing w:after="0" w:line="240" w:lineRule="auto"/>
        <w:ind w:firstLine="284"/>
        <w:jc w:val="both"/>
        <w:rPr>
          <w:rFonts w:ascii="Times New Roman" w:eastAsia="Calibri" w:hAnsi="Times New Roman" w:cs="Times New Roman"/>
          <w:b/>
          <w:i/>
          <w:sz w:val="16"/>
          <w:szCs w:val="16"/>
          <w:lang w:eastAsia="en-US"/>
        </w:rPr>
      </w:pPr>
      <w:r w:rsidRPr="00961109">
        <w:rPr>
          <w:rFonts w:ascii="Times New Roman" w:eastAsia="Calibri" w:hAnsi="Times New Roman" w:cs="Times New Roman"/>
          <w:b/>
          <w:i/>
          <w:sz w:val="16"/>
          <w:szCs w:val="16"/>
          <w:lang w:eastAsia="en-US"/>
        </w:rPr>
        <w:t>Глава Замзорского</w:t>
      </w:r>
    </w:p>
    <w:p w:rsidR="00961109" w:rsidRPr="00961109" w:rsidRDefault="00961109" w:rsidP="00502A92">
      <w:pPr>
        <w:spacing w:after="0" w:line="240" w:lineRule="auto"/>
        <w:ind w:firstLine="284"/>
        <w:jc w:val="both"/>
        <w:rPr>
          <w:rFonts w:ascii="Times New Roman" w:eastAsia="Calibri" w:hAnsi="Times New Roman" w:cs="Times New Roman"/>
          <w:sz w:val="16"/>
          <w:szCs w:val="16"/>
          <w:lang w:eastAsia="en-US"/>
        </w:rPr>
      </w:pPr>
      <w:r w:rsidRPr="00961109">
        <w:rPr>
          <w:rFonts w:ascii="Times New Roman" w:eastAsia="Calibri" w:hAnsi="Times New Roman" w:cs="Times New Roman"/>
          <w:b/>
          <w:i/>
          <w:sz w:val="16"/>
          <w:szCs w:val="16"/>
          <w:lang w:eastAsia="en-US"/>
        </w:rPr>
        <w:t>муниципального образования: В.В. Антоненко</w:t>
      </w:r>
    </w:p>
    <w:p w:rsidR="00961109" w:rsidRPr="00961109" w:rsidRDefault="00961109" w:rsidP="00502A92">
      <w:pPr>
        <w:spacing w:after="0" w:line="240" w:lineRule="auto"/>
        <w:ind w:firstLine="284"/>
        <w:jc w:val="both"/>
        <w:rPr>
          <w:rFonts w:ascii="Times New Roman" w:eastAsia="Calibri" w:hAnsi="Times New Roman" w:cs="Times New Roman"/>
          <w:sz w:val="16"/>
          <w:szCs w:val="16"/>
          <w:lang w:eastAsia="en-US"/>
        </w:rPr>
      </w:pPr>
    </w:p>
    <w:p w:rsidR="00961109" w:rsidRPr="00961109" w:rsidRDefault="00961109" w:rsidP="00502A92">
      <w:pPr>
        <w:spacing w:after="0" w:line="240" w:lineRule="auto"/>
        <w:ind w:left="2438"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Приложение № 1</w:t>
      </w:r>
    </w:p>
    <w:p w:rsidR="00961109" w:rsidRPr="00961109" w:rsidRDefault="00961109" w:rsidP="00502A92">
      <w:pPr>
        <w:spacing w:after="0" w:line="240" w:lineRule="auto"/>
        <w:ind w:left="2438"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к постановлению администрации Замзорского муниципального образования</w:t>
      </w:r>
    </w:p>
    <w:p w:rsidR="00961109" w:rsidRPr="00961109" w:rsidRDefault="00961109" w:rsidP="00502A92">
      <w:pPr>
        <w:spacing w:after="0" w:line="240" w:lineRule="auto"/>
        <w:ind w:left="2438"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От «15» сентября 2017г. № 80</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bCs/>
          <w:sz w:val="16"/>
          <w:szCs w:val="16"/>
        </w:rPr>
      </w:pPr>
    </w:p>
    <w:p w:rsidR="00961109" w:rsidRPr="00961109" w:rsidRDefault="00961109" w:rsidP="00502A92">
      <w:pPr>
        <w:shd w:val="clear" w:color="auto" w:fill="FFFFFF"/>
        <w:spacing w:after="0" w:line="240" w:lineRule="auto"/>
        <w:ind w:firstLine="284"/>
        <w:jc w:val="center"/>
        <w:rPr>
          <w:rFonts w:ascii="Times New Roman" w:eastAsia="Times New Roman" w:hAnsi="Times New Roman" w:cs="Times New Roman"/>
          <w:b/>
          <w:bCs/>
          <w:sz w:val="16"/>
          <w:szCs w:val="16"/>
        </w:rPr>
      </w:pPr>
      <w:r w:rsidRPr="00961109">
        <w:rPr>
          <w:rFonts w:ascii="Times New Roman" w:eastAsia="Times New Roman" w:hAnsi="Times New Roman" w:cs="Times New Roman"/>
          <w:b/>
          <w:bCs/>
          <w:sz w:val="16"/>
          <w:szCs w:val="16"/>
        </w:rPr>
        <w:t>ПОРЯДОК</w:t>
      </w:r>
    </w:p>
    <w:p w:rsidR="00961109" w:rsidRPr="00961109" w:rsidRDefault="00961109" w:rsidP="00502A92">
      <w:pPr>
        <w:shd w:val="clear" w:color="auto" w:fill="FFFFFF"/>
        <w:spacing w:after="0" w:line="240" w:lineRule="auto"/>
        <w:ind w:firstLine="284"/>
        <w:jc w:val="center"/>
        <w:rPr>
          <w:rFonts w:ascii="Times New Roman" w:eastAsia="Times New Roman" w:hAnsi="Times New Roman" w:cs="Times New Roman"/>
          <w:b/>
          <w:sz w:val="16"/>
          <w:szCs w:val="16"/>
        </w:rPr>
      </w:pPr>
      <w:r w:rsidRPr="00961109">
        <w:rPr>
          <w:rFonts w:ascii="Times New Roman" w:eastAsia="Times New Roman" w:hAnsi="Times New Roman" w:cs="Times New Roman"/>
          <w:b/>
          <w:bCs/>
          <w:sz w:val="16"/>
          <w:szCs w:val="16"/>
        </w:rPr>
        <w:t>ОБЩЕСТВЕННОГО ОБСУЖДЕНИЯ ПРАВИЛ БЛАГОУСТРОЙСТВА</w:t>
      </w:r>
      <w:r w:rsidRPr="00961109">
        <w:rPr>
          <w:rFonts w:ascii="Times New Roman" w:eastAsia="Times New Roman" w:hAnsi="Times New Roman" w:cs="Times New Roman"/>
          <w:b/>
          <w:bCs/>
          <w:iCs/>
          <w:sz w:val="16"/>
          <w:szCs w:val="16"/>
        </w:rPr>
        <w:t xml:space="preserve"> ТЕРРИТОРИИ ЗАМЗОРСКОГО МУНИЦИПАЛЬНОГО ОБРАЗОВАНИЯ И </w:t>
      </w:r>
      <w:r w:rsidRPr="00961109">
        <w:rPr>
          <w:rFonts w:ascii="Times New Roman" w:eastAsia="Times New Roman" w:hAnsi="Times New Roman" w:cs="Times New Roman"/>
          <w:b/>
          <w:bCs/>
          <w:iCs/>
          <w:sz w:val="16"/>
          <w:szCs w:val="16"/>
          <w:shd w:val="clear" w:color="auto" w:fill="FFFFFF"/>
        </w:rPr>
        <w:t xml:space="preserve">МУНИЦИПАЛЬНОЙ ПРОГРАММЫ </w:t>
      </w:r>
      <w:r w:rsidRPr="00961109">
        <w:rPr>
          <w:rFonts w:ascii="Times New Roman" w:eastAsia="Times New Roman" w:hAnsi="Times New Roman" w:cs="Times New Roman"/>
          <w:b/>
          <w:sz w:val="16"/>
          <w:szCs w:val="16"/>
        </w:rPr>
        <w:t>«ФОРМИРОВАНИЕ СОВРЕМЕННОЙ ГОРОДСКОЙ СРЕДЫ НА ТЕРРИТОРИИ ЗАМЗОРСКОГО МУНИЦИПАЛЬНОГО ОБРАЗОВАНИЯ</w:t>
      </w:r>
    </w:p>
    <w:p w:rsidR="00961109" w:rsidRPr="00961109" w:rsidRDefault="00961109" w:rsidP="00502A92">
      <w:pPr>
        <w:shd w:val="clear" w:color="auto" w:fill="FFFFFF"/>
        <w:spacing w:after="0" w:line="240" w:lineRule="auto"/>
        <w:ind w:firstLine="284"/>
        <w:jc w:val="center"/>
        <w:rPr>
          <w:rFonts w:ascii="Times New Roman" w:eastAsia="Times New Roman" w:hAnsi="Times New Roman" w:cs="Times New Roman"/>
          <w:b/>
          <w:bCs/>
          <w:iCs/>
          <w:sz w:val="16"/>
          <w:szCs w:val="16"/>
        </w:rPr>
      </w:pPr>
      <w:r w:rsidRPr="00961109">
        <w:rPr>
          <w:rFonts w:ascii="Times New Roman" w:eastAsia="Times New Roman" w:hAnsi="Times New Roman" w:cs="Times New Roman"/>
          <w:b/>
          <w:sz w:val="16"/>
          <w:szCs w:val="16"/>
        </w:rPr>
        <w:t>НА 2018-2022 ГГ.»</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bCs/>
          <w:iCs/>
          <w:sz w:val="16"/>
          <w:szCs w:val="16"/>
        </w:rPr>
      </w:pP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1. Настоящий Порядок определяет форму, порядок и сроки </w:t>
      </w:r>
      <w:proofErr w:type="gramStart"/>
      <w:r w:rsidRPr="00961109">
        <w:rPr>
          <w:rFonts w:ascii="Times New Roman" w:eastAsia="Times New Roman" w:hAnsi="Times New Roman" w:cs="Times New Roman"/>
          <w:sz w:val="16"/>
          <w:szCs w:val="16"/>
        </w:rPr>
        <w:t xml:space="preserve">проведения общественного обсуждения </w:t>
      </w:r>
      <w:r w:rsidRPr="00961109">
        <w:rPr>
          <w:rFonts w:ascii="Times New Roman" w:eastAsia="Times New Roman" w:hAnsi="Times New Roman" w:cs="Times New Roman"/>
          <w:bCs/>
          <w:sz w:val="16"/>
          <w:szCs w:val="16"/>
        </w:rPr>
        <w:t>правил благоустройства</w:t>
      </w:r>
      <w:r w:rsidRPr="00961109">
        <w:rPr>
          <w:rFonts w:ascii="Times New Roman" w:eastAsia="Times New Roman" w:hAnsi="Times New Roman" w:cs="Times New Roman"/>
          <w:bCs/>
          <w:iCs/>
          <w:sz w:val="16"/>
          <w:szCs w:val="16"/>
        </w:rPr>
        <w:t xml:space="preserve"> территории</w:t>
      </w:r>
      <w:proofErr w:type="gramEnd"/>
      <w:r w:rsidRPr="00961109">
        <w:rPr>
          <w:rFonts w:ascii="Times New Roman" w:eastAsia="Times New Roman" w:hAnsi="Times New Roman" w:cs="Times New Roman"/>
          <w:bCs/>
          <w:iCs/>
          <w:sz w:val="16"/>
          <w:szCs w:val="16"/>
        </w:rPr>
        <w:t xml:space="preserve"> Замзорского муниципального образования и </w:t>
      </w:r>
      <w:r w:rsidRPr="00961109">
        <w:rPr>
          <w:rFonts w:ascii="Times New Roman" w:eastAsia="Times New Roman" w:hAnsi="Times New Roman" w:cs="Times New Roman"/>
          <w:bCs/>
          <w:iCs/>
          <w:sz w:val="16"/>
          <w:szCs w:val="16"/>
          <w:shd w:val="clear" w:color="auto" w:fill="FFFFFF"/>
        </w:rPr>
        <w:t xml:space="preserve">муниципальной программы </w:t>
      </w:r>
      <w:r w:rsidRPr="00961109">
        <w:rPr>
          <w:rFonts w:ascii="Times New Roman" w:eastAsia="Times New Roman" w:hAnsi="Times New Roman" w:cs="Times New Roman"/>
          <w:sz w:val="16"/>
          <w:szCs w:val="16"/>
        </w:rPr>
        <w:t>«Формирование современной городской среды на территории Замзорского муниципального образования на 2018-2022 гг.» (далее – Правил и Программы).</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2. Общественные обсуждения Правил и Программы проводятся в целях:</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информирования граждан, организаций и общественных объединений Замзорского муниципального образования о разработанных проектах Правил и Программы.</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выявление и учет мнения граждан, организаций, объединений Замзорского муниципального образования о разработанных Правилах и Программе.</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3. Общественное обсуждение Правил и Программы организуется и проводится администрацией Замзорского муниципального образования.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4. Общественное обсуждение осуществляется в отношении проектов постановлений администрации Замзорского муниципального образования и решений Думы Замзорского муниципального образования об утверждении Правил и Программы.</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5. В общественных обсуждениях участвуют граждане, проживающие на территории Замзорского муниципального образования,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Замзорского муниципального образования.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6. Общественное обсуждение Правил и Программы осуществляется в форме открытого размещения Правил и Программы на официальном сайте Замзорского муниципального образования.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7. При размещении Правил и Программы публикуется следующая информация: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7.1. Постановление администрации Замзорского муниципального образования о проведении общественного обсуждения Правил и Программы.</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7.2. Срок проведения общественного обсуждения составляет 30 дней со дня размещения проекта муниципальной программы на официальном сайте Замзорского муниципального образования.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7.3. Все замечания и предложения направляются на электронный адрес: </w:t>
      </w:r>
      <w:hyperlink r:id="rId19" w:history="1">
        <w:r w:rsidRPr="00961109">
          <w:rPr>
            <w:rFonts w:ascii="Times New Roman" w:eastAsia="Times New Roman" w:hAnsi="Times New Roman" w:cs="Times New Roman"/>
            <w:color w:val="0000FF"/>
            <w:sz w:val="16"/>
            <w:szCs w:val="16"/>
            <w:u w:val="single"/>
            <w:lang w:val="en-US"/>
          </w:rPr>
          <w:t>zamzormo</w:t>
        </w:r>
        <w:r w:rsidRPr="00961109">
          <w:rPr>
            <w:rFonts w:ascii="Times New Roman" w:eastAsia="Times New Roman" w:hAnsi="Times New Roman" w:cs="Times New Roman"/>
            <w:color w:val="0000FF"/>
            <w:sz w:val="16"/>
            <w:szCs w:val="16"/>
            <w:u w:val="single"/>
          </w:rPr>
          <w:t>@</w:t>
        </w:r>
        <w:r w:rsidRPr="00961109">
          <w:rPr>
            <w:rFonts w:ascii="Times New Roman" w:eastAsia="Times New Roman" w:hAnsi="Times New Roman" w:cs="Times New Roman"/>
            <w:color w:val="0000FF"/>
            <w:sz w:val="16"/>
            <w:szCs w:val="16"/>
            <w:u w:val="single"/>
            <w:lang w:val="en-US"/>
          </w:rPr>
          <w:t>mail</w:t>
        </w:r>
        <w:r w:rsidRPr="00961109">
          <w:rPr>
            <w:rFonts w:ascii="Times New Roman" w:eastAsia="Times New Roman" w:hAnsi="Times New Roman" w:cs="Times New Roman"/>
            <w:color w:val="0000FF"/>
            <w:sz w:val="16"/>
            <w:szCs w:val="16"/>
            <w:u w:val="single"/>
          </w:rPr>
          <w:t>.</w:t>
        </w:r>
        <w:r w:rsidRPr="00961109">
          <w:rPr>
            <w:rFonts w:ascii="Times New Roman" w:eastAsia="Times New Roman" w:hAnsi="Times New Roman" w:cs="Times New Roman"/>
            <w:color w:val="0000FF"/>
            <w:sz w:val="16"/>
            <w:szCs w:val="16"/>
            <w:u w:val="single"/>
            <w:lang w:val="en-US"/>
          </w:rPr>
          <w:t>ru</w:t>
        </w:r>
      </w:hyperlink>
      <w:r w:rsidRPr="00961109">
        <w:rPr>
          <w:rFonts w:ascii="Times New Roman" w:eastAsia="Times New Roman" w:hAnsi="Times New Roman" w:cs="Times New Roman"/>
          <w:sz w:val="16"/>
          <w:szCs w:val="16"/>
        </w:rPr>
        <w:t>, либо подаются в администрацию Замзорского муниципального образования, которые в последующем передаются секретарем председателю комиссии по вопросам общественного обсуждения.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8. Участникам общественного обсуждения при направлении замечаний (предложений) к проекту Правил и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Правил и Программы признаются анонимными и к рассмотрению не принимаются.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9. Комиссия по вопросам общественного осуждения рассматривает, обобщает, анализирует замечания (предложения), поступившие в рамках общественного обсуждения Правил и Программы. В случае целесообразности и обоснованности замечания (предложения) ответственный исполнитель Правил и Программы дорабатывает проект муниципальной программы.</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t xml:space="preserve">Результаты общественного обсуждения носят рекомендательный </w:t>
      </w:r>
      <w:proofErr w:type="spellStart"/>
      <w:r w:rsidRPr="00961109">
        <w:rPr>
          <w:rFonts w:ascii="Times New Roman" w:eastAsia="Times New Roman" w:hAnsi="Times New Roman" w:cs="Times New Roman"/>
          <w:sz w:val="16"/>
          <w:szCs w:val="16"/>
        </w:rPr>
        <w:t>характер</w:t>
      </w:r>
      <w:proofErr w:type="gramStart"/>
      <w:r w:rsidRPr="00961109">
        <w:rPr>
          <w:rFonts w:ascii="Times New Roman" w:eastAsia="Times New Roman" w:hAnsi="Times New Roman" w:cs="Times New Roman"/>
          <w:sz w:val="16"/>
          <w:szCs w:val="16"/>
        </w:rPr>
        <w:t>.В</w:t>
      </w:r>
      <w:proofErr w:type="spellEnd"/>
      <w:proofErr w:type="gramEnd"/>
      <w:r w:rsidRPr="00961109">
        <w:rPr>
          <w:rFonts w:ascii="Times New Roman" w:eastAsia="Times New Roman" w:hAnsi="Times New Roman" w:cs="Times New Roman"/>
          <w:sz w:val="16"/>
          <w:szCs w:val="16"/>
        </w:rPr>
        <w:t xml:space="preserve"> случае отсутствия замечаний проект муниципальной программы остается без изменений.</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r w:rsidRPr="00961109">
        <w:rPr>
          <w:rFonts w:ascii="Times New Roman" w:eastAsia="Times New Roman" w:hAnsi="Times New Roman" w:cs="Times New Roman"/>
          <w:sz w:val="16"/>
          <w:szCs w:val="16"/>
        </w:rPr>
        <w:lastRenderedPageBreak/>
        <w:t>10. Итоги общественного обсуждения Правил и Программы в течение 7 рабочих дней после завершения срока общественного обсуждения Правил и Программы формируются ответственным исполнителем в виде итогового документа (протокола) подлежат размещению на официальном сайте Замзорского муниципального образования.</w:t>
      </w:r>
    </w:p>
    <w:p w:rsidR="00961109" w:rsidRPr="00961109" w:rsidRDefault="00961109" w:rsidP="00502A92">
      <w:pPr>
        <w:shd w:val="clear" w:color="auto" w:fill="FFFFFF"/>
        <w:spacing w:after="0" w:line="240" w:lineRule="auto"/>
        <w:ind w:firstLine="284"/>
        <w:jc w:val="both"/>
        <w:rPr>
          <w:rFonts w:ascii="Times New Roman" w:eastAsia="Times New Roman" w:hAnsi="Times New Roman" w:cs="Times New Roman"/>
          <w:sz w:val="16"/>
          <w:szCs w:val="16"/>
        </w:rPr>
      </w:pPr>
    </w:p>
    <w:p w:rsidR="00961109" w:rsidRPr="00961109" w:rsidRDefault="00961109" w:rsidP="00502A92">
      <w:pPr>
        <w:spacing w:after="0" w:line="240" w:lineRule="auto"/>
        <w:ind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Приложение № 2</w:t>
      </w:r>
    </w:p>
    <w:p w:rsidR="00961109" w:rsidRPr="00961109" w:rsidRDefault="00961109" w:rsidP="00502A92">
      <w:pPr>
        <w:spacing w:after="0" w:line="240" w:lineRule="auto"/>
        <w:ind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к постановлению администрации</w:t>
      </w:r>
    </w:p>
    <w:p w:rsidR="00961109" w:rsidRPr="00961109" w:rsidRDefault="00961109" w:rsidP="00502A92">
      <w:pPr>
        <w:spacing w:after="0" w:line="240" w:lineRule="auto"/>
        <w:ind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Замзорского муниципального</w:t>
      </w:r>
    </w:p>
    <w:p w:rsidR="00961109" w:rsidRPr="00961109" w:rsidRDefault="00961109" w:rsidP="00502A92">
      <w:pPr>
        <w:spacing w:after="0" w:line="240" w:lineRule="auto"/>
        <w:ind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образования</w:t>
      </w:r>
    </w:p>
    <w:p w:rsidR="00961109" w:rsidRPr="00961109" w:rsidRDefault="00961109" w:rsidP="00502A92">
      <w:pPr>
        <w:spacing w:after="0" w:line="240" w:lineRule="auto"/>
        <w:ind w:firstLine="284"/>
        <w:jc w:val="right"/>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от «15» сентября 2017г. № 80</w:t>
      </w:r>
    </w:p>
    <w:p w:rsidR="00961109" w:rsidRPr="00961109" w:rsidRDefault="00961109" w:rsidP="00502A92">
      <w:pPr>
        <w:spacing w:after="0" w:line="240" w:lineRule="auto"/>
        <w:ind w:firstLine="284"/>
        <w:jc w:val="center"/>
        <w:rPr>
          <w:rFonts w:ascii="Times New Roman" w:eastAsia="Calibri" w:hAnsi="Times New Roman" w:cs="Times New Roman"/>
          <w:sz w:val="16"/>
          <w:szCs w:val="16"/>
          <w:lang w:eastAsia="en-US"/>
        </w:rPr>
      </w:pPr>
    </w:p>
    <w:p w:rsidR="00961109" w:rsidRPr="00961109" w:rsidRDefault="00961109" w:rsidP="00502A92">
      <w:pPr>
        <w:spacing w:after="0" w:line="240" w:lineRule="auto"/>
        <w:ind w:firstLine="284"/>
        <w:jc w:val="center"/>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Состав комиссии по вопросам общественного обсуждения</w:t>
      </w: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Председатель комиссии – Антоненко Владислав Витальевич – глава Замзорского муниципального образования;</w:t>
      </w: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Секретарь комиссии – Баландина Татьяна Владимировна – ведущий специалист администрации Замзорского муниципального образования;</w:t>
      </w: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Члены комиссии:</w:t>
      </w: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proofErr w:type="gramStart"/>
      <w:r w:rsidRPr="00961109">
        <w:rPr>
          <w:rFonts w:ascii="Times New Roman" w:eastAsia="Calibri" w:hAnsi="Times New Roman" w:cs="Times New Roman"/>
          <w:sz w:val="16"/>
          <w:szCs w:val="16"/>
          <w:lang w:eastAsia="en-US"/>
        </w:rPr>
        <w:t>Вершинина Оксана Владимировна – главный специалист администрации Замзорского муниципального образован;</w:t>
      </w:r>
      <w:proofErr w:type="gramEnd"/>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proofErr w:type="gramStart"/>
      <w:r w:rsidRPr="00961109">
        <w:rPr>
          <w:rFonts w:ascii="Times New Roman" w:eastAsia="Calibri" w:hAnsi="Times New Roman" w:cs="Times New Roman"/>
          <w:sz w:val="16"/>
          <w:szCs w:val="16"/>
          <w:lang w:eastAsia="en-US"/>
        </w:rPr>
        <w:t>Дурных</w:t>
      </w:r>
      <w:proofErr w:type="gramEnd"/>
      <w:r w:rsidRPr="00961109">
        <w:rPr>
          <w:rFonts w:ascii="Times New Roman" w:eastAsia="Calibri" w:hAnsi="Times New Roman" w:cs="Times New Roman"/>
          <w:sz w:val="16"/>
          <w:szCs w:val="16"/>
          <w:lang w:eastAsia="en-US"/>
        </w:rPr>
        <w:t xml:space="preserve"> Варвара Михайловна – специалист 1 – й категории администрации Замзорского муниципального образования;</w:t>
      </w:r>
    </w:p>
    <w:p w:rsidR="00961109" w:rsidRPr="00961109" w:rsidRDefault="00961109" w:rsidP="00502A92">
      <w:pPr>
        <w:spacing w:after="0" w:line="240" w:lineRule="auto"/>
        <w:ind w:firstLine="284"/>
        <w:rPr>
          <w:rFonts w:ascii="Times New Roman" w:eastAsia="Calibri" w:hAnsi="Times New Roman" w:cs="Times New Roman"/>
          <w:sz w:val="16"/>
          <w:szCs w:val="16"/>
          <w:lang w:eastAsia="en-US"/>
        </w:rPr>
      </w:pPr>
      <w:r w:rsidRPr="00961109">
        <w:rPr>
          <w:rFonts w:ascii="Times New Roman" w:eastAsia="Calibri" w:hAnsi="Times New Roman" w:cs="Times New Roman"/>
          <w:sz w:val="16"/>
          <w:szCs w:val="16"/>
          <w:lang w:eastAsia="en-US"/>
        </w:rPr>
        <w:t xml:space="preserve">Станчус Галина Александровна - Депутат Думы Замзорского муниципального образования </w:t>
      </w:r>
    </w:p>
    <w:p w:rsidR="00961109" w:rsidRDefault="00961109" w:rsidP="00502A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EE78DD">
        <w:rPr>
          <w:rFonts w:ascii="Times New Roman" w:eastAsia="Times New Roman" w:hAnsi="Times New Roman" w:cs="Times New Roman"/>
          <w:b/>
          <w:bCs/>
          <w:sz w:val="16"/>
          <w:szCs w:val="16"/>
        </w:rPr>
        <w:t>15.09.2017г.№ 81</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EE78DD">
        <w:rPr>
          <w:rFonts w:ascii="Times New Roman" w:eastAsia="Times New Roman" w:hAnsi="Times New Roman" w:cs="Times New Roman"/>
          <w:b/>
          <w:bCs/>
          <w:sz w:val="16"/>
          <w:szCs w:val="16"/>
        </w:rPr>
        <w:t>РОССИЙСКАЯ ФЕДЕРАЦИЯ</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EE78DD">
        <w:rPr>
          <w:rFonts w:ascii="Times New Roman" w:eastAsia="Times New Roman" w:hAnsi="Times New Roman" w:cs="Times New Roman"/>
          <w:b/>
          <w:bCs/>
          <w:sz w:val="16"/>
          <w:szCs w:val="16"/>
        </w:rPr>
        <w:t>ИРКУТСКАЯ ОБЛАСТЬ</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EE78DD">
        <w:rPr>
          <w:rFonts w:ascii="Times New Roman" w:eastAsia="Times New Roman" w:hAnsi="Times New Roman" w:cs="Times New Roman"/>
          <w:b/>
          <w:bCs/>
          <w:sz w:val="16"/>
          <w:szCs w:val="16"/>
        </w:rPr>
        <w:t>НИЖНЕУДИНСКИЙ МУНИЦИПАЛЬНЫЙ РАЙОН</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EE78DD">
        <w:rPr>
          <w:rFonts w:ascii="Times New Roman" w:eastAsia="Times New Roman" w:hAnsi="Times New Roman" w:cs="Times New Roman"/>
          <w:b/>
          <w:bCs/>
          <w:sz w:val="16"/>
          <w:szCs w:val="16"/>
        </w:rPr>
        <w:t>ЗАМЗОРСКОЕ МУНИЦИПАЛЬНОЕ ОБРАЗОВАНИЕ</w:t>
      </w:r>
    </w:p>
    <w:p w:rsidR="00EE78DD" w:rsidRPr="00EE78DD" w:rsidRDefault="00EE78DD" w:rsidP="00502A92">
      <w:pPr>
        <w:keepNext/>
        <w:overflowPunct w:val="0"/>
        <w:autoSpaceDE w:val="0"/>
        <w:autoSpaceDN w:val="0"/>
        <w:adjustRightInd w:val="0"/>
        <w:spacing w:after="0" w:line="240" w:lineRule="auto"/>
        <w:ind w:firstLine="284"/>
        <w:jc w:val="center"/>
        <w:outlineLvl w:val="2"/>
        <w:rPr>
          <w:rFonts w:ascii="Times New Roman" w:eastAsia="Times New Roman" w:hAnsi="Times New Roman" w:cs="Times New Roman"/>
          <w:b/>
          <w:bCs/>
          <w:sz w:val="16"/>
          <w:szCs w:val="16"/>
        </w:rPr>
      </w:pPr>
      <w:r w:rsidRPr="00EE78DD">
        <w:rPr>
          <w:rFonts w:ascii="Times New Roman" w:eastAsia="Times New Roman" w:hAnsi="Times New Roman" w:cs="Times New Roman"/>
          <w:b/>
          <w:bCs/>
          <w:sz w:val="16"/>
          <w:szCs w:val="16"/>
          <w:lang w:val="x-none"/>
        </w:rPr>
        <w:t>АДМИНИСТРАЦИЯ</w:t>
      </w:r>
    </w:p>
    <w:p w:rsidR="00EE78DD" w:rsidRPr="00EE78DD" w:rsidRDefault="00EE78DD" w:rsidP="00502A92">
      <w:pPr>
        <w:keepNext/>
        <w:overflowPunct w:val="0"/>
        <w:autoSpaceDE w:val="0"/>
        <w:autoSpaceDN w:val="0"/>
        <w:adjustRightInd w:val="0"/>
        <w:spacing w:after="0" w:line="240" w:lineRule="auto"/>
        <w:ind w:firstLine="284"/>
        <w:jc w:val="center"/>
        <w:outlineLvl w:val="2"/>
        <w:rPr>
          <w:rFonts w:ascii="Times New Roman" w:eastAsia="Times New Roman" w:hAnsi="Times New Roman" w:cs="Times New Roman"/>
          <w:b/>
          <w:bCs/>
          <w:sz w:val="16"/>
          <w:szCs w:val="16"/>
          <w:lang w:val="x-none"/>
        </w:rPr>
      </w:pPr>
      <w:r w:rsidRPr="00EE78DD">
        <w:rPr>
          <w:rFonts w:ascii="Times New Roman" w:eastAsia="Times New Roman" w:hAnsi="Times New Roman" w:cs="Times New Roman"/>
          <w:b/>
          <w:bCs/>
          <w:sz w:val="16"/>
          <w:szCs w:val="16"/>
          <w:lang w:val="x-none"/>
        </w:rPr>
        <w:t>ПОСТАНОВЛЕНИЕ</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 xml:space="preserve">О ПРОВЕДЕНИИ ОБЩЕСТВЕННЫХ ОБСУЖДЕНИЙ </w:t>
      </w:r>
      <w:proofErr w:type="gramStart"/>
      <w:r w:rsidRPr="00EE78DD">
        <w:rPr>
          <w:rFonts w:ascii="Times New Roman" w:eastAsia="Times New Roman" w:hAnsi="Times New Roman" w:cs="Times New Roman"/>
          <w:b/>
          <w:sz w:val="16"/>
          <w:szCs w:val="16"/>
        </w:rPr>
        <w:t>ПО</w:t>
      </w:r>
      <w:proofErr w:type="gramEnd"/>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iCs/>
          <w:sz w:val="16"/>
          <w:szCs w:val="16"/>
        </w:rPr>
      </w:pPr>
      <w:r w:rsidRPr="00EE78DD">
        <w:rPr>
          <w:rFonts w:ascii="Times New Roman" w:eastAsia="Times New Roman" w:hAnsi="Times New Roman" w:cs="Times New Roman"/>
          <w:b/>
          <w:sz w:val="16"/>
          <w:szCs w:val="16"/>
        </w:rPr>
        <w:t xml:space="preserve">ПРОЕКТАМ </w:t>
      </w:r>
      <w:r w:rsidRPr="00EE78DD">
        <w:rPr>
          <w:rFonts w:ascii="Times New Roman" w:eastAsia="Times New Roman" w:hAnsi="Times New Roman" w:cs="Times New Roman"/>
          <w:b/>
          <w:bCs/>
          <w:iCs/>
          <w:sz w:val="16"/>
          <w:szCs w:val="16"/>
        </w:rPr>
        <w:t>ПРАВИЛ БЛАГОУСТРОЙСТВА ТЕРРИТОРИИ</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iCs/>
          <w:sz w:val="16"/>
          <w:szCs w:val="16"/>
        </w:rPr>
      </w:pPr>
      <w:r w:rsidRPr="00EE78DD">
        <w:rPr>
          <w:rFonts w:ascii="Times New Roman" w:eastAsia="Times New Roman" w:hAnsi="Times New Roman" w:cs="Times New Roman"/>
          <w:b/>
          <w:bCs/>
          <w:iCs/>
          <w:sz w:val="16"/>
          <w:szCs w:val="16"/>
        </w:rPr>
        <w:t>ЗАМЗОРСКОГО МУНИЦИПАЛЬНОГО ОБРАЗОВАНИЯ И</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iCs/>
          <w:sz w:val="16"/>
          <w:szCs w:val="16"/>
          <w:shd w:val="clear" w:color="auto" w:fill="FFFFFF"/>
        </w:rPr>
      </w:pPr>
      <w:r w:rsidRPr="00EE78DD">
        <w:rPr>
          <w:rFonts w:ascii="Times New Roman" w:eastAsia="Times New Roman" w:hAnsi="Times New Roman" w:cs="Times New Roman"/>
          <w:b/>
          <w:bCs/>
          <w:iCs/>
          <w:sz w:val="16"/>
          <w:szCs w:val="16"/>
          <w:shd w:val="clear" w:color="auto" w:fill="FFFFFF"/>
        </w:rPr>
        <w:t>МУНИЦИПАЛЬНОЙ ПРОГРАММЫ</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bCs/>
          <w:iCs/>
          <w:sz w:val="16"/>
          <w:szCs w:val="16"/>
          <w:shd w:val="clear" w:color="auto" w:fill="FFFFFF"/>
        </w:rPr>
      </w:pPr>
      <w:r w:rsidRPr="00EE78DD">
        <w:rPr>
          <w:rFonts w:ascii="Times New Roman" w:eastAsia="Times New Roman" w:hAnsi="Times New Roman" w:cs="Times New Roman"/>
          <w:b/>
          <w:bCs/>
          <w:iCs/>
          <w:sz w:val="16"/>
          <w:szCs w:val="16"/>
          <w:shd w:val="clear" w:color="auto" w:fill="FFFFFF"/>
        </w:rPr>
        <w:t xml:space="preserve">ФОРМИРОВАНИЕ </w:t>
      </w:r>
      <w:proofErr w:type="gramStart"/>
      <w:r w:rsidRPr="00EE78DD">
        <w:rPr>
          <w:rFonts w:ascii="Times New Roman" w:eastAsia="Times New Roman" w:hAnsi="Times New Roman" w:cs="Times New Roman"/>
          <w:b/>
          <w:bCs/>
          <w:iCs/>
          <w:sz w:val="16"/>
          <w:szCs w:val="16"/>
          <w:shd w:val="clear" w:color="auto" w:fill="FFFFFF"/>
        </w:rPr>
        <w:t>СОВРЕМЕННОЙ</w:t>
      </w:r>
      <w:proofErr w:type="gramEnd"/>
      <w:r w:rsidRPr="00EE78DD">
        <w:rPr>
          <w:rFonts w:ascii="Times New Roman" w:eastAsia="Times New Roman" w:hAnsi="Times New Roman" w:cs="Times New Roman"/>
          <w:b/>
          <w:bCs/>
          <w:iCs/>
          <w:sz w:val="16"/>
          <w:szCs w:val="16"/>
          <w:shd w:val="clear" w:color="auto" w:fill="FFFFFF"/>
        </w:rPr>
        <w:t xml:space="preserve"> ГОРОДСКОЙ</w:t>
      </w: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bCs/>
          <w:iCs/>
          <w:sz w:val="16"/>
          <w:szCs w:val="16"/>
          <w:shd w:val="clear" w:color="auto" w:fill="FFFFFF"/>
        </w:rPr>
        <w:t>СРЕДЫ НА 2018-2022 ГОДЫ</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bCs/>
          <w:iCs/>
          <w:sz w:val="16"/>
          <w:szCs w:val="16"/>
        </w:rPr>
      </w:pPr>
      <w:r w:rsidRPr="00EE78DD">
        <w:rPr>
          <w:rFonts w:ascii="Times New Roman" w:eastAsia="Times New Roman" w:hAnsi="Times New Roman" w:cs="Times New Roman"/>
          <w:sz w:val="16"/>
          <w:szCs w:val="16"/>
        </w:rPr>
        <w:t>В целях обсуждения вносимых изменений по а</w:t>
      </w:r>
      <w:r w:rsidRPr="00EE78DD">
        <w:rPr>
          <w:rFonts w:ascii="Times New Roman" w:eastAsia="Times New Roman" w:hAnsi="Times New Roman" w:cs="Times New Roman"/>
          <w:bCs/>
          <w:iCs/>
          <w:sz w:val="16"/>
          <w:szCs w:val="16"/>
        </w:rPr>
        <w:t xml:space="preserve">ктуализации правил благоустройства территории Замзорского муниципального образования, утвержденных решением Думы Замзорского муниципального образования </w:t>
      </w:r>
      <w:proofErr w:type="gramStart"/>
      <w:r w:rsidRPr="00EE78DD">
        <w:rPr>
          <w:rFonts w:ascii="Times New Roman" w:eastAsia="Times New Roman" w:hAnsi="Times New Roman" w:cs="Times New Roman"/>
          <w:bCs/>
          <w:iCs/>
          <w:sz w:val="16"/>
          <w:szCs w:val="16"/>
        </w:rPr>
        <w:t>от</w:t>
      </w:r>
      <w:proofErr w:type="gramEnd"/>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Cs/>
          <w:iCs/>
          <w:sz w:val="16"/>
          <w:szCs w:val="16"/>
        </w:rPr>
        <w:t xml:space="preserve">5 октября 2015 года № 86 с учетом требований, установленных </w:t>
      </w:r>
      <w:r w:rsidRPr="00EE78DD">
        <w:rPr>
          <w:rFonts w:ascii="Times New Roman" w:eastAsia="Times New Roman" w:hAnsi="Times New Roman" w:cs="Times New Roman"/>
          <w:sz w:val="16"/>
          <w:szCs w:val="16"/>
          <w:shd w:val="clear" w:color="auto" w:fill="FFFFFF"/>
        </w:rPr>
        <w:t xml:space="preserve">Приказом Минстроя России от 13 апреля </w:t>
      </w:r>
      <w:smartTag w:uri="urn:schemas-microsoft-com:office:smarttags" w:element="metricconverter">
        <w:smartTagPr>
          <w:attr w:name="ProductID" w:val="2017 г"/>
        </w:smartTagPr>
        <w:r w:rsidRPr="00EE78DD">
          <w:rPr>
            <w:rFonts w:ascii="Times New Roman" w:eastAsia="Times New Roman" w:hAnsi="Times New Roman" w:cs="Times New Roman"/>
            <w:sz w:val="16"/>
            <w:szCs w:val="16"/>
            <w:shd w:val="clear" w:color="auto" w:fill="FFFFFF"/>
          </w:rPr>
          <w:t>2017 г</w:t>
        </w:r>
      </w:smartTag>
      <w:r w:rsidRPr="00EE78DD">
        <w:rPr>
          <w:rFonts w:ascii="Times New Roman" w:eastAsia="Times New Roman" w:hAnsi="Times New Roman" w:cs="Times New Roman"/>
          <w:sz w:val="16"/>
          <w:szCs w:val="16"/>
          <w:shd w:val="clear" w:color="auto" w:fill="FFFFFF"/>
        </w:rPr>
        <w:t>. № 711/</w:t>
      </w:r>
      <w:proofErr w:type="spellStart"/>
      <w:proofErr w:type="gramStart"/>
      <w:r w:rsidRPr="00EE78DD">
        <w:rPr>
          <w:rFonts w:ascii="Times New Roman" w:eastAsia="Times New Roman" w:hAnsi="Times New Roman" w:cs="Times New Roman"/>
          <w:sz w:val="16"/>
          <w:szCs w:val="16"/>
          <w:shd w:val="clear" w:color="auto" w:fill="FFFFFF"/>
        </w:rPr>
        <w:t>пр</w:t>
      </w:r>
      <w:proofErr w:type="spellEnd"/>
      <w:proofErr w:type="gramEnd"/>
      <w:r w:rsidRPr="00EE78DD">
        <w:rPr>
          <w:rFonts w:ascii="Times New Roman" w:eastAsia="Times New Roman" w:hAnsi="Times New Roman" w:cs="Times New Roman"/>
          <w:sz w:val="16"/>
          <w:szCs w:val="16"/>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р</w:t>
      </w:r>
      <w:r w:rsidRPr="00EE78DD">
        <w:rPr>
          <w:rFonts w:ascii="Times New Roman" w:eastAsia="Times New Roman" w:hAnsi="Times New Roman" w:cs="Times New Roman"/>
          <w:bCs/>
          <w:iCs/>
          <w:sz w:val="16"/>
          <w:szCs w:val="16"/>
          <w:shd w:val="clear" w:color="auto" w:fill="FFFFFF"/>
        </w:rPr>
        <w:t xml:space="preserve">азработке муниципальной программы формирования современной городской среды на 2018-2022 годы, с учетом требований </w:t>
      </w:r>
      <w:r w:rsidRPr="00EE78DD">
        <w:rPr>
          <w:rFonts w:ascii="Times New Roman" w:eastAsia="Times New Roman" w:hAnsi="Times New Roman" w:cs="Times New Roman"/>
          <w:sz w:val="16"/>
          <w:szCs w:val="16"/>
          <w:shd w:val="clear" w:color="auto" w:fill="FFFFFF"/>
        </w:rPr>
        <w:t xml:space="preserve">Приказа Минстроя России от 6 апреля </w:t>
      </w:r>
      <w:smartTag w:uri="urn:schemas-microsoft-com:office:smarttags" w:element="metricconverter">
        <w:smartTagPr>
          <w:attr w:name="ProductID" w:val="2017 г"/>
        </w:smartTagPr>
        <w:r w:rsidRPr="00EE78DD">
          <w:rPr>
            <w:rFonts w:ascii="Times New Roman" w:eastAsia="Times New Roman" w:hAnsi="Times New Roman" w:cs="Times New Roman"/>
            <w:sz w:val="16"/>
            <w:szCs w:val="16"/>
            <w:shd w:val="clear" w:color="auto" w:fill="FFFFFF"/>
          </w:rPr>
          <w:t>2017 г</w:t>
        </w:r>
      </w:smartTag>
      <w:r w:rsidRPr="00EE78DD">
        <w:rPr>
          <w:rFonts w:ascii="Times New Roman" w:eastAsia="Times New Roman" w:hAnsi="Times New Roman" w:cs="Times New Roman"/>
          <w:sz w:val="16"/>
          <w:szCs w:val="16"/>
          <w:shd w:val="clear" w:color="auto" w:fill="FFFFFF"/>
        </w:rPr>
        <w:t>. № 691/</w:t>
      </w:r>
      <w:proofErr w:type="spellStart"/>
      <w:r w:rsidRPr="00EE78DD">
        <w:rPr>
          <w:rFonts w:ascii="Times New Roman" w:eastAsia="Times New Roman" w:hAnsi="Times New Roman" w:cs="Times New Roman"/>
          <w:sz w:val="16"/>
          <w:szCs w:val="16"/>
          <w:shd w:val="clear" w:color="auto" w:fill="FFFFFF"/>
        </w:rPr>
        <w:t>пр</w:t>
      </w:r>
      <w:proofErr w:type="spellEnd"/>
      <w:r w:rsidRPr="00EE78DD">
        <w:rPr>
          <w:rFonts w:ascii="Times New Roman" w:eastAsia="Times New Roman" w:hAnsi="Times New Roman" w:cs="Times New Roman"/>
          <w:sz w:val="16"/>
          <w:szCs w:val="16"/>
          <w:shd w:val="clear" w:color="auto" w:fill="FFFFFF"/>
        </w:rPr>
        <w:t xml:space="preserve"> «Об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формирования современной городской среды в рамках реализации приоритетного проекта «Формирование комфортной городской среды» на 2018 – 2022 годы»</w:t>
      </w:r>
      <w:r w:rsidRPr="00EE78DD">
        <w:rPr>
          <w:rFonts w:ascii="Times New Roman" w:eastAsia="Times New Roman" w:hAnsi="Times New Roman" w:cs="Times New Roman"/>
          <w:bCs/>
          <w:iCs/>
          <w:sz w:val="16"/>
          <w:szCs w:val="16"/>
          <w:shd w:val="clear" w:color="auto" w:fill="FFFFFF"/>
        </w:rPr>
        <w:t>,</w:t>
      </w:r>
      <w:r w:rsidRPr="00EE78DD">
        <w:rPr>
          <w:rFonts w:ascii="Times New Roman" w:eastAsia="Times New Roman" w:hAnsi="Times New Roman" w:cs="Times New Roman"/>
          <w:sz w:val="16"/>
          <w:szCs w:val="16"/>
        </w:rPr>
        <w:t xml:space="preserve"> руководствуясь статьей 6, Устава Замзорского муниципального образования, администрация Замзорского муниципального образования </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overflowPunct w:val="0"/>
        <w:autoSpaceDE w:val="0"/>
        <w:autoSpaceDN w:val="0"/>
        <w:adjustRightInd w:val="0"/>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ПОСТАНОВЛЯЕТ:</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1.Провести в период с 15 сентября 2017 года по 15 октября </w:t>
      </w:r>
      <w:smartTag w:uri="urn:schemas-microsoft-com:office:smarttags" w:element="metricconverter">
        <w:smartTagPr>
          <w:attr w:name="ProductID" w:val="2017 г"/>
        </w:smartTagPr>
        <w:r w:rsidRPr="00EE78DD">
          <w:rPr>
            <w:rFonts w:ascii="Times New Roman" w:eastAsia="Times New Roman" w:hAnsi="Times New Roman" w:cs="Times New Roman"/>
            <w:sz w:val="16"/>
            <w:szCs w:val="16"/>
          </w:rPr>
          <w:t>2017 г</w:t>
        </w:r>
      </w:smartTag>
      <w:r w:rsidRPr="00EE78DD">
        <w:rPr>
          <w:rFonts w:ascii="Times New Roman" w:eastAsia="Times New Roman" w:hAnsi="Times New Roman" w:cs="Times New Roman"/>
          <w:sz w:val="16"/>
          <w:szCs w:val="16"/>
        </w:rPr>
        <w:t>. общественные обсуждения:</w:t>
      </w:r>
    </w:p>
    <w:p w:rsidR="00EE78DD" w:rsidRPr="00EE78DD" w:rsidRDefault="00EE78DD" w:rsidP="00502A92">
      <w:pPr>
        <w:overflowPunct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1.1. по проекту</w:t>
      </w:r>
      <w:r w:rsidRPr="00EE78DD">
        <w:rPr>
          <w:rFonts w:ascii="Times New Roman" w:eastAsia="Times New Roman" w:hAnsi="Times New Roman" w:cs="Times New Roman"/>
          <w:bCs/>
          <w:iCs/>
          <w:sz w:val="16"/>
          <w:szCs w:val="16"/>
        </w:rPr>
        <w:t xml:space="preserve"> правил благоустройства территории Замзорского муниципального образования (Приложение 1);</w:t>
      </w:r>
    </w:p>
    <w:p w:rsidR="00EE78DD" w:rsidRPr="00EE78DD" w:rsidRDefault="00EE78DD" w:rsidP="00502A92">
      <w:pPr>
        <w:overflowPunct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 по проекту</w:t>
      </w:r>
      <w:r w:rsidRPr="00EE78DD">
        <w:rPr>
          <w:rFonts w:ascii="Times New Roman" w:eastAsia="Times New Roman" w:hAnsi="Times New Roman" w:cs="Times New Roman"/>
          <w:bCs/>
          <w:iCs/>
          <w:sz w:val="16"/>
          <w:szCs w:val="16"/>
        </w:rPr>
        <w:t xml:space="preserve"> </w:t>
      </w:r>
      <w:r w:rsidRPr="00EE78DD">
        <w:rPr>
          <w:rFonts w:ascii="Times New Roman" w:eastAsia="Times New Roman" w:hAnsi="Times New Roman" w:cs="Times New Roman"/>
          <w:bCs/>
          <w:iCs/>
          <w:sz w:val="16"/>
          <w:szCs w:val="16"/>
          <w:shd w:val="clear" w:color="auto" w:fill="FFFFFF"/>
        </w:rPr>
        <w:t xml:space="preserve">муниципальной программы </w:t>
      </w:r>
      <w:r w:rsidRPr="00EE78DD">
        <w:rPr>
          <w:rFonts w:ascii="Times New Roman" w:eastAsia="Times New Roman" w:hAnsi="Times New Roman" w:cs="Times New Roman"/>
          <w:sz w:val="16"/>
          <w:szCs w:val="16"/>
        </w:rPr>
        <w:t>«Формирование современной городской среды на территории Замзорского муниципального образования на 2018-2022 гг.» (Приложение №2).</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2. Назначить проведение общественного обсуждения проектов Правил и муниципальной программе на 16 октября 2017 года в 17 часов 00 минут в администрации Замзорского муниципального образования (пос. Замзор, ул. </w:t>
      </w:r>
      <w:proofErr w:type="gramStart"/>
      <w:r w:rsidRPr="00EE78DD">
        <w:rPr>
          <w:rFonts w:ascii="Times New Roman" w:eastAsia="Times New Roman" w:hAnsi="Times New Roman" w:cs="Times New Roman"/>
          <w:sz w:val="16"/>
          <w:szCs w:val="16"/>
        </w:rPr>
        <w:t>Рабочая</w:t>
      </w:r>
      <w:proofErr w:type="gramEnd"/>
      <w:r w:rsidRPr="00EE78DD">
        <w:rPr>
          <w:rFonts w:ascii="Times New Roman" w:eastAsia="Times New Roman" w:hAnsi="Times New Roman" w:cs="Times New Roman"/>
          <w:sz w:val="16"/>
          <w:szCs w:val="16"/>
        </w:rPr>
        <w:t>, 5). Дополнительную информацию можно получить по телефону 8 (39557)   7 -03-74, в администрации Замзорского муниципального образования.</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 Участниками общественных обсуждений, собрания являются граждане, проживающие на территории Замзорского муниципального </w:t>
      </w:r>
      <w:r w:rsidRPr="00EE78DD">
        <w:rPr>
          <w:rFonts w:ascii="Times New Roman" w:eastAsia="Times New Roman" w:hAnsi="Times New Roman" w:cs="Times New Roman"/>
          <w:sz w:val="16"/>
          <w:szCs w:val="16"/>
        </w:rPr>
        <w:lastRenderedPageBreak/>
        <w:t>образования, индивидуальные предприниматели, органы государственной власти, органы местного самоуправления, общественные организации, юридические лица независимо от форм собственности, осуществляющие свою деятельность па территории Замзорского муниципального образования.</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4.Специалисту администрации Замзорского муниципального образования Баландиной Т.В. поручить:</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 организовать информирование участников общественных осуждений, собрания указанных в пункте 3 настоящего постановления.</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опубликовать итоги общественных осуждений, собрания на официальном сайте Замзорского муниципального образования.</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обеспечить сбор, регистрацию, обработку поступивших предложений;</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поручить организацию и проведение собрания граждан.</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5..Настоящее постановление подлежит опубликованию в Вестнике Замзорского сельского поселения и размещению на официальном сайте Замзорского муниципального образования в сети интернет.</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b/>
          <w:i/>
          <w:sz w:val="16"/>
          <w:szCs w:val="16"/>
        </w:rPr>
      </w:pPr>
      <w:r w:rsidRPr="00EE78DD">
        <w:rPr>
          <w:rFonts w:ascii="Times New Roman" w:eastAsia="Times New Roman" w:hAnsi="Times New Roman" w:cs="Times New Roman"/>
          <w:b/>
          <w:i/>
          <w:sz w:val="16"/>
          <w:szCs w:val="16"/>
        </w:rPr>
        <w:t>Глава Замзорского</w:t>
      </w:r>
    </w:p>
    <w:p w:rsidR="00EE78DD" w:rsidRPr="00EE78DD" w:rsidRDefault="00EE78DD" w:rsidP="00502A92">
      <w:pPr>
        <w:overflowPunct w:val="0"/>
        <w:autoSpaceDE w:val="0"/>
        <w:autoSpaceDN w:val="0"/>
        <w:adjustRightInd w:val="0"/>
        <w:spacing w:after="0" w:line="240" w:lineRule="auto"/>
        <w:ind w:firstLine="284"/>
        <w:jc w:val="both"/>
        <w:rPr>
          <w:rFonts w:ascii="Times New Roman" w:eastAsia="Times New Roman" w:hAnsi="Times New Roman" w:cs="Times New Roman"/>
          <w:b/>
          <w:i/>
          <w:sz w:val="16"/>
          <w:szCs w:val="16"/>
        </w:rPr>
      </w:pPr>
      <w:r w:rsidRPr="00EE78DD">
        <w:rPr>
          <w:rFonts w:ascii="Times New Roman" w:eastAsia="Times New Roman" w:hAnsi="Times New Roman" w:cs="Times New Roman"/>
          <w:b/>
          <w:i/>
          <w:sz w:val="16"/>
          <w:szCs w:val="16"/>
        </w:rPr>
        <w:t>муниципального образования: В.В. Антоненко</w:t>
      </w:r>
    </w:p>
    <w:p w:rsidR="00EE78DD" w:rsidRPr="00EE78DD" w:rsidRDefault="00EE78DD" w:rsidP="00502A92">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E78DD" w:rsidRPr="00EE78DD" w:rsidRDefault="00EE78DD" w:rsidP="00502A92">
      <w:pPr>
        <w:spacing w:after="0" w:line="240" w:lineRule="auto"/>
        <w:ind w:firstLine="284"/>
        <w:jc w:val="center"/>
        <w:rPr>
          <w:rFonts w:ascii="Times New Roman" w:eastAsia="Times New Roman" w:hAnsi="Times New Roman" w:cs="Times New Roman"/>
          <w:b/>
          <w:spacing w:val="26"/>
          <w:sz w:val="16"/>
          <w:szCs w:val="16"/>
        </w:rPr>
      </w:pPr>
      <w:r w:rsidRPr="00EE78DD">
        <w:rPr>
          <w:rFonts w:ascii="Times New Roman" w:eastAsia="Times New Roman" w:hAnsi="Times New Roman" w:cs="Times New Roman"/>
          <w:b/>
          <w:spacing w:val="26"/>
          <w:sz w:val="16"/>
          <w:szCs w:val="16"/>
        </w:rPr>
        <w:t>14.09.2017г. № 76</w:t>
      </w:r>
    </w:p>
    <w:p w:rsidR="00EE78DD" w:rsidRPr="00EE78DD" w:rsidRDefault="00EE78DD" w:rsidP="00502A92">
      <w:pPr>
        <w:spacing w:after="0" w:line="240" w:lineRule="auto"/>
        <w:ind w:firstLine="284"/>
        <w:jc w:val="center"/>
        <w:rPr>
          <w:rFonts w:ascii="Times New Roman" w:eastAsia="Times New Roman" w:hAnsi="Times New Roman" w:cs="Times New Roman"/>
          <w:b/>
          <w:spacing w:val="26"/>
          <w:sz w:val="16"/>
          <w:szCs w:val="16"/>
        </w:rPr>
      </w:pPr>
      <w:r w:rsidRPr="00EE78DD">
        <w:rPr>
          <w:rFonts w:ascii="Times New Roman" w:eastAsia="Times New Roman" w:hAnsi="Times New Roman" w:cs="Times New Roman"/>
          <w:b/>
          <w:spacing w:val="26"/>
          <w:sz w:val="16"/>
          <w:szCs w:val="16"/>
        </w:rPr>
        <w:t>РОССИЙСКАЯ ФЕДЕРАЦИЯ</w:t>
      </w:r>
    </w:p>
    <w:p w:rsidR="00EE78DD" w:rsidRPr="00EE78DD" w:rsidRDefault="00EE78DD" w:rsidP="00502A92">
      <w:pPr>
        <w:spacing w:after="0" w:line="240" w:lineRule="auto"/>
        <w:ind w:firstLine="284"/>
        <w:jc w:val="center"/>
        <w:rPr>
          <w:rFonts w:ascii="Times New Roman" w:eastAsia="Times New Roman" w:hAnsi="Times New Roman" w:cs="Times New Roman"/>
          <w:b/>
          <w:kern w:val="28"/>
          <w:sz w:val="16"/>
          <w:szCs w:val="16"/>
        </w:rPr>
      </w:pPr>
      <w:r w:rsidRPr="00EE78DD">
        <w:rPr>
          <w:rFonts w:ascii="Times New Roman" w:eastAsia="Times New Roman" w:hAnsi="Times New Roman" w:cs="Times New Roman"/>
          <w:b/>
          <w:kern w:val="28"/>
          <w:sz w:val="16"/>
          <w:szCs w:val="16"/>
        </w:rPr>
        <w:t>ИРКУТСКАЯ ОБЛАСТЬ</w:t>
      </w:r>
    </w:p>
    <w:p w:rsidR="00EE78DD" w:rsidRPr="00EE78DD" w:rsidRDefault="00EE78DD" w:rsidP="00502A92">
      <w:pPr>
        <w:spacing w:after="0" w:line="240" w:lineRule="auto"/>
        <w:ind w:firstLine="284"/>
        <w:jc w:val="center"/>
        <w:rPr>
          <w:rFonts w:ascii="Times New Roman" w:eastAsia="Times New Roman" w:hAnsi="Times New Roman" w:cs="Times New Roman"/>
          <w:b/>
          <w:kern w:val="28"/>
          <w:sz w:val="16"/>
          <w:szCs w:val="16"/>
        </w:rPr>
      </w:pPr>
      <w:r w:rsidRPr="00EE78DD">
        <w:rPr>
          <w:rFonts w:ascii="Times New Roman" w:eastAsia="Times New Roman" w:hAnsi="Times New Roman" w:cs="Times New Roman"/>
          <w:b/>
          <w:kern w:val="28"/>
          <w:sz w:val="16"/>
          <w:szCs w:val="16"/>
        </w:rPr>
        <w:t>НИЖНЕУДИНСКИЙ МУНИЦИПАЛЬНЫЙ РАЙОН</w:t>
      </w:r>
    </w:p>
    <w:p w:rsidR="00EE78DD" w:rsidRPr="00EE78DD" w:rsidRDefault="00EE78DD" w:rsidP="00502A92">
      <w:pPr>
        <w:spacing w:after="0" w:line="240" w:lineRule="auto"/>
        <w:ind w:firstLine="284"/>
        <w:jc w:val="center"/>
        <w:rPr>
          <w:rFonts w:ascii="Times New Roman" w:eastAsia="Times New Roman" w:hAnsi="Times New Roman" w:cs="Times New Roman"/>
          <w:b/>
          <w:kern w:val="28"/>
          <w:sz w:val="16"/>
          <w:szCs w:val="16"/>
        </w:rPr>
      </w:pPr>
      <w:r w:rsidRPr="00EE78DD">
        <w:rPr>
          <w:rFonts w:ascii="Times New Roman" w:eastAsia="Times New Roman" w:hAnsi="Times New Roman" w:cs="Times New Roman"/>
          <w:b/>
          <w:kern w:val="28"/>
          <w:sz w:val="16"/>
          <w:szCs w:val="16"/>
        </w:rPr>
        <w:t>ЗАМЗОРСКОЕ МУНИЦИПАЛЬНОЕ ОБРАЗОВАНИЕ</w:t>
      </w: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 xml:space="preserve"> ПОСТАНОВЛЕНИЕ</w:t>
      </w:r>
    </w:p>
    <w:p w:rsidR="00EE78DD" w:rsidRPr="00EE78DD" w:rsidRDefault="00EE78DD" w:rsidP="00502A92">
      <w:pPr>
        <w:spacing w:after="0" w:line="240" w:lineRule="auto"/>
        <w:ind w:firstLine="284"/>
        <w:rPr>
          <w:rFonts w:ascii="Times New Roman" w:eastAsia="Times New Roman" w:hAnsi="Times New Roman" w:cs="Times New Roman"/>
          <w:sz w:val="16"/>
          <w:szCs w:val="16"/>
        </w:rPr>
      </w:pP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О НАЧАЛЕ ОТОПИТЕЛЬНОГО ПЕРИОДА 2017-2018 Г.Г.</w:t>
      </w:r>
    </w:p>
    <w:p w:rsidR="00EE78DD" w:rsidRPr="00EE78DD" w:rsidRDefault="00EE78DD" w:rsidP="00502A92">
      <w:pPr>
        <w:spacing w:after="0" w:line="240" w:lineRule="auto"/>
        <w:ind w:firstLine="284"/>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w:t>
      </w: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w:t>
      </w:r>
      <w:proofErr w:type="gramStart"/>
      <w:r w:rsidRPr="00EE78DD">
        <w:rPr>
          <w:rFonts w:ascii="Times New Roman" w:eastAsia="Times New Roman" w:hAnsi="Times New Roman" w:cs="Times New Roman"/>
          <w:sz w:val="16"/>
          <w:szCs w:val="16"/>
        </w:rPr>
        <w:t>В связи с наступлением отопительного периода и понижением наружных температур, руководствуясь статьей 14 п. 4 Федерального закона от 06.10.2003 № 131-ФЗ «Об общих принципах организации местного самоуправления в Российской Федерации» года, пунктом 5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roofErr w:type="gramEnd"/>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ПОСТАНОВЛЯЮ:</w:t>
      </w: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numPr>
          <w:ilvl w:val="0"/>
          <w:numId w:val="3"/>
        </w:numPr>
        <w:spacing w:after="0" w:line="240" w:lineRule="auto"/>
        <w:ind w:left="0"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Отопительный период 2017-2018 годов на территории Замзорского муниципального образования начать с 15 сентября 2017 года при условии, что в течение пяти суток средняя суточная  температура наружного воздуха составит +8 </w:t>
      </w:r>
      <w:proofErr w:type="spellStart"/>
      <w:r w:rsidRPr="00EE78DD">
        <w:rPr>
          <w:rFonts w:ascii="Times New Roman" w:eastAsia="Times New Roman" w:hAnsi="Times New Roman" w:cs="Times New Roman"/>
          <w:sz w:val="16"/>
          <w:szCs w:val="16"/>
        </w:rPr>
        <w:t>град</w:t>
      </w:r>
      <w:proofErr w:type="gramStart"/>
      <w:r w:rsidRPr="00EE78DD">
        <w:rPr>
          <w:rFonts w:ascii="Times New Roman" w:eastAsia="Times New Roman" w:hAnsi="Times New Roman" w:cs="Times New Roman"/>
          <w:sz w:val="16"/>
          <w:szCs w:val="16"/>
        </w:rPr>
        <w:t>.С</w:t>
      </w:r>
      <w:proofErr w:type="spellEnd"/>
      <w:proofErr w:type="gramEnd"/>
      <w:r w:rsidRPr="00EE78DD">
        <w:rPr>
          <w:rFonts w:ascii="Times New Roman" w:eastAsia="Times New Roman" w:hAnsi="Times New Roman" w:cs="Times New Roman"/>
          <w:sz w:val="16"/>
          <w:szCs w:val="16"/>
        </w:rPr>
        <w:t xml:space="preserve"> и ниже.</w:t>
      </w:r>
    </w:p>
    <w:p w:rsidR="00EE78DD" w:rsidRPr="00EE78DD" w:rsidRDefault="00EE78DD" w:rsidP="00502A92">
      <w:pPr>
        <w:numPr>
          <w:ilvl w:val="0"/>
          <w:numId w:val="3"/>
        </w:numPr>
        <w:spacing w:after="0" w:line="240" w:lineRule="auto"/>
        <w:ind w:left="0"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Опубликовать настоящее постановление в средстве массовой информации «Вестник Замзорского сельского поселения».</w:t>
      </w:r>
    </w:p>
    <w:p w:rsidR="00EE78DD" w:rsidRPr="00EE78DD" w:rsidRDefault="00EE78DD" w:rsidP="00502A92">
      <w:pPr>
        <w:numPr>
          <w:ilvl w:val="0"/>
          <w:numId w:val="3"/>
        </w:numPr>
        <w:spacing w:after="0" w:line="240" w:lineRule="auto"/>
        <w:ind w:left="0"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sz w:val="16"/>
          <w:szCs w:val="16"/>
        </w:rPr>
        <w:t>Контроль за</w:t>
      </w:r>
      <w:proofErr w:type="gramEnd"/>
      <w:r w:rsidRPr="00EE78DD">
        <w:rPr>
          <w:rFonts w:ascii="Times New Roman" w:eastAsia="Times New Roman" w:hAnsi="Times New Roman" w:cs="Times New Roman"/>
          <w:sz w:val="16"/>
          <w:szCs w:val="16"/>
        </w:rPr>
        <w:t xml:space="preserve"> исполнением настоящего постановления оставляю за собой.</w:t>
      </w:r>
    </w:p>
    <w:p w:rsidR="00EE78DD" w:rsidRPr="00EE78DD" w:rsidRDefault="00EE78DD" w:rsidP="00502A92">
      <w:pPr>
        <w:spacing w:after="0" w:line="240" w:lineRule="auto"/>
        <w:ind w:left="420" w:firstLine="284"/>
        <w:rPr>
          <w:rFonts w:ascii="Times New Roman" w:eastAsia="Times New Roman" w:hAnsi="Times New Roman" w:cs="Times New Roman"/>
          <w:sz w:val="16"/>
          <w:szCs w:val="16"/>
        </w:rPr>
      </w:pPr>
    </w:p>
    <w:p w:rsidR="00EE78DD" w:rsidRPr="00EE78DD" w:rsidRDefault="00EE78DD" w:rsidP="00502A92">
      <w:pPr>
        <w:spacing w:after="0" w:line="240" w:lineRule="auto"/>
        <w:ind w:firstLine="284"/>
        <w:rPr>
          <w:rFonts w:ascii="Times New Roman" w:eastAsia="Times New Roman" w:hAnsi="Times New Roman" w:cs="Times New Roman"/>
          <w:b/>
          <w:i/>
          <w:sz w:val="16"/>
          <w:szCs w:val="16"/>
        </w:rPr>
      </w:pPr>
      <w:r w:rsidRPr="00EE78DD">
        <w:rPr>
          <w:rFonts w:ascii="Times New Roman" w:eastAsia="Times New Roman" w:hAnsi="Times New Roman" w:cs="Times New Roman"/>
          <w:b/>
          <w:i/>
          <w:sz w:val="16"/>
          <w:szCs w:val="16"/>
        </w:rPr>
        <w:t xml:space="preserve">Глава  Замзорского </w:t>
      </w:r>
    </w:p>
    <w:p w:rsidR="00EE78DD" w:rsidRDefault="00EE78DD" w:rsidP="00502A92">
      <w:pPr>
        <w:spacing w:after="0" w:line="240" w:lineRule="auto"/>
        <w:ind w:firstLine="284"/>
        <w:rPr>
          <w:rFonts w:ascii="Times New Roman" w:eastAsia="Times New Roman" w:hAnsi="Times New Roman" w:cs="Times New Roman"/>
          <w:b/>
          <w:i/>
          <w:sz w:val="16"/>
          <w:szCs w:val="16"/>
        </w:rPr>
      </w:pPr>
      <w:r w:rsidRPr="00EE78DD">
        <w:rPr>
          <w:rFonts w:ascii="Times New Roman" w:eastAsia="Times New Roman" w:hAnsi="Times New Roman" w:cs="Times New Roman"/>
          <w:b/>
          <w:i/>
          <w:sz w:val="16"/>
          <w:szCs w:val="16"/>
        </w:rPr>
        <w:t xml:space="preserve">муниципального образования  </w:t>
      </w:r>
      <w:r w:rsidR="00502A92">
        <w:rPr>
          <w:rFonts w:ascii="Times New Roman" w:eastAsia="Times New Roman" w:hAnsi="Times New Roman" w:cs="Times New Roman"/>
          <w:b/>
          <w:i/>
          <w:sz w:val="16"/>
          <w:szCs w:val="16"/>
        </w:rPr>
        <w:t xml:space="preserve">                          </w:t>
      </w:r>
      <w:r w:rsidRPr="00EE78DD">
        <w:rPr>
          <w:rFonts w:ascii="Times New Roman" w:eastAsia="Times New Roman" w:hAnsi="Times New Roman" w:cs="Times New Roman"/>
          <w:b/>
          <w:i/>
          <w:sz w:val="16"/>
          <w:szCs w:val="16"/>
        </w:rPr>
        <w:t xml:space="preserve">  В.В. Антоненко</w:t>
      </w:r>
    </w:p>
    <w:p w:rsidR="00EE78DD" w:rsidRPr="00EE78DD" w:rsidRDefault="00EE78DD" w:rsidP="00502A92">
      <w:pPr>
        <w:spacing w:after="0" w:line="240" w:lineRule="auto"/>
        <w:ind w:firstLine="284"/>
        <w:rPr>
          <w:rFonts w:ascii="Times New Roman" w:eastAsia="Times New Roman" w:hAnsi="Times New Roman" w:cs="Times New Roman"/>
          <w:b/>
          <w:i/>
          <w:sz w:val="16"/>
          <w:szCs w:val="16"/>
        </w:rPr>
      </w:pPr>
    </w:p>
    <w:p w:rsidR="00EE78DD" w:rsidRPr="00EE78DD" w:rsidRDefault="00EE78DD" w:rsidP="00502A92">
      <w:pPr>
        <w:spacing w:after="0" w:line="240" w:lineRule="auto"/>
        <w:ind w:left="850" w:firstLine="284"/>
        <w:jc w:val="right"/>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ПРИЛОЖЕНИЕ № 1</w:t>
      </w:r>
    </w:p>
    <w:p w:rsidR="00EE78DD" w:rsidRPr="00EE78DD" w:rsidRDefault="00EE78DD" w:rsidP="00502A92">
      <w:pPr>
        <w:spacing w:after="0" w:line="240" w:lineRule="auto"/>
        <w:ind w:left="850" w:firstLine="284"/>
        <w:jc w:val="right"/>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к постановлению администрации Замзорского муниципального образования</w:t>
      </w:r>
    </w:p>
    <w:p w:rsidR="00EE78DD" w:rsidRPr="00EE78DD" w:rsidRDefault="00EE78DD" w:rsidP="00502A92">
      <w:pPr>
        <w:spacing w:after="0" w:line="240" w:lineRule="auto"/>
        <w:ind w:firstLine="284"/>
        <w:jc w:val="right"/>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от 2017г. №</w:t>
      </w: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ПРОЕКТ</w:t>
      </w: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ПРАВИЛА БЛАГОУСТРОЙСТВА ТЕРРИТОРИИ ЗАМЗОРСКОГО МУНИЦИПАЛЬНОГО ОБРАЗОВАНИЯ</w:t>
      </w:r>
    </w:p>
    <w:p w:rsidR="00EE78DD" w:rsidRPr="00EE78DD" w:rsidRDefault="00EE78DD" w:rsidP="00502A92">
      <w:pPr>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 Общие положения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spacing w:after="0" w:line="240" w:lineRule="auto"/>
        <w:ind w:firstLine="284"/>
        <w:jc w:val="both"/>
        <w:rPr>
          <w:rFonts w:ascii="Times New Roman" w:eastAsia="Times New Roman" w:hAnsi="Times New Roman" w:cs="Times New Roman"/>
          <w:bCs/>
          <w:kern w:val="36"/>
          <w:sz w:val="16"/>
          <w:szCs w:val="16"/>
        </w:rPr>
      </w:pPr>
      <w:r w:rsidRPr="00EE78DD">
        <w:rPr>
          <w:rFonts w:ascii="Times New Roman" w:eastAsia="Times New Roman" w:hAnsi="Times New Roman" w:cs="Times New Roman"/>
          <w:sz w:val="16"/>
          <w:szCs w:val="16"/>
        </w:rPr>
        <w:t xml:space="preserve">1.1. Настоящие Правила благоустройства территории Замзорского муниципального образования (далее по тексту -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hyperlink r:id="rId20" w:history="1">
        <w:r w:rsidRPr="00EE78DD">
          <w:rPr>
            <w:rFonts w:ascii="Times New Roman" w:eastAsia="Times New Roman" w:hAnsi="Times New Roman" w:cs="Times New Roman"/>
            <w:sz w:val="16"/>
            <w:szCs w:val="16"/>
          </w:rPr>
          <w:t>приказом</w:t>
        </w:r>
      </w:hyperlink>
      <w:r w:rsidRPr="00EE78DD">
        <w:rPr>
          <w:rFonts w:ascii="Times New Roman" w:eastAsia="Times New Roman" w:hAnsi="Times New Roman" w:cs="Times New Roman"/>
          <w:sz w:val="16"/>
          <w:szCs w:val="16"/>
        </w:rPr>
        <w:t xml:space="preserve"> Минрегионразвития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r w:rsidRPr="00EE78DD">
        <w:rPr>
          <w:rFonts w:ascii="Times New Roman" w:eastAsia="Times New Roman" w:hAnsi="Times New Roman" w:cs="Times New Roman"/>
          <w:bCs/>
          <w:kern w:val="36"/>
          <w:sz w:val="16"/>
          <w:szCs w:val="16"/>
        </w:rPr>
        <w:t>Приказом Минстроя России от 13.04.2017 N 711/</w:t>
      </w:r>
      <w:proofErr w:type="spellStart"/>
      <w:proofErr w:type="gramStart"/>
      <w:r w:rsidRPr="00EE78DD">
        <w:rPr>
          <w:rFonts w:ascii="Times New Roman" w:eastAsia="Times New Roman" w:hAnsi="Times New Roman" w:cs="Times New Roman"/>
          <w:bCs/>
          <w:kern w:val="36"/>
          <w:sz w:val="16"/>
          <w:szCs w:val="16"/>
        </w:rPr>
        <w:t>пр</w:t>
      </w:r>
      <w:proofErr w:type="spellEnd"/>
      <w:proofErr w:type="gramEnd"/>
      <w:r w:rsidRPr="00EE78DD">
        <w:rPr>
          <w:rFonts w:ascii="Times New Roman" w:eastAsia="Times New Roman" w:hAnsi="Times New Roman" w:cs="Times New Roman"/>
          <w:bCs/>
          <w:kern w:val="36"/>
          <w:sz w:val="16"/>
          <w:szCs w:val="16"/>
        </w:rPr>
        <w:t xml:space="preserve"> "Об утверждении </w:t>
      </w:r>
      <w:proofErr w:type="gramStart"/>
      <w:r w:rsidRPr="00EE78DD">
        <w:rPr>
          <w:rFonts w:ascii="Times New Roman" w:eastAsia="Times New Roman" w:hAnsi="Times New Roman" w:cs="Times New Roman"/>
          <w:bCs/>
          <w:kern w:val="36"/>
          <w:sz w:val="16"/>
          <w:szCs w:val="16"/>
        </w:rPr>
        <w:t xml:space="preserve">методических рекомендаций для подготовки правил благоустройства территорий поселений, городских округов, внутригородских районов", </w:t>
      </w:r>
      <w:r w:rsidRPr="00EE78DD">
        <w:rPr>
          <w:rFonts w:ascii="Times New Roman" w:eastAsia="Times New Roman" w:hAnsi="Times New Roman" w:cs="Times New Roman"/>
          <w:sz w:val="16"/>
          <w:szCs w:val="16"/>
        </w:rPr>
        <w:t xml:space="preserve">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действующими законами Российской Федерации и иными действующими нормативными правовыми актами Российской Федерации, Уставом Замзорского муниципального образования с целью регулирования вопросов в сфере благоустройства </w:t>
      </w:r>
      <w:r w:rsidRPr="00EE78DD">
        <w:rPr>
          <w:rFonts w:ascii="Times New Roman" w:eastAsia="Times New Roman" w:hAnsi="Times New Roman" w:cs="Times New Roman"/>
          <w:sz w:val="16"/>
          <w:szCs w:val="16"/>
        </w:rPr>
        <w:lastRenderedPageBreak/>
        <w:t>и направлены на обеспечение</w:t>
      </w:r>
      <w:proofErr w:type="gramEnd"/>
      <w:r w:rsidRPr="00EE78DD">
        <w:rPr>
          <w:rFonts w:ascii="Times New Roman" w:eastAsia="Times New Roman" w:hAnsi="Times New Roman" w:cs="Times New Roman"/>
          <w:sz w:val="16"/>
          <w:szCs w:val="16"/>
        </w:rPr>
        <w:t xml:space="preserve"> и повышение комфортности условий проживания граждан, безопасности, поддержание и улучшение санитарного и эстетического состояния территории Замзорского муниципального образования, для создания безопасной, удобной и привлекательной среды проживания на территории Замзорского муниципального образования.</w:t>
      </w:r>
    </w:p>
    <w:p w:rsidR="00EE78DD" w:rsidRPr="00EE78DD" w:rsidRDefault="00EE78DD" w:rsidP="00502A92">
      <w:pPr>
        <w:tabs>
          <w:tab w:val="left" w:pos="993"/>
        </w:tabs>
        <w:autoSpaceDE w:val="0"/>
        <w:autoSpaceDN w:val="0"/>
        <w:adjustRightInd w:val="0"/>
        <w:spacing w:after="0" w:line="240" w:lineRule="auto"/>
        <w:ind w:firstLine="284"/>
        <w:jc w:val="both"/>
        <w:outlineLvl w:val="1"/>
        <w:rPr>
          <w:rFonts w:ascii="Times New Roman" w:eastAsia="Calibri" w:hAnsi="Times New Roman" w:cs="Times New Roman"/>
          <w:i/>
          <w:sz w:val="16"/>
          <w:szCs w:val="16"/>
        </w:rPr>
      </w:pPr>
      <w:r w:rsidRPr="00EE78DD">
        <w:rPr>
          <w:rFonts w:ascii="Times New Roman" w:eastAsia="Times New Roman" w:hAnsi="Times New Roman" w:cs="Times New Roman"/>
          <w:sz w:val="16"/>
          <w:szCs w:val="16"/>
        </w:rPr>
        <w:t xml:space="preserve">1.2. </w:t>
      </w:r>
      <w:proofErr w:type="gramStart"/>
      <w:r w:rsidRPr="00EE78DD">
        <w:rPr>
          <w:rFonts w:ascii="Times New Roman" w:eastAsia="Times New Roman" w:hAnsi="Times New Roman" w:cs="Times New Roman"/>
          <w:sz w:val="16"/>
          <w:szCs w:val="16"/>
        </w:rPr>
        <w:t>Правила устанавливают единые и обязательные к исполнению порядок и условия благоустройства территории Замзорского муниципального образования, требования к обеспечению доступности городской среды,</w:t>
      </w:r>
      <w:r w:rsidRPr="00EE78DD">
        <w:rPr>
          <w:rFonts w:ascii="Times New Roman" w:eastAsia="Calibri"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w:t>
      </w:r>
      <w:proofErr w:type="gramEnd"/>
      <w:r w:rsidRPr="00EE78DD">
        <w:rPr>
          <w:rFonts w:ascii="Times New Roman" w:eastAsia="Calibri" w:hAnsi="Times New Roman" w:cs="Times New Roman"/>
          <w:sz w:val="16"/>
          <w:szCs w:val="16"/>
        </w:rPr>
        <w:t xml:space="preserve"> </w:t>
      </w:r>
      <w:proofErr w:type="gramStart"/>
      <w:r w:rsidRPr="00EE78DD">
        <w:rPr>
          <w:rFonts w:ascii="Times New Roman" w:eastAsia="Calibri" w:hAnsi="Times New Roman" w:cs="Times New Roman"/>
          <w:sz w:val="16"/>
          <w:szCs w:val="16"/>
        </w:rPr>
        <w:t>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Замзорского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EE78DD">
        <w:rPr>
          <w:rFonts w:ascii="Times New Roman" w:eastAsia="Calibri" w:hAnsi="Times New Roman" w:cs="Times New Roman"/>
          <w:i/>
          <w:sz w:val="16"/>
          <w:szCs w:val="16"/>
        </w:rPr>
        <w:t xml:space="preserve">. </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1.3. </w:t>
      </w:r>
      <w:proofErr w:type="gramStart"/>
      <w:r w:rsidRPr="00EE78DD">
        <w:rPr>
          <w:rFonts w:ascii="Times New Roman" w:eastAsia="Times New Roman" w:hAnsi="Times New Roman" w:cs="Times New Roman"/>
          <w:sz w:val="16"/>
          <w:szCs w:val="16"/>
        </w:rPr>
        <w:t>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Замзорского муниципального образования на правах частной собственности, другие жители и гости пос. Замзор обязаны соблюдать требования настоящих Правил и других муниципальных правовых администрации Замзорского муниципального образования по вопросам благоустройства, обеспечения чистоты и порядка на его территории.</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1.4. Используемые в настоящих Правилах понятия и термины применяются в том же значении, что и в действующем законодательстве Российской Федерации и муниципальных правовых актах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1.4.1. В настоящих Правилах используются следующие понятия и термины: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благоустройство</w:t>
      </w:r>
      <w:r w:rsidRPr="00EE78DD">
        <w:rPr>
          <w:rFonts w:ascii="Times New Roman" w:eastAsia="Times New Roman" w:hAnsi="Times New Roman" w:cs="Times New Roman"/>
          <w:sz w:val="16"/>
          <w:szCs w:val="16"/>
        </w:rPr>
        <w:t xml:space="preserve"> - комплекс мероприятий по содержанию территории городского, сельского поселения, городских округов,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объекты благоустройства</w:t>
      </w:r>
      <w:r w:rsidRPr="00EE78DD">
        <w:rPr>
          <w:rFonts w:ascii="Times New Roman" w:eastAsia="Times New Roman" w:hAnsi="Times New Roman" w:cs="Times New Roman"/>
          <w:sz w:val="16"/>
          <w:szCs w:val="16"/>
        </w:rPr>
        <w:t xml:space="preserve"> - территории городских, сельских поселений, городских округов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детские площадки, спортивные и другие площадки отдыха и досуга;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площадки для выгула и дрессировки собак;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площадки автостоянок;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улицы (в том числе пешеходные) и дороги;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парки, скверы, иные зеленые зоны;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площади, набережные и другие территории;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технические зоны транспортных, инженерных коммуникаций, </w:t>
      </w:r>
      <w:proofErr w:type="spellStart"/>
      <w:r w:rsidRPr="00EE78DD">
        <w:rPr>
          <w:rFonts w:ascii="Times New Roman" w:eastAsia="Times New Roman" w:hAnsi="Times New Roman" w:cs="Times New Roman"/>
          <w:sz w:val="16"/>
          <w:szCs w:val="16"/>
        </w:rPr>
        <w:t>водоохранные</w:t>
      </w:r>
      <w:proofErr w:type="spellEnd"/>
      <w:r w:rsidRPr="00EE78DD">
        <w:rPr>
          <w:rFonts w:ascii="Times New Roman" w:eastAsia="Times New Roman" w:hAnsi="Times New Roman" w:cs="Times New Roman"/>
          <w:sz w:val="16"/>
          <w:szCs w:val="16"/>
        </w:rPr>
        <w:t xml:space="preserve"> зоны;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контейнерные площадки и площадки для складирования отдельных групп коммунальных отходов.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элементы объектов благоустройства</w:t>
      </w:r>
      <w:r w:rsidRPr="00EE78DD">
        <w:rPr>
          <w:rFonts w:ascii="Times New Roman" w:eastAsia="Times New Roman" w:hAnsi="Times New Roman" w:cs="Times New Roman"/>
          <w:sz w:val="16"/>
          <w:szCs w:val="16"/>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К элементам благоустройства относят, в том числе: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элементы озеленения;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покрытия;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ограждения (заборы);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водные 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уличное коммунально-бытовое и техническое оборудование;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игровое и спортивное оборудование;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элементы освещения;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средства размещения информации и рекламные конструкции;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малые архитектурные формы и городская мебель;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 некапитальные нестационарные сооружения;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элементы объектов капитального строительства.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содержание территории</w:t>
      </w:r>
      <w:r w:rsidRPr="00EE78DD">
        <w:rPr>
          <w:rFonts w:ascii="Times New Roman" w:eastAsia="Times New Roman" w:hAnsi="Times New Roman" w:cs="Times New Roman"/>
          <w:sz w:val="16"/>
          <w:szCs w:val="16"/>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уборка территории</w:t>
      </w:r>
      <w:r w:rsidRPr="00EE78DD">
        <w:rPr>
          <w:rFonts w:ascii="Times New Roman" w:eastAsia="Times New Roman" w:hAnsi="Times New Roman" w:cs="Times New Roman"/>
          <w:sz w:val="16"/>
          <w:szCs w:val="16"/>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зеленые насаждения</w:t>
      </w:r>
      <w:r w:rsidRPr="00EE78DD">
        <w:rPr>
          <w:rFonts w:ascii="Times New Roman" w:eastAsia="Times New Roman" w:hAnsi="Times New Roman" w:cs="Times New Roman"/>
          <w:sz w:val="16"/>
          <w:szCs w:val="16"/>
        </w:rPr>
        <w:t xml:space="preserve"> - древесно-кустарниковая и травянистая растительность естественного и искусственного происхождения;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элементы озеленения</w:t>
      </w:r>
      <w:r w:rsidRPr="00EE78DD">
        <w:rPr>
          <w:rFonts w:ascii="Times New Roman" w:eastAsia="Times New Roman" w:hAnsi="Times New Roman" w:cs="Times New Roman"/>
          <w:sz w:val="16"/>
          <w:szCs w:val="16"/>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EE78DD">
        <w:rPr>
          <w:rFonts w:ascii="Times New Roman" w:eastAsia="Times New Roman" w:hAnsi="Times New Roman" w:cs="Times New Roman"/>
          <w:sz w:val="16"/>
          <w:szCs w:val="16"/>
        </w:rPr>
        <w:t>о-</w:t>
      </w:r>
      <w:proofErr w:type="gramEnd"/>
      <w:r w:rsidRPr="00EE78DD">
        <w:rPr>
          <w:rFonts w:ascii="Times New Roman" w:eastAsia="Times New Roman" w:hAnsi="Times New Roman" w:cs="Times New Roman"/>
          <w:sz w:val="16"/>
          <w:szCs w:val="16"/>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газон</w:t>
      </w:r>
      <w:r w:rsidRPr="00EE78DD">
        <w:rPr>
          <w:rFonts w:ascii="Times New Roman" w:eastAsia="Times New Roman" w:hAnsi="Times New Roman" w:cs="Times New Roman"/>
          <w:sz w:val="16"/>
          <w:szCs w:val="16"/>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цветник</w:t>
      </w:r>
      <w:r w:rsidRPr="00EE78DD">
        <w:rPr>
          <w:rFonts w:ascii="Times New Roman" w:eastAsia="Times New Roman" w:hAnsi="Times New Roman" w:cs="Times New Roman"/>
          <w:sz w:val="16"/>
          <w:szCs w:val="16"/>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повреждение зеленых насаждений</w:t>
      </w:r>
      <w:r w:rsidRPr="00EE78DD">
        <w:rPr>
          <w:rFonts w:ascii="Times New Roman" w:eastAsia="Times New Roman" w:hAnsi="Times New Roman" w:cs="Times New Roman"/>
          <w:sz w:val="16"/>
          <w:szCs w:val="16"/>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уничтожение зеленых насаждений</w:t>
      </w:r>
      <w:r w:rsidRPr="00EE78DD">
        <w:rPr>
          <w:rFonts w:ascii="Times New Roman" w:eastAsia="Times New Roman" w:hAnsi="Times New Roman" w:cs="Times New Roman"/>
          <w:sz w:val="16"/>
          <w:szCs w:val="16"/>
        </w:rPr>
        <w:t xml:space="preserve"> - повреждение зеленых насаждений, повлекшее прекращение их роста или гибель растения;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компенсационное озеленение</w:t>
      </w:r>
      <w:r w:rsidRPr="00EE78DD">
        <w:rPr>
          <w:rFonts w:ascii="Times New Roman" w:eastAsia="Times New Roman" w:hAnsi="Times New Roman" w:cs="Times New Roman"/>
          <w:sz w:val="16"/>
          <w:szCs w:val="16"/>
        </w:rPr>
        <w:t xml:space="preserve"> - воспроизводство зеленых насаждений взамен уничтоженных или поврежденных;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вырубка деревьев и кустарников (снос зеленых насаждений)</w:t>
      </w:r>
      <w:r w:rsidRPr="00EE78DD">
        <w:rPr>
          <w:rFonts w:ascii="Times New Roman" w:eastAsia="Times New Roman" w:hAnsi="Times New Roman" w:cs="Times New Roman"/>
          <w:sz w:val="16"/>
          <w:szCs w:val="16"/>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пересадка зеленых насаждений</w:t>
      </w:r>
      <w:r w:rsidRPr="00EE78DD">
        <w:rPr>
          <w:rFonts w:ascii="Times New Roman" w:eastAsia="Times New Roman" w:hAnsi="Times New Roman" w:cs="Times New Roman"/>
          <w:sz w:val="16"/>
          <w:szCs w:val="16"/>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восстановительная стоимость зеленых насаждений</w:t>
      </w:r>
      <w:r w:rsidRPr="00EE78DD">
        <w:rPr>
          <w:rFonts w:ascii="Times New Roman" w:eastAsia="Times New Roman" w:hAnsi="Times New Roman" w:cs="Times New Roman"/>
          <w:sz w:val="16"/>
          <w:szCs w:val="16"/>
        </w:rPr>
        <w:t xml:space="preserve"> - стоимость зеленых насаждений, которая устанавливается для исчисления их ценности при их сносе, пересадке и уничтожении;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реконструкция зеленых насаждений</w:t>
      </w:r>
      <w:r w:rsidRPr="00EE78DD">
        <w:rPr>
          <w:rFonts w:ascii="Times New Roman" w:eastAsia="Times New Roman" w:hAnsi="Times New Roman" w:cs="Times New Roman"/>
          <w:sz w:val="16"/>
          <w:szCs w:val="16"/>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санитарная рубка</w:t>
      </w:r>
      <w:r w:rsidRPr="00EE78DD">
        <w:rPr>
          <w:rFonts w:ascii="Times New Roman" w:eastAsia="Times New Roman" w:hAnsi="Times New Roman" w:cs="Times New Roman"/>
          <w:sz w:val="16"/>
          <w:szCs w:val="16"/>
        </w:rPr>
        <w:t xml:space="preserve"> - вырубка (снос) сухостойных, больных деревьев и кустарников, не подлежащих лечению и оздоровлению;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рубка ухода</w:t>
      </w:r>
      <w:r w:rsidRPr="00EE78DD">
        <w:rPr>
          <w:rFonts w:ascii="Times New Roman" w:eastAsia="Times New Roman" w:hAnsi="Times New Roman" w:cs="Times New Roman"/>
          <w:sz w:val="16"/>
          <w:szCs w:val="16"/>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земляные работы</w:t>
      </w:r>
      <w:r w:rsidRPr="00EE78DD">
        <w:rPr>
          <w:rFonts w:ascii="Times New Roman" w:eastAsia="Times New Roman" w:hAnsi="Times New Roman" w:cs="Times New Roman"/>
          <w:sz w:val="16"/>
          <w:szCs w:val="16"/>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работы по восстановлению благоустройства</w:t>
      </w:r>
      <w:r w:rsidRPr="00EE78DD">
        <w:rPr>
          <w:rFonts w:ascii="Times New Roman" w:eastAsia="Times New Roman" w:hAnsi="Times New Roman" w:cs="Times New Roman"/>
          <w:sz w:val="16"/>
          <w:szCs w:val="16"/>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проектная документация по благоустройству территорий</w:t>
      </w:r>
      <w:r w:rsidRPr="00EE78DD">
        <w:rPr>
          <w:rFonts w:ascii="Times New Roman" w:eastAsia="Times New Roman" w:hAnsi="Times New Roman" w:cs="Times New Roman"/>
          <w:sz w:val="16"/>
          <w:szCs w:val="16"/>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w:t>
      </w:r>
      <w:r w:rsidRPr="00EE78DD">
        <w:rPr>
          <w:rFonts w:ascii="Times New Roman" w:eastAsia="Times New Roman" w:hAnsi="Times New Roman" w:cs="Times New Roman"/>
          <w:sz w:val="16"/>
          <w:szCs w:val="16"/>
        </w:rPr>
        <w:lastRenderedPageBreak/>
        <w:t>и иных исследований, социально-экономической оценки эффективности проектных решений;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проект благоустройства</w:t>
      </w:r>
      <w:r w:rsidRPr="00EE78DD">
        <w:rPr>
          <w:rFonts w:ascii="Times New Roman" w:eastAsia="Times New Roman" w:hAnsi="Times New Roman" w:cs="Times New Roman"/>
          <w:sz w:val="16"/>
          <w:szCs w:val="16"/>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элементы сопряжения поверхности - различные виды бортовых камней, пандусы, ступени, лестницы;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содержание объекта благоустройства</w:t>
      </w:r>
      <w:r w:rsidRPr="00EE78DD">
        <w:rPr>
          <w:rFonts w:ascii="Times New Roman" w:eastAsia="Times New Roman" w:hAnsi="Times New Roman" w:cs="Times New Roman"/>
          <w:sz w:val="16"/>
          <w:szCs w:val="16"/>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дворовая территория</w:t>
      </w:r>
      <w:r w:rsidRPr="00EE78DD">
        <w:rPr>
          <w:rFonts w:ascii="Times New Roman" w:eastAsia="Times New Roman" w:hAnsi="Times New Roman" w:cs="Times New Roman"/>
          <w:sz w:val="16"/>
          <w:szCs w:val="16"/>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фасад</w:t>
      </w:r>
      <w:r w:rsidRPr="00EE78DD">
        <w:rPr>
          <w:rFonts w:ascii="Times New Roman" w:eastAsia="Times New Roman" w:hAnsi="Times New Roman" w:cs="Times New Roman"/>
          <w:sz w:val="16"/>
          <w:szCs w:val="16"/>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объекты (средства) наружного освещения (осветительное оборудование)</w:t>
      </w:r>
      <w:r w:rsidRPr="00EE78DD">
        <w:rPr>
          <w:rFonts w:ascii="Times New Roman" w:eastAsia="Times New Roman" w:hAnsi="Times New Roman" w:cs="Times New Roman"/>
          <w:sz w:val="16"/>
          <w:szCs w:val="16"/>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EE78DD">
        <w:rPr>
          <w:rFonts w:ascii="Times New Roman" w:eastAsia="Times New Roman" w:hAnsi="Times New Roman" w:cs="Times New Roman"/>
          <w:sz w:val="16"/>
          <w:szCs w:val="16"/>
        </w:rPr>
        <w:t xml:space="preserve"> иных местах общественного пользования;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информационные конструкции (средства размещения информации)</w:t>
      </w:r>
      <w:r w:rsidRPr="00EE78DD">
        <w:rPr>
          <w:rFonts w:ascii="Times New Roman" w:eastAsia="Times New Roman" w:hAnsi="Times New Roman" w:cs="Times New Roman"/>
          <w:sz w:val="16"/>
          <w:szCs w:val="16"/>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бункер-накопитель</w:t>
      </w:r>
      <w:r w:rsidRPr="00EE78DD">
        <w:rPr>
          <w:rFonts w:ascii="Times New Roman" w:eastAsia="Times New Roman" w:hAnsi="Times New Roman" w:cs="Times New Roman"/>
          <w:sz w:val="16"/>
          <w:szCs w:val="16"/>
        </w:rPr>
        <w:t xml:space="preserve"> - специализированная емкость для сбора крупногабаритного и другого мусора объемом более 2 кубических метров.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контейнер</w:t>
      </w:r>
      <w:r w:rsidRPr="00EE78DD">
        <w:rPr>
          <w:rFonts w:ascii="Times New Roman" w:eastAsia="Times New Roman" w:hAnsi="Times New Roman" w:cs="Times New Roman"/>
          <w:sz w:val="16"/>
          <w:szCs w:val="16"/>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урна</w:t>
      </w:r>
      <w:r w:rsidRPr="00EE78DD">
        <w:rPr>
          <w:rFonts w:ascii="Times New Roman" w:eastAsia="Times New Roman" w:hAnsi="Times New Roman" w:cs="Times New Roman"/>
          <w:sz w:val="16"/>
          <w:szCs w:val="16"/>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контейнерная площадка</w:t>
      </w:r>
      <w:r w:rsidRPr="00EE78DD">
        <w:rPr>
          <w:rFonts w:ascii="Times New Roman" w:eastAsia="Times New Roman" w:hAnsi="Times New Roman" w:cs="Times New Roman"/>
          <w:sz w:val="16"/>
          <w:szCs w:val="16"/>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несанкционированная свалка мусора</w:t>
      </w:r>
      <w:r w:rsidRPr="00EE78DD">
        <w:rPr>
          <w:rFonts w:ascii="Times New Roman" w:eastAsia="Times New Roman" w:hAnsi="Times New Roman" w:cs="Times New Roman"/>
          <w:sz w:val="16"/>
          <w:szCs w:val="16"/>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домовладение</w:t>
      </w:r>
      <w:r w:rsidRPr="00EE78DD">
        <w:rPr>
          <w:rFonts w:ascii="Times New Roman" w:eastAsia="Times New Roman" w:hAnsi="Times New Roman" w:cs="Times New Roman"/>
          <w:sz w:val="16"/>
          <w:szCs w:val="16"/>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 xml:space="preserve">малые архитектурные формы (МАФ) </w:t>
      </w:r>
      <w:r w:rsidRPr="00EE78DD">
        <w:rPr>
          <w:rFonts w:ascii="Times New Roman" w:eastAsia="Times New Roman" w:hAnsi="Times New Roman" w:cs="Times New Roman"/>
          <w:sz w:val="16"/>
          <w:szCs w:val="16"/>
        </w:rPr>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EE78DD">
        <w:rPr>
          <w:rFonts w:ascii="Times New Roman" w:eastAsia="Times New Roman" w:hAnsi="Times New Roman" w:cs="Times New Roman"/>
          <w:sz w:val="16"/>
          <w:szCs w:val="16"/>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шкафы телефонной связи);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прилегающая территория</w:t>
      </w:r>
      <w:r w:rsidRPr="00EE78DD">
        <w:rPr>
          <w:rFonts w:ascii="Times New Roman" w:eastAsia="Times New Roman" w:hAnsi="Times New Roman" w:cs="Times New Roman"/>
          <w:sz w:val="16"/>
          <w:szCs w:val="16"/>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w:t>
      </w:r>
      <w:r w:rsidRPr="00EE78DD">
        <w:rPr>
          <w:rFonts w:ascii="Times New Roman" w:eastAsia="Times New Roman" w:hAnsi="Times New Roman" w:cs="Times New Roman"/>
          <w:sz w:val="16"/>
          <w:szCs w:val="16"/>
        </w:rPr>
        <w:lastRenderedPageBreak/>
        <w:t xml:space="preserve">владения на расстоянии </w:t>
      </w:r>
      <w:smartTag w:uri="urn:schemas-microsoft-com:office:smarttags" w:element="metricconverter">
        <w:smartTagPr>
          <w:attr w:name="ProductID" w:val="10 метров"/>
        </w:smartTagPr>
        <w:r w:rsidRPr="00EE78DD">
          <w:rPr>
            <w:rFonts w:ascii="Times New Roman" w:eastAsia="Times New Roman" w:hAnsi="Times New Roman" w:cs="Times New Roman"/>
            <w:sz w:val="16"/>
            <w:szCs w:val="16"/>
          </w:rPr>
          <w:t>10 метров</w:t>
        </w:r>
      </w:smartTag>
      <w:r w:rsidRPr="00EE78DD">
        <w:rPr>
          <w:rFonts w:ascii="Times New Roman" w:eastAsia="Times New Roman" w:hAnsi="Times New Roman" w:cs="Times New Roman"/>
          <w:sz w:val="16"/>
          <w:szCs w:val="16"/>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EE78DD">
          <w:rPr>
            <w:rFonts w:ascii="Times New Roman" w:eastAsia="Times New Roman" w:hAnsi="Times New Roman" w:cs="Times New Roman"/>
            <w:sz w:val="16"/>
            <w:szCs w:val="16"/>
          </w:rPr>
          <w:t>10 метров</w:t>
        </w:r>
      </w:smartTag>
      <w:r w:rsidRPr="00EE78DD">
        <w:rPr>
          <w:rFonts w:ascii="Times New Roman" w:eastAsia="Times New Roman" w:hAnsi="Times New Roman" w:cs="Times New Roman"/>
          <w:sz w:val="16"/>
          <w:szCs w:val="16"/>
        </w:rPr>
        <w:t xml:space="preserve"> (для объектов мелкорозничной торговой сети, МАФ, отдельно стоящих </w:t>
      </w:r>
      <w:proofErr w:type="spellStart"/>
      <w:r w:rsidRPr="00EE78DD">
        <w:rPr>
          <w:rFonts w:ascii="Times New Roman" w:eastAsia="Times New Roman" w:hAnsi="Times New Roman" w:cs="Times New Roman"/>
          <w:sz w:val="16"/>
          <w:szCs w:val="16"/>
        </w:rPr>
        <w:t>рекламныхконструкций</w:t>
      </w:r>
      <w:proofErr w:type="spellEnd"/>
      <w:proofErr w:type="gramEnd"/>
      <w:r w:rsidRPr="00EE78DD">
        <w:rPr>
          <w:rFonts w:ascii="Times New Roman" w:eastAsia="Times New Roman" w:hAnsi="Times New Roman" w:cs="Times New Roman"/>
          <w:sz w:val="16"/>
          <w:szCs w:val="16"/>
        </w:rPr>
        <w:t>) от основной территории, является кромка покрытия проезжей части улицы или бортовой камень);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развитие объекта благоустройства</w:t>
      </w:r>
      <w:r w:rsidRPr="00EE78DD">
        <w:rPr>
          <w:rFonts w:ascii="Times New Roman" w:eastAsia="Times New Roman" w:hAnsi="Times New Roman" w:cs="Times New Roman"/>
          <w:sz w:val="16"/>
          <w:szCs w:val="16"/>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строительные отходы</w:t>
      </w:r>
      <w:r w:rsidRPr="00EE78DD">
        <w:rPr>
          <w:rFonts w:ascii="Times New Roman" w:eastAsia="Times New Roman" w:hAnsi="Times New Roman" w:cs="Times New Roman"/>
          <w:sz w:val="16"/>
          <w:szCs w:val="16"/>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детская площадка</w:t>
      </w:r>
      <w:r w:rsidRPr="00EE78DD">
        <w:rPr>
          <w:rFonts w:ascii="Times New Roman" w:eastAsia="Times New Roman" w:hAnsi="Times New Roman" w:cs="Times New Roman"/>
          <w:sz w:val="16"/>
          <w:szCs w:val="16"/>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спортивная площадка</w:t>
      </w:r>
      <w:r w:rsidRPr="00EE78DD">
        <w:rPr>
          <w:rFonts w:ascii="Times New Roman" w:eastAsia="Times New Roman" w:hAnsi="Times New Roman" w:cs="Times New Roman"/>
          <w:sz w:val="16"/>
          <w:szCs w:val="16"/>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площадка для выгула и дрессировки животных</w:t>
      </w:r>
      <w:r w:rsidRPr="00EE78DD">
        <w:rPr>
          <w:rFonts w:ascii="Times New Roman" w:eastAsia="Times New Roman" w:hAnsi="Times New Roman" w:cs="Times New Roman"/>
          <w:sz w:val="16"/>
          <w:szCs w:val="16"/>
        </w:rPr>
        <w:t xml:space="preserve"> - участок земли, выделенный в установленном порядке для выгула и дрессировки животных;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площадка автостоянки</w:t>
      </w:r>
      <w:r w:rsidRPr="00EE78DD">
        <w:rPr>
          <w:rFonts w:ascii="Times New Roman" w:eastAsia="Times New Roman" w:hAnsi="Times New Roman" w:cs="Times New Roman"/>
          <w:sz w:val="16"/>
          <w:szCs w:val="16"/>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EE78DD">
        <w:rPr>
          <w:rFonts w:ascii="Times New Roman" w:eastAsia="Times New Roman" w:hAnsi="Times New Roman" w:cs="Times New Roman"/>
          <w:sz w:val="16"/>
          <w:szCs w:val="16"/>
        </w:rPr>
        <w:t>мототранспортных</w:t>
      </w:r>
      <w:proofErr w:type="spellEnd"/>
      <w:r w:rsidRPr="00EE78DD">
        <w:rPr>
          <w:rFonts w:ascii="Times New Roman" w:eastAsia="Times New Roman" w:hAnsi="Times New Roman" w:cs="Times New Roman"/>
          <w:sz w:val="16"/>
          <w:szCs w:val="16"/>
        </w:rPr>
        <w:t xml:space="preserve"> средств (мотоциклов, мотороллеров, мотоколясок, мопедов, скутеров); </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b/>
          <w:sz w:val="16"/>
          <w:szCs w:val="16"/>
        </w:rPr>
        <w:t>строительная площадка</w:t>
      </w:r>
      <w:r w:rsidRPr="00EE78DD">
        <w:rPr>
          <w:rFonts w:ascii="Times New Roman" w:eastAsia="Times New Roman" w:hAnsi="Times New Roman" w:cs="Times New Roman"/>
          <w:sz w:val="16"/>
          <w:szCs w:val="16"/>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сезонное кафе</w:t>
      </w:r>
      <w:r w:rsidRPr="00EE78DD">
        <w:rPr>
          <w:rFonts w:ascii="Times New Roman" w:eastAsia="Times New Roman" w:hAnsi="Times New Roman" w:cs="Times New Roman"/>
          <w:sz w:val="16"/>
          <w:szCs w:val="16"/>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Порядок и механизмы общественного участия в процессе благоустройства.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2.3. Участниками деятельности по благоустройству выступают: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исполнители работ, специалисты по благоустройству и озеленению, в том числе возведению малых архитектурных форм;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иные заинтересованные в благоустройстве территории лица.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2.4.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w:t>
      </w:r>
      <w:r w:rsidRPr="00EE78DD">
        <w:rPr>
          <w:rFonts w:ascii="Times New Roman" w:eastAsia="Times New Roman" w:hAnsi="Times New Roman" w:cs="Times New Roman"/>
          <w:sz w:val="16"/>
          <w:szCs w:val="16"/>
        </w:rPr>
        <w:lastRenderedPageBreak/>
        <w:t>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 Порядок содержания и эксплуатации объектов благоустройства на территории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 Благоустройство территории Замзорского муниципального образования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(СНиП, СанПиН, ГОСТ) и настоящими Правилами.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3.3. Содержать в надлежащем состоянии и обеспечивать надлежащее санитарное состояние прилегающей территории, производить своевременное скашивание территории и уборку от мусора в соответствии с требованиями настоящих Правил. Высота травостоя не должна превышать </w:t>
      </w:r>
      <w:smartTag w:uri="urn:schemas-microsoft-com:office:smarttags" w:element="metricconverter">
        <w:smartTagPr>
          <w:attr w:name="ProductID" w:val="15 сантиметров"/>
        </w:smartTagPr>
        <w:r w:rsidRPr="00EE78DD">
          <w:rPr>
            <w:rFonts w:ascii="Times New Roman" w:eastAsia="Times New Roman" w:hAnsi="Times New Roman" w:cs="Times New Roman"/>
            <w:sz w:val="16"/>
            <w:szCs w:val="16"/>
          </w:rPr>
          <w:t>15 сантиметров</w:t>
        </w:r>
      </w:smartTag>
      <w:r w:rsidRPr="00EE78DD">
        <w:rPr>
          <w:rFonts w:ascii="Times New Roman" w:eastAsia="Times New Roman" w:hAnsi="Times New Roman" w:cs="Times New Roman"/>
          <w:sz w:val="16"/>
          <w:szCs w:val="16"/>
        </w:rPr>
        <w:t xml:space="preserve">, скошенная трава должна убираться в течение трех суток.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3.6. Очистка урн должна производиться по мере их заполнения, но не реже одного раза в день.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Обследование смотровых 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ливневой канализации и их очистка производятся организациями, у которых эти сооружения находятся в хозяйственном ведении или на ином праве владения, по утвержденным этими организациями графикам.</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3.8. Земляные работы, в том числе при проведении ремонтных работ, на территории Замзорского муниципального образования могут производиться только при наличии разрешения (ордера) на производство земляных работ, оформленного в соответствии с муниципальным правовым актом администрации Замзорского муниципального образования. Проведение земляных работ без оформленного разрешения (ордера), с нарушением требований настоящих Правил запрещается.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3.8.3.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3.8.4. </w:t>
      </w:r>
      <w:proofErr w:type="gramStart"/>
      <w:r w:rsidRPr="00EE78DD">
        <w:rPr>
          <w:rFonts w:ascii="Times New Roman" w:eastAsia="Times New Roman" w:hAnsi="Times New Roman" w:cs="Times New Roman"/>
          <w:sz w:val="16"/>
          <w:szCs w:val="16"/>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3.9. Вывоз отходов грунта, асфальтобетона, образующихся при проведении дорожно-ремонтных работ на проезжей части дорог, </w:t>
      </w:r>
      <w:r w:rsidRPr="00EE78DD">
        <w:rPr>
          <w:rFonts w:ascii="Times New Roman" w:eastAsia="Times New Roman" w:hAnsi="Times New Roman" w:cs="Times New Roman"/>
          <w:sz w:val="16"/>
          <w:szCs w:val="16"/>
        </w:rPr>
        <w:lastRenderedPageBreak/>
        <w:t>производится хозяйствующими субъектами, проводящими работы, незамедлительно (в ходе работ) на места временного хранения, согласованные с администрацией  Замзорского муниципального образования.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rPr>
      </w:pPr>
      <w:r w:rsidRPr="00EE78DD">
        <w:rPr>
          <w:rFonts w:ascii="Times New Roman" w:eastAsia="Times New Roman" w:hAnsi="Times New Roman" w:cs="Times New Roman"/>
          <w:sz w:val="16"/>
          <w:szCs w:val="16"/>
        </w:rPr>
        <w:t>3.10.Здания и сооружения должны содержаться в чистоте и состоянии, исключающем их преждевременный износ и разрушение. Своевременно производиться ремонт и окраска фасадов в соответствии с паспортом выдаваемому управление по архитектуре, строительству и жилищно-коммунальному хозяйству администрации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3.11. Физические лица и юридические лица всех организационно-правовых форм, индивидуальные предприниматели обязаны: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3.11.1. Своевременно удалять местные разрушения или повреждения облицовки, штукатурки, кладки и внешних элементов фасадов зданий, а также несанкционированные надписи или графические изображения.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3.11.2. Своевременно удалять с фасадов зданий, ограждений и других элементов </w:t>
      </w:r>
      <w:proofErr w:type="gramStart"/>
      <w:r w:rsidRPr="00EE78DD">
        <w:rPr>
          <w:rFonts w:ascii="Times New Roman" w:eastAsia="Times New Roman" w:hAnsi="Times New Roman" w:cs="Times New Roman"/>
          <w:sz w:val="16"/>
          <w:szCs w:val="16"/>
        </w:rPr>
        <w:t>благоустройства</w:t>
      </w:r>
      <w:proofErr w:type="gramEnd"/>
      <w:r w:rsidRPr="00EE78DD">
        <w:rPr>
          <w:rFonts w:ascii="Times New Roman" w:eastAsia="Times New Roman" w:hAnsi="Times New Roman" w:cs="Times New Roman"/>
          <w:sz w:val="16"/>
          <w:szCs w:val="16"/>
        </w:rPr>
        <w:t xml:space="preserve"> незаконно размещенные объявления, листовки, информационные и рекламные материалы, надписи, рисунки, независимо от источника их происхождения.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3.11.3. Иметь на фасадах зданий и сооружений, включенных в адресный реестр, хорошо видимые адресные аншлаги и поддерживать их в исправном состоянии. Правила оформления и размещения адресных аншлагов объектов недвижимости и аншлагов элементов улично-дорожной сети на территории  Замзорского муниципального образования утверждается муниципальным правовым актом администрации Замзорского муниципального образования. Размещение наружных кондиционеров, вентиляционных коробов и антенн – «тарелок» на зданиях, расположенных вдоль магистральных улиц Замзорского муниципального образования, предусматривать по возможности со стороны дворовых фасадов.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 На территории Замзорского муниципального образования запрещается: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 Проведение земляных работ без соответствующего разрешения администрации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 Проведение аварийных земляных работ без уведомления администрации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3.12.3. Нарушение сроков проведения земляных работ;</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3.12.6. </w:t>
      </w:r>
      <w:proofErr w:type="gramStart"/>
      <w:r w:rsidRPr="00EE78DD">
        <w:rPr>
          <w:rFonts w:ascii="Times New Roman" w:eastAsia="Times New Roman" w:hAnsi="Times New Roman" w:cs="Times New Roman"/>
          <w:sz w:val="16"/>
          <w:szCs w:val="16"/>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roofErr w:type="gramEnd"/>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3.12.7. </w:t>
      </w:r>
      <w:proofErr w:type="gramStart"/>
      <w:r w:rsidRPr="00EE78DD">
        <w:rPr>
          <w:rFonts w:ascii="Times New Roman" w:eastAsia="Times New Roman" w:hAnsi="Times New Roman" w:cs="Times New Roman"/>
          <w:sz w:val="16"/>
          <w:szCs w:val="16"/>
        </w:rPr>
        <w:t>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прилегающей к частным домовладениям, территории организации в границах отведенного в установленном порядке землепользования в ливневую канализацию или в места с пониженным</w:t>
      </w:r>
      <w:proofErr w:type="gramEnd"/>
      <w:r w:rsidRPr="00EE78DD">
        <w:rPr>
          <w:rFonts w:ascii="Times New Roman" w:eastAsia="Times New Roman" w:hAnsi="Times New Roman" w:cs="Times New Roman"/>
          <w:sz w:val="16"/>
          <w:szCs w:val="16"/>
        </w:rPr>
        <w:t xml:space="preserve"> рельефом.</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3.12.8. Мойка автомашин и других транспортных средств, слив горюче-смазочных материалов на придомовой территории, территории общего пользования, а также прилегающей к частным домовладениям.</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3.12.9. Повреждение или самовольная вырубка деревьев, кустарников на территории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3.12.10. Уничтожение или повреждение газонов, цветников и клумб;</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3.12.11. Повреждение, опрокидывание или перемещение скамеек, оборудования для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3.12.12. Размещение плакатов, объявлений, листовок, в местах специально не отведенных для этих целей мест органами местного самоуправления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3.12.13. Выгул собак и иных домашних животных на детских и физкультурных площадках, в парках, скверах, а также несоблюдение владельцами домашних животных обязанностей по их содержанию, установленных нормативным правовым актом Думы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3.12.14. Выпас сельскохозяйственных животных и птицы в черте населенного пункта, в местах, не установленных для этого органами местного самоуправления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3.12.15. Уничтожение или повреждение номерных знаков домов, указателей названий улиц, переулков, кварталов, микрорайонов;</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3.12.16. Оставление открытых люков смотровых колодцев и камер на инженерных подземных сооружениях и коммуникациях;</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3.12.17. Стоянка транспортных средств на детских или физкультурных площадках, газонах, хранение разукомплектованных транспортных сре</w:t>
      </w:r>
      <w:proofErr w:type="gramStart"/>
      <w:r w:rsidRPr="00EE78DD">
        <w:rPr>
          <w:rFonts w:ascii="Times New Roman" w:eastAsia="Times New Roman" w:hAnsi="Times New Roman" w:cs="Times New Roman"/>
          <w:sz w:val="16"/>
          <w:szCs w:val="16"/>
        </w:rPr>
        <w:t>дств в сп</w:t>
      </w:r>
      <w:proofErr w:type="gramEnd"/>
      <w:r w:rsidRPr="00EE78DD">
        <w:rPr>
          <w:rFonts w:ascii="Times New Roman" w:eastAsia="Times New Roman" w:hAnsi="Times New Roman" w:cs="Times New Roman"/>
          <w:sz w:val="16"/>
          <w:szCs w:val="16"/>
        </w:rPr>
        <w:t>ециально не отведенных для стоянки местах;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3.12.18. Сорить на улицах, площадях, скверах и других общественных местах;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3.12.19. Производить сброс на территорию Замзорского муниципального образования неочищенных сточных вод;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3.10.20.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3.12.21. Перевозка сыпучих грузов, грунта, мусора без покрытия кузова тентом, исключающим загрязнение дорог, улиц и прилегающих к ним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rPr>
      </w:pPr>
      <w:r w:rsidRPr="00EE78DD">
        <w:rPr>
          <w:rFonts w:ascii="Times New Roman" w:eastAsia="Times New Roman" w:hAnsi="Times New Roman" w:cs="Times New Roman"/>
          <w:sz w:val="16"/>
          <w:szCs w:val="16"/>
        </w:rPr>
        <w:t>3.12.22.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3.12.23. </w:t>
      </w:r>
      <w:proofErr w:type="gramStart"/>
      <w:r w:rsidRPr="00EE78DD">
        <w:rPr>
          <w:rFonts w:ascii="Times New Roman" w:eastAsia="Times New Roman" w:hAnsi="Times New Roman" w:cs="Times New Roman"/>
          <w:sz w:val="16"/>
          <w:szCs w:val="16"/>
        </w:rPr>
        <w:t>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Замзорского муниципального образования;</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3.12.24. Хранение автомобилей, механизированной техники, в том числе разукомплектованных или не подлежащих эксплуатации транспортных средств, в не предназначенных для этих целей местах;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3.12.25. Вывозить и складировать твердые и жидкие бытовые отходы, строительный мусор в места, не отведенные для их захоронения и утилизации;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3.12.26. Выбрасывать жидкие бытовые, пищевые и другие виды отходов на земли общего пользования, а также закапывать или сжигать их во дворах многоквартирных домов;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3.12.27. При производстве строительных и ремонтных работ откачивать воду на проезжую часть дорог и тротуары;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3.12.28. Складировать и хранить строительные материалы, грунт, тару вне территорий организаций, строек, магазинов, павильонов, киосков, других   предприятий потребительского рынка и иных функционально предназначенных для этого мест;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3.12.29. Сжигать мусор, листья, обрезки деревьев открытым способом;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3.12.30. Ходить по газонам и клумбам, разрушать клумбы, срывать цветы, наносить повреждения деревьям и кустарникам;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3.12.31. Размещать временные (сезонные) объекты (торговые киоски, летние кафе, аттракционы и прочие объекты) при отсутствии разрешения администрации;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3.12.32. 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3.12.33.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асфальтом или иным твердым покрытием;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3.12.34.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rPr>
      </w:pPr>
      <w:r w:rsidRPr="00EE78DD">
        <w:rPr>
          <w:rFonts w:ascii="Times New Roman" w:eastAsia="Times New Roman" w:hAnsi="Times New Roman" w:cs="Times New Roman"/>
          <w:sz w:val="16"/>
          <w:szCs w:val="16"/>
        </w:rPr>
        <w:t>3.12.35.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EE78DD">
        <w:rPr>
          <w:rFonts w:ascii="Times New Roman" w:eastAsia="Times New Roman" w:hAnsi="Times New Roman" w:cs="Times New Roman"/>
          <w:sz w:val="16"/>
          <w:szCs w:val="16"/>
        </w:rPr>
        <w:t>дств дл</w:t>
      </w:r>
      <w:proofErr w:type="gramEnd"/>
      <w:r w:rsidRPr="00EE78DD">
        <w:rPr>
          <w:rFonts w:ascii="Times New Roman" w:eastAsia="Times New Roman" w:hAnsi="Times New Roman" w:cs="Times New Roman"/>
          <w:sz w:val="16"/>
          <w:szCs w:val="16"/>
        </w:rPr>
        <w:t>я сбора и вывоза мусора.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3.12.37. Осуществлять гражданами, индивидуальными предпринимателями и юридическими лицами выносную торговлю с лотков, палаток, автомашин вне объектов торговли и в </w:t>
      </w:r>
      <w:r w:rsidRPr="00EE78DD">
        <w:rPr>
          <w:rFonts w:ascii="Times New Roman" w:eastAsia="Times New Roman" w:hAnsi="Times New Roman" w:cs="Times New Roman"/>
          <w:sz w:val="16"/>
          <w:szCs w:val="16"/>
        </w:rPr>
        <w:lastRenderedPageBreak/>
        <w:t>неустановленных органами местного самоуправления Замзорского муниципального образования местах.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3.13. После схода снежного покрова производится очистка территории Замзорского муниципального образования путем привлечения населения, в том числе: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очищаются территория объектов благоустройства от мусора и высохших остатков растительности;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ликвидируются возникшие стихийные свалки;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производится обрезка высохших и поврежденных частей деревьев и кустарников, санитарную окраску (побелку) стволов деревьев;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производится ремонт поврежденных в зимний период элементов объектов благоустройства;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очищаются улично-дорожные сети, тротуары, дорожки, площади и другие участки благоустроенных территорий от песка и иных </w:t>
      </w:r>
      <w:proofErr w:type="spellStart"/>
      <w:r w:rsidRPr="00EE78DD">
        <w:rPr>
          <w:rFonts w:ascii="Times New Roman" w:eastAsia="Times New Roman" w:hAnsi="Times New Roman" w:cs="Times New Roman"/>
          <w:sz w:val="16"/>
          <w:szCs w:val="16"/>
        </w:rPr>
        <w:t>противогололедных</w:t>
      </w:r>
      <w:proofErr w:type="spellEnd"/>
      <w:r w:rsidRPr="00EE78DD">
        <w:rPr>
          <w:rFonts w:ascii="Times New Roman" w:eastAsia="Times New Roman" w:hAnsi="Times New Roman" w:cs="Times New Roman"/>
          <w:sz w:val="16"/>
          <w:szCs w:val="16"/>
        </w:rPr>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sidRPr="00EE78DD">
        <w:rPr>
          <w:rFonts w:ascii="Times New Roman" w:eastAsia="Times New Roman" w:hAnsi="Times New Roman" w:cs="Times New Roman"/>
          <w:sz w:val="16"/>
          <w:szCs w:val="16"/>
        </w:rPr>
        <w:t>противогололедных</w:t>
      </w:r>
      <w:proofErr w:type="spellEnd"/>
      <w:r w:rsidRPr="00EE78DD">
        <w:rPr>
          <w:rFonts w:ascii="Times New Roman" w:eastAsia="Times New Roman" w:hAnsi="Times New Roman" w:cs="Times New Roman"/>
          <w:sz w:val="16"/>
          <w:szCs w:val="16"/>
        </w:rPr>
        <w:t xml:space="preserve"> смесей на газоны и комлевую часть деревьев и кустарников.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3.14. </w:t>
      </w:r>
      <w:proofErr w:type="spellStart"/>
      <w:r w:rsidRPr="00EE78DD">
        <w:rPr>
          <w:rFonts w:ascii="Times New Roman" w:eastAsia="Times New Roman" w:hAnsi="Times New Roman" w:cs="Times New Roman"/>
          <w:sz w:val="16"/>
          <w:szCs w:val="16"/>
        </w:rPr>
        <w:t>Внутридворовые</w:t>
      </w:r>
      <w:proofErr w:type="spellEnd"/>
      <w:r w:rsidRPr="00EE78DD">
        <w:rPr>
          <w:rFonts w:ascii="Times New Roman" w:eastAsia="Times New Roman" w:hAnsi="Times New Roman" w:cs="Times New Roman"/>
          <w:sz w:val="16"/>
          <w:szCs w:val="16"/>
        </w:rPr>
        <w:t xml:space="preserve"> проезды и тротуары, придомовые территории и места общего пользования с массовым посещением населения на территории Замзорского муниципального образования ежедневно должны подметаться с удалением смета, пыли и мелкого бытового мусора.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3.15. Улично-дорожная сеть, тротуары и расположенные на них остановки должны очищаться от грунтово-песчаных наносов.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rPr>
      </w:pPr>
      <w:r w:rsidRPr="00EE78DD">
        <w:rPr>
          <w:rFonts w:ascii="Times New Roman" w:eastAsia="Times New Roman" w:hAnsi="Times New Roman" w:cs="Times New Roman"/>
          <w:sz w:val="16"/>
          <w:szCs w:val="16"/>
        </w:rPr>
        <w:t>3.16</w:t>
      </w:r>
      <w:r w:rsidRPr="00EE78DD">
        <w:rPr>
          <w:rFonts w:ascii="Times New Roman" w:eastAsia="Times New Roman" w:hAnsi="Times New Roman" w:cs="Times New Roman"/>
          <w:i/>
          <w:sz w:val="16"/>
          <w:szCs w:val="16"/>
        </w:rPr>
        <w:t xml:space="preserve">. </w:t>
      </w:r>
      <w:r w:rsidRPr="00EE78DD">
        <w:rPr>
          <w:rFonts w:ascii="Times New Roman" w:eastAsia="Times New Roman" w:hAnsi="Times New Roman" w:cs="Times New Roman"/>
          <w:sz w:val="16"/>
          <w:szCs w:val="16"/>
        </w:rPr>
        <w:t>Смет и мусор с проезжей части на тротуары, газоны, посадочные площадки, подлежат уборке лицом, осуществляющим уборку проезжей части.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3.17. В период листопада должны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3.18. </w:t>
      </w:r>
      <w:proofErr w:type="gramStart"/>
      <w:r w:rsidRPr="00EE78DD">
        <w:rPr>
          <w:rFonts w:ascii="Times New Roman" w:eastAsia="Times New Roman" w:hAnsi="Times New Roman" w:cs="Times New Roman"/>
          <w:sz w:val="16"/>
          <w:szCs w:val="16"/>
        </w:rPr>
        <w:t>В целях обеспечения противопожарных мероприятий, мероприятий по обеспечению санитарного и экологического благополучия территории Замзорского муниципального образования и населения ежегодно в апреле и сентябре физические лица и юридические лица всех организационно-правовых форм, индивидуальные предприниматели обязаны организовать и провести весеннею и осеннюю уборку и подготовку территории к эксплуатации в летний и зимний период, уделив особое внимание на:</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очистку водоприемных и водопропускных устройств объектов благоустройства;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ликвидацию стихийных свалок;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i/>
          <w:sz w:val="16"/>
          <w:szCs w:val="16"/>
        </w:rPr>
        <w:t xml:space="preserve">- </w:t>
      </w:r>
      <w:r w:rsidRPr="00EE78DD">
        <w:rPr>
          <w:rFonts w:ascii="Times New Roman" w:eastAsia="Times New Roman" w:hAnsi="Times New Roman" w:cs="Times New Roman"/>
          <w:sz w:val="16"/>
          <w:szCs w:val="16"/>
        </w:rPr>
        <w:t>очистку подведомственных территорий от травы, остатков растительности, с вывозом их на отведенные места для утилизации;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профилактические и ремонтные работы по обеспечению безаварийного функционирования централизованных систем наружного освещения, локальных систем освещения территорий предприятий, организаций, учреждений, частных владений;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i/>
          <w:sz w:val="16"/>
          <w:szCs w:val="16"/>
        </w:rPr>
        <w:t xml:space="preserve">- </w:t>
      </w:r>
      <w:r w:rsidRPr="00EE78DD">
        <w:rPr>
          <w:rFonts w:ascii="Times New Roman" w:eastAsia="Times New Roman" w:hAnsi="Times New Roman" w:cs="Times New Roman"/>
          <w:sz w:val="16"/>
          <w:szCs w:val="16"/>
        </w:rPr>
        <w:t>подготовку материалов, инвентаря, инструмента, машин и механизмов, необходимых для обеспечения эксплуатации объектов благоустройства в зимний период.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rPr>
      </w:pPr>
      <w:r w:rsidRPr="00EE78DD">
        <w:rPr>
          <w:rFonts w:ascii="Times New Roman" w:eastAsia="Times New Roman" w:hAnsi="Times New Roman" w:cs="Times New Roman"/>
          <w:sz w:val="16"/>
          <w:szCs w:val="16"/>
        </w:rPr>
        <w:t>3.19. Ответственность и организация работ по сбору, транспортировке (вывозу) и сдаче ТБО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3.20. Территория Замзорского муниципального образования  подлежит освещению в темное время суток в соответствии с требованиями </w:t>
      </w:r>
      <w:hyperlink r:id="rId21" w:history="1">
        <w:r w:rsidRPr="00EE78DD">
          <w:rPr>
            <w:rFonts w:ascii="Times New Roman" w:eastAsia="Times New Roman" w:hAnsi="Times New Roman" w:cs="Times New Roman"/>
            <w:sz w:val="16"/>
            <w:szCs w:val="16"/>
          </w:rPr>
          <w:t>раздела</w:t>
        </w:r>
      </w:hyperlink>
      <w:r w:rsidRPr="00EE78DD">
        <w:rPr>
          <w:rFonts w:ascii="Times New Roman" w:eastAsia="Times New Roman" w:hAnsi="Times New Roman" w:cs="Times New Roman"/>
          <w:sz w:val="16"/>
          <w:szCs w:val="16"/>
        </w:rPr>
        <w:t xml:space="preserve"> 12 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3.21. Размещение (распространение) на территории  Замзорского муниципального образования  рекламной, информационной, агитационной и иной продукции, имеющей эти признаки, допускается только соответствующей требованиям Федерального </w:t>
      </w:r>
      <w:hyperlink r:id="rId22" w:history="1">
        <w:r w:rsidRPr="00EE78DD">
          <w:rPr>
            <w:rFonts w:ascii="Times New Roman" w:eastAsia="Times New Roman" w:hAnsi="Times New Roman" w:cs="Times New Roman"/>
            <w:sz w:val="16"/>
            <w:szCs w:val="16"/>
          </w:rPr>
          <w:t>закона</w:t>
        </w:r>
      </w:hyperlink>
      <w:r w:rsidRPr="00EE78DD">
        <w:rPr>
          <w:rFonts w:ascii="Times New Roman" w:eastAsia="Times New Roman" w:hAnsi="Times New Roman" w:cs="Times New Roman"/>
          <w:sz w:val="16"/>
          <w:szCs w:val="16"/>
        </w:rPr>
        <w:t xml:space="preserve"> от 13.03.2006 № 38-ФЗ «О рекламе» и </w:t>
      </w:r>
      <w:hyperlink r:id="rId23" w:history="1">
        <w:r w:rsidRPr="00EE78DD">
          <w:rPr>
            <w:rFonts w:ascii="Times New Roman" w:eastAsia="Times New Roman" w:hAnsi="Times New Roman" w:cs="Times New Roman"/>
            <w:sz w:val="16"/>
            <w:szCs w:val="16"/>
          </w:rPr>
          <w:t>раздела</w:t>
        </w:r>
      </w:hyperlink>
      <w:r w:rsidRPr="00EE78DD">
        <w:rPr>
          <w:rFonts w:ascii="Times New Roman" w:eastAsia="Times New Roman" w:hAnsi="Times New Roman" w:cs="Times New Roman"/>
          <w:sz w:val="16"/>
          <w:szCs w:val="16"/>
        </w:rPr>
        <w:t xml:space="preserve"> 13 настоящих Правил.</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3.21.1.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администрацией Замзорского муниципального образования местах средств размещения информации.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3.21.2. Запрещается нанесение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w:t>
      </w:r>
      <w:r w:rsidRPr="00EE78DD">
        <w:rPr>
          <w:rFonts w:ascii="Times New Roman" w:eastAsia="Times New Roman" w:hAnsi="Times New Roman" w:cs="Times New Roman"/>
          <w:sz w:val="16"/>
          <w:szCs w:val="16"/>
        </w:rPr>
        <w:lastRenderedPageBreak/>
        <w:t>разрешений и согласований.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3.22.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4.Особые требования к доступности городской среды</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для маломобильных групп населения.</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 Организация уборки территории</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5.1. Уборка  территории Замзорского муниципального образования  проводится 2 раза в год.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Уборка мест массового посещения населения (территории рынков, торговых зон и другие) производится в течение всего рабочего дня.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 Границы территорий определяются в соответствии с настоящими Правилами.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5.4. Ответственность за организацию и производство уборочных работ возлагается: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 за уборку и содержание проезжей части по всей ширине дорог, площадей, улиц, проездов городской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w:t>
      </w:r>
      <w:r w:rsidRPr="00EE78DD">
        <w:rPr>
          <w:rFonts w:ascii="Times New Roman" w:eastAsia="Times New Roman" w:hAnsi="Times New Roman" w:cs="Times New Roman"/>
          <w:i/>
          <w:sz w:val="16"/>
          <w:szCs w:val="16"/>
        </w:rPr>
        <w:t xml:space="preserve">) </w:t>
      </w:r>
      <w:r w:rsidRPr="00EE78DD">
        <w:rPr>
          <w:rFonts w:ascii="Times New Roman" w:eastAsia="Times New Roman" w:hAnsi="Times New Roman" w:cs="Times New Roman"/>
          <w:sz w:val="16"/>
          <w:szCs w:val="16"/>
        </w:rPr>
        <w:t xml:space="preserve">за уборку </w:t>
      </w:r>
      <w:proofErr w:type="spellStart"/>
      <w:r w:rsidRPr="00EE78DD">
        <w:rPr>
          <w:rFonts w:ascii="Times New Roman" w:eastAsia="Times New Roman" w:hAnsi="Times New Roman" w:cs="Times New Roman"/>
          <w:sz w:val="16"/>
          <w:szCs w:val="16"/>
        </w:rPr>
        <w:t>отстойно</w:t>
      </w:r>
      <w:proofErr w:type="spellEnd"/>
      <w:r w:rsidRPr="00EE78DD">
        <w:rPr>
          <w:rFonts w:ascii="Times New Roman" w:eastAsia="Times New Roman" w:hAnsi="Times New Roman" w:cs="Times New Roman"/>
          <w:sz w:val="16"/>
          <w:szCs w:val="16"/>
        </w:rPr>
        <w:t>-разворотных площадок на конечных остановках автобусов и маршрутных такси - на предприятия, осуществляющие автотранспортные перевозки;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 за уборку тротуаров: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 за уборку озелененных территорий, пешеходных зон, лестничных сходов - на собственников, владельцев, пользователей данных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 за ручную уборку территорий, прилегающих к отдельно стоящим объектам рекламы и средствам размещения информации в радиусе </w:t>
      </w:r>
      <w:smartTag w:uri="urn:schemas-microsoft-com:office:smarttags" w:element="metricconverter">
        <w:smartTagPr>
          <w:attr w:name="ProductID" w:val="5 метров"/>
        </w:smartTagPr>
        <w:r w:rsidRPr="00EE78DD">
          <w:rPr>
            <w:rFonts w:ascii="Times New Roman" w:eastAsia="Times New Roman" w:hAnsi="Times New Roman" w:cs="Times New Roman"/>
            <w:sz w:val="16"/>
            <w:szCs w:val="16"/>
          </w:rPr>
          <w:t>5 метров</w:t>
        </w:r>
      </w:smartTag>
      <w:r w:rsidRPr="00EE78DD">
        <w:rPr>
          <w:rFonts w:ascii="Times New Roman" w:eastAsia="Times New Roman" w:hAnsi="Times New Roman" w:cs="Times New Roman"/>
          <w:sz w:val="16"/>
          <w:szCs w:val="16"/>
        </w:rPr>
        <w:t xml:space="preserve"> в каждую сторону, - на собственника рекламной конструкции, средства размещения информации;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7) за уборку мест нестационарных торговых объектов и других </w:t>
      </w:r>
      <w:r w:rsidRPr="00EE78DD">
        <w:rPr>
          <w:rFonts w:ascii="Times New Roman" w:eastAsia="Times New Roman" w:hAnsi="Times New Roman" w:cs="Times New Roman"/>
          <w:sz w:val="16"/>
          <w:szCs w:val="16"/>
        </w:rPr>
        <w:lastRenderedPageBreak/>
        <w:t xml:space="preserve">предприятий потребительского рынка, территорий, прилегающих к стационарным  объектам потребительского рынка (рынки, магазины, торговые павильоны, быстровозводимые торговые комплексы, палатки, киоски, </w:t>
      </w:r>
      <w:proofErr w:type="spellStart"/>
      <w:r w:rsidRPr="00EE78DD">
        <w:rPr>
          <w:rFonts w:ascii="Times New Roman" w:eastAsia="Times New Roman" w:hAnsi="Times New Roman" w:cs="Times New Roman"/>
          <w:sz w:val="16"/>
          <w:szCs w:val="16"/>
        </w:rPr>
        <w:t>тонары</w:t>
      </w:r>
      <w:proofErr w:type="spellEnd"/>
      <w:r w:rsidRPr="00EE78DD">
        <w:rPr>
          <w:rFonts w:ascii="Times New Roman" w:eastAsia="Times New Roman" w:hAnsi="Times New Roman" w:cs="Times New Roman"/>
          <w:sz w:val="16"/>
          <w:szCs w:val="16"/>
        </w:rPr>
        <w:t xml:space="preserve"> и т.п.) в радиусе </w:t>
      </w:r>
      <w:smartTag w:uri="urn:schemas-microsoft-com:office:smarttags" w:element="metricconverter">
        <w:smartTagPr>
          <w:attr w:name="ProductID" w:val="25 метров"/>
        </w:smartTagPr>
        <w:r w:rsidRPr="00EE78DD">
          <w:rPr>
            <w:rFonts w:ascii="Times New Roman" w:eastAsia="Times New Roman" w:hAnsi="Times New Roman" w:cs="Times New Roman"/>
            <w:sz w:val="16"/>
            <w:szCs w:val="16"/>
          </w:rPr>
          <w:t>25 метров</w:t>
        </w:r>
      </w:smartTag>
      <w:r w:rsidRPr="00EE78DD">
        <w:rPr>
          <w:rFonts w:ascii="Times New Roman" w:eastAsia="Times New Roman" w:hAnsi="Times New Roman" w:cs="Times New Roman"/>
          <w:sz w:val="16"/>
          <w:szCs w:val="16"/>
        </w:rPr>
        <w:t xml:space="preserve">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8) за уборку, благоустройство, поддержание чистоты территорий, въездов и выездов с автозаправочных станций (АЗС), автомобильных моек, заправочных комплексов, а также прилегающих территорий на расстоянии </w:t>
      </w:r>
      <w:smartTag w:uri="urn:schemas-microsoft-com:office:smarttags" w:element="metricconverter">
        <w:smartTagPr>
          <w:attr w:name="ProductID" w:val="50 метров"/>
        </w:smartTagPr>
        <w:r w:rsidRPr="00EE78DD">
          <w:rPr>
            <w:rFonts w:ascii="Times New Roman" w:eastAsia="Times New Roman" w:hAnsi="Times New Roman" w:cs="Times New Roman"/>
            <w:sz w:val="16"/>
            <w:szCs w:val="16"/>
          </w:rPr>
          <w:t>50 метров</w:t>
        </w:r>
      </w:smartTag>
      <w:r w:rsidRPr="00EE78DD">
        <w:rPr>
          <w:rFonts w:ascii="Times New Roman" w:eastAsia="Times New Roman" w:hAnsi="Times New Roman" w:cs="Times New Roman"/>
          <w:sz w:val="16"/>
          <w:szCs w:val="16"/>
        </w:rPr>
        <w:t xml:space="preserve"> от границы отведенной территории - на собственников, владельцев, пользователей данных объектов;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 за ручную уборку территорий вокруг мачт и опор установок наружного освещения (далее по тексту - УНО) и контактной сети, расположенных на тротуарах, газонах, - на организации, эксплуатирующие данные сооружения.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Очистка, удаление объявлений и наклеек, мойка, покраска опор линий электроосвещения, светофорных объектов осуществляются организациями, эксплуатирующими данные сооружения;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10) за уборку территорий, прилегающих к трансформаторным и распределительным подстанциям, надземным трубопроводам, другим инженерным сооружениям, работающим в автоматическом режиме (без обслуживающего персонала), на расстоянии </w:t>
      </w:r>
      <w:smartTag w:uri="urn:schemas-microsoft-com:office:smarttags" w:element="metricconverter">
        <w:smartTagPr>
          <w:attr w:name="ProductID" w:val="5 метров"/>
        </w:smartTagPr>
        <w:r w:rsidRPr="00EE78DD">
          <w:rPr>
            <w:rFonts w:ascii="Times New Roman" w:eastAsia="Times New Roman" w:hAnsi="Times New Roman" w:cs="Times New Roman"/>
            <w:sz w:val="16"/>
            <w:szCs w:val="16"/>
          </w:rPr>
          <w:t>5 метров</w:t>
        </w:r>
      </w:smartTag>
      <w:r w:rsidRPr="00EE78DD">
        <w:rPr>
          <w:rFonts w:ascii="Times New Roman" w:eastAsia="Times New Roman" w:hAnsi="Times New Roman" w:cs="Times New Roman"/>
          <w:sz w:val="16"/>
          <w:szCs w:val="16"/>
        </w:rPr>
        <w:t xml:space="preserve"> по периметру от границы отведенной территории, - на собственников, владельцев, пользователей вышеуказанных объектов;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11) за уборку остановок общественного транспорта и прилегающей к ним территории на расстоянии </w:t>
      </w:r>
      <w:smartTag w:uri="urn:schemas-microsoft-com:office:smarttags" w:element="metricconverter">
        <w:smartTagPr>
          <w:attr w:name="ProductID" w:val="5 метров"/>
        </w:smartTagPr>
        <w:r w:rsidRPr="00EE78DD">
          <w:rPr>
            <w:rFonts w:ascii="Times New Roman" w:eastAsia="Times New Roman" w:hAnsi="Times New Roman" w:cs="Times New Roman"/>
            <w:sz w:val="16"/>
            <w:szCs w:val="16"/>
          </w:rPr>
          <w:t>5 метров</w:t>
        </w:r>
      </w:smartTag>
      <w:r w:rsidRPr="00EE78DD">
        <w:rPr>
          <w:rFonts w:ascii="Times New Roman" w:eastAsia="Times New Roman" w:hAnsi="Times New Roman" w:cs="Times New Roman"/>
          <w:sz w:val="16"/>
          <w:szCs w:val="16"/>
        </w:rPr>
        <w:t xml:space="preserve"> - на организации, в обязанность которых входит уборка улиц, на которых расположены эти остановки.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12) за уборку остановок общественного транспорта с остановочно-торговым модулем (далее по тексту - ОТМ) и прилегающей территории на расстоянии </w:t>
      </w:r>
      <w:smartTag w:uri="urn:schemas-microsoft-com:office:smarttags" w:element="metricconverter">
        <w:smartTagPr>
          <w:attr w:name="ProductID" w:val="5 метров"/>
        </w:smartTagPr>
        <w:r w:rsidRPr="00EE78DD">
          <w:rPr>
            <w:rFonts w:ascii="Times New Roman" w:eastAsia="Times New Roman" w:hAnsi="Times New Roman" w:cs="Times New Roman"/>
            <w:sz w:val="16"/>
            <w:szCs w:val="16"/>
          </w:rPr>
          <w:t>5 метров</w:t>
        </w:r>
      </w:smartTag>
      <w:r w:rsidRPr="00EE78DD">
        <w:rPr>
          <w:rFonts w:ascii="Times New Roman" w:eastAsia="Times New Roman" w:hAnsi="Times New Roman" w:cs="Times New Roman"/>
          <w:sz w:val="16"/>
          <w:szCs w:val="16"/>
        </w:rPr>
        <w:t xml:space="preserve"> по периметру или до бровки бордюрного камня прилегающей проезжей части дороги - на организацию, осуществляющую торговлю.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Уборка, очистка и мойка ОТМ на посадочных площадках городского пассажирского транспорта осуществляются владельцем ОТМ;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13) за уборку территорий дачно-строительных, гаражно-строительных, огородно-садоводческих кооперативов, товариществ, некоммерческих объединений граждан, прилегающей к ним территории на расстоянии </w:t>
      </w:r>
      <w:smartTag w:uri="urn:schemas-microsoft-com:office:smarttags" w:element="metricconverter">
        <w:smartTagPr>
          <w:attr w:name="ProductID" w:val="50 метров"/>
        </w:smartTagPr>
        <w:r w:rsidRPr="00EE78DD">
          <w:rPr>
            <w:rFonts w:ascii="Times New Roman" w:eastAsia="Times New Roman" w:hAnsi="Times New Roman" w:cs="Times New Roman"/>
            <w:sz w:val="16"/>
            <w:szCs w:val="16"/>
          </w:rPr>
          <w:t>50 метров</w:t>
        </w:r>
      </w:smartTag>
      <w:r w:rsidRPr="00EE78DD">
        <w:rPr>
          <w:rFonts w:ascii="Times New Roman" w:eastAsia="Times New Roman" w:hAnsi="Times New Roman" w:cs="Times New Roman"/>
          <w:sz w:val="16"/>
          <w:szCs w:val="16"/>
        </w:rPr>
        <w:t xml:space="preserve"> от границы отведенной территории (забора, ограждения) по периметру, а также подъездов к ним - на органы управления указанных объединений;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14) за уборку территорий автомобильных стоянок, прилегающей к ним территории на расстоянии </w:t>
      </w:r>
      <w:smartTag w:uri="urn:schemas-microsoft-com:office:smarttags" w:element="metricconverter">
        <w:smartTagPr>
          <w:attr w:name="ProductID" w:val="50 метров"/>
        </w:smartTagPr>
        <w:r w:rsidRPr="00EE78DD">
          <w:rPr>
            <w:rFonts w:ascii="Times New Roman" w:eastAsia="Times New Roman" w:hAnsi="Times New Roman" w:cs="Times New Roman"/>
            <w:sz w:val="16"/>
            <w:szCs w:val="16"/>
          </w:rPr>
          <w:t>50 метров</w:t>
        </w:r>
      </w:smartTag>
      <w:r w:rsidRPr="00EE78DD">
        <w:rPr>
          <w:rFonts w:ascii="Times New Roman" w:eastAsia="Times New Roman" w:hAnsi="Times New Roman" w:cs="Times New Roman"/>
          <w:sz w:val="16"/>
          <w:szCs w:val="16"/>
        </w:rPr>
        <w:t xml:space="preserve"> от границы отведенной территории (забора, ограждения) по периметру, а также подъездов к ним - на собственников, владельцев, пользователей данных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15) за уборку и содержание территорий хозяйствующих субъектов, прилегающей к ним 15-метровой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16</w:t>
      </w:r>
      <w:r w:rsidRPr="00EE78DD">
        <w:rPr>
          <w:rFonts w:ascii="Times New Roman" w:eastAsia="Times New Roman" w:hAnsi="Times New Roman" w:cs="Times New Roman"/>
          <w:i/>
          <w:sz w:val="16"/>
          <w:szCs w:val="16"/>
        </w:rPr>
        <w:t xml:space="preserve">) </w:t>
      </w:r>
      <w:r w:rsidRPr="00EE78DD">
        <w:rPr>
          <w:rFonts w:ascii="Times New Roman" w:eastAsia="Times New Roman" w:hAnsi="Times New Roman" w:cs="Times New Roman"/>
          <w:sz w:val="16"/>
          <w:szCs w:val="16"/>
        </w:rPr>
        <w:t xml:space="preserve">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w:t>
      </w:r>
      <w:smartTag w:uri="urn:schemas-microsoft-com:office:smarttags" w:element="metricconverter">
        <w:smartTagPr>
          <w:attr w:name="ProductID" w:val="25 метров"/>
        </w:smartTagPr>
        <w:r w:rsidRPr="00EE78DD">
          <w:rPr>
            <w:rFonts w:ascii="Times New Roman" w:eastAsia="Times New Roman" w:hAnsi="Times New Roman" w:cs="Times New Roman"/>
            <w:sz w:val="16"/>
            <w:szCs w:val="16"/>
          </w:rPr>
          <w:t>25 метров</w:t>
        </w:r>
      </w:smartTag>
      <w:r w:rsidRPr="00EE78DD">
        <w:rPr>
          <w:rFonts w:ascii="Times New Roman" w:eastAsia="Times New Roman" w:hAnsi="Times New Roman" w:cs="Times New Roman"/>
          <w:sz w:val="16"/>
          <w:szCs w:val="16"/>
        </w:rPr>
        <w:t xml:space="preserve"> по периметру от границы отведенной территории объекта - на собственников, владельцев, пользователей данной территории;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17) за уборку, благоустройство и содержание в чистоте и порядке территорий частных домовладений, индивидуальных гаражей </w:t>
      </w:r>
      <w:smartTag w:uri="urn:schemas-microsoft-com:office:smarttags" w:element="metricconverter">
        <w:smartTagPr>
          <w:attr w:name="ProductID" w:val="15 метров"/>
        </w:smartTagPr>
        <w:r w:rsidRPr="00EE78DD">
          <w:rPr>
            <w:rFonts w:ascii="Times New Roman" w:eastAsia="Times New Roman" w:hAnsi="Times New Roman" w:cs="Times New Roman"/>
            <w:sz w:val="16"/>
            <w:szCs w:val="16"/>
          </w:rPr>
          <w:t>15 метров</w:t>
        </w:r>
      </w:smartTag>
      <w:r w:rsidRPr="00EE78DD">
        <w:rPr>
          <w:rFonts w:ascii="Times New Roman" w:eastAsia="Times New Roman" w:hAnsi="Times New Roman" w:cs="Times New Roman"/>
          <w:sz w:val="16"/>
          <w:szCs w:val="16"/>
        </w:rPr>
        <w:t xml:space="preserve"> по периметру от границы отведенной территории, либо до границы проезжей части улицы - на граждан, являющихся собственниками, владельцами, пользователями данных объектов;</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 порядок уборки территорий, прилегающи</w:t>
      </w:r>
      <w:proofErr w:type="gramStart"/>
      <w:r w:rsidRPr="00EE78DD">
        <w:rPr>
          <w:rFonts w:ascii="Times New Roman" w:eastAsia="Times New Roman" w:hAnsi="Times New Roman" w:cs="Times New Roman"/>
          <w:sz w:val="16"/>
          <w:szCs w:val="16"/>
        </w:rPr>
        <w:t>х к встр</w:t>
      </w:r>
      <w:proofErr w:type="gramEnd"/>
      <w:r w:rsidRPr="00EE78DD">
        <w:rPr>
          <w:rFonts w:ascii="Times New Roman" w:eastAsia="Times New Roman" w:hAnsi="Times New Roman" w:cs="Times New Roman"/>
          <w:sz w:val="16"/>
          <w:szCs w:val="16"/>
        </w:rPr>
        <w:t xml:space="preserve">оенно-пристроенным помещениям многоквартирного дома, нежилым помещениям, находящимся на первых этажах многоквартирного жилого дома, определяется </w:t>
      </w:r>
      <w:hyperlink r:id="rId24" w:history="1">
        <w:r w:rsidRPr="00EE78DD">
          <w:rPr>
            <w:rFonts w:ascii="Times New Roman" w:eastAsia="Times New Roman" w:hAnsi="Times New Roman" w:cs="Times New Roman"/>
            <w:sz w:val="16"/>
            <w:szCs w:val="16"/>
          </w:rPr>
          <w:t>Правилами</w:t>
        </w:r>
      </w:hyperlink>
      <w:r w:rsidRPr="00EE78DD">
        <w:rPr>
          <w:rFonts w:ascii="Times New Roman" w:eastAsia="Times New Roman" w:hAnsi="Times New Roman" w:cs="Times New Roman"/>
          <w:sz w:val="16"/>
          <w:szCs w:val="16"/>
        </w:rPr>
        <w:t xml:space="preserve"> и нормами технической эксплуатации жилищного фонда, а также настоящими Правилами;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19) за уборку и содержание территорий в пределах </w:t>
      </w:r>
      <w:smartTag w:uri="urn:schemas-microsoft-com:office:smarttags" w:element="metricconverter">
        <w:smartTagPr>
          <w:attr w:name="ProductID" w:val="25 метров"/>
        </w:smartTagPr>
        <w:r w:rsidRPr="00EE78DD">
          <w:rPr>
            <w:rFonts w:ascii="Times New Roman" w:eastAsia="Times New Roman" w:hAnsi="Times New Roman" w:cs="Times New Roman"/>
            <w:sz w:val="16"/>
            <w:szCs w:val="16"/>
          </w:rPr>
          <w:t>25 метров</w:t>
        </w:r>
      </w:smartTag>
      <w:r w:rsidRPr="00EE78DD">
        <w:rPr>
          <w:rFonts w:ascii="Times New Roman" w:eastAsia="Times New Roman" w:hAnsi="Times New Roman" w:cs="Times New Roman"/>
          <w:sz w:val="16"/>
          <w:szCs w:val="16"/>
        </w:rPr>
        <w:t xml:space="preserve"> по периметру от границы отведенной территории объекта, реконструкции и ремонта - на организацию, осуществляющую строительство, реконструкцию, ремонт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20)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w:t>
      </w:r>
      <w:r w:rsidRPr="00EE78DD">
        <w:rPr>
          <w:rFonts w:ascii="Times New Roman" w:eastAsia="Times New Roman" w:hAnsi="Times New Roman" w:cs="Times New Roman"/>
          <w:sz w:val="16"/>
          <w:szCs w:val="16"/>
        </w:rPr>
        <w:lastRenderedPageBreak/>
        <w:t>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21) за уборку, благоустройство и содержание в чистоте и порядке линий железнодорожного транспорта общего и промышленного назначения в пределах полосы отвода (откосы выемок и насыпи, переезды, переходы через пути) – на пересечениях железнодорожных переездов с проезжей частью дорог – организации, эксплуатирующие железнодорожные переезды;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22) за уборку, благоустройство и содержание в чистоте и порядке автомобильных дорог в пределах </w:t>
      </w:r>
      <w:smartTag w:uri="urn:schemas-microsoft-com:office:smarttags" w:element="metricconverter">
        <w:smartTagPr>
          <w:attr w:name="ProductID" w:val="25 метров"/>
        </w:smartTagPr>
        <w:r w:rsidRPr="00EE78DD">
          <w:rPr>
            <w:rFonts w:ascii="Times New Roman" w:eastAsia="Times New Roman" w:hAnsi="Times New Roman" w:cs="Times New Roman"/>
            <w:sz w:val="16"/>
            <w:szCs w:val="16"/>
          </w:rPr>
          <w:t>25 метров</w:t>
        </w:r>
      </w:smartTag>
      <w:r w:rsidRPr="00EE78DD">
        <w:rPr>
          <w:rFonts w:ascii="Times New Roman" w:eastAsia="Times New Roman" w:hAnsi="Times New Roman" w:cs="Times New Roman"/>
          <w:sz w:val="16"/>
          <w:szCs w:val="16"/>
        </w:rPr>
        <w:t xml:space="preserve"> от края проезжей части возлагается на организации, осуществляющие уборку автомобильной дороги. На территории частных домовладений уборка до края проезжай части осуществляется в соответствии с п 3.4 подпункт 17.</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23)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24) при возникновении подтоплений из-за нарушения работы ливневой канализации ликвидация подтоплений производится за счет средств организации, осуществляющей эксплуатацию ливневой канализации.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25)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указанные объекты;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26)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5.5. Предусмотренные настоящими Правилами обязанности в случае возложения их в соответствии с </w:t>
      </w:r>
      <w:hyperlink w:anchor="Par143" w:history="1">
        <w:r w:rsidRPr="00EE78DD">
          <w:rPr>
            <w:rFonts w:ascii="Times New Roman" w:eastAsia="Times New Roman" w:hAnsi="Times New Roman" w:cs="Times New Roman"/>
            <w:sz w:val="16"/>
            <w:szCs w:val="16"/>
          </w:rPr>
          <w:t>пунктом 4.4</w:t>
        </w:r>
      </w:hyperlink>
      <w:r w:rsidRPr="00EE78DD">
        <w:rPr>
          <w:rFonts w:ascii="Times New Roman" w:eastAsia="Times New Roman" w:hAnsi="Times New Roman" w:cs="Times New Roman"/>
          <w:sz w:val="16"/>
          <w:szCs w:val="16"/>
        </w:rPr>
        <w:t xml:space="preserve"> на собственников, владельцев, пользователей территорий и иных объектов, а также в случаях, не предусмотренных пунктом 4.4, возлагаются: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 территориям и иным объектам, находящимся в муниципальной собственности, переданным во владение и/или пользование третьими лицами, - на владельцев и/или пользователей: граждан и юридических лиц;</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 территориям и иным объектам, находящимся в частной собственности, - на собственников: граждан и юридических лиц.</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5.6. Органы местного самоуправления Замзорского муниципального образования могут на добровольной основе привлекать граждан для выполнения работ по уборке, благоустройству и озеленению территории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45199A">
      <w:pPr>
        <w:widowControl w:val="0"/>
        <w:autoSpaceDE w:val="0"/>
        <w:autoSpaceDN w:val="0"/>
        <w:adjustRightInd w:val="0"/>
        <w:spacing w:after="0" w:line="240" w:lineRule="auto"/>
        <w:ind w:left="1069" w:firstLine="284"/>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 Уборка территории Замзорского муниципального образования</w:t>
      </w:r>
      <w:r w:rsidR="0045199A">
        <w:rPr>
          <w:rFonts w:ascii="Times New Roman" w:eastAsia="Times New Roman" w:hAnsi="Times New Roman" w:cs="Times New Roman"/>
          <w:sz w:val="16"/>
          <w:szCs w:val="16"/>
        </w:rPr>
        <w:t xml:space="preserve">  </w:t>
      </w:r>
      <w:r w:rsidRPr="00EE78DD">
        <w:rPr>
          <w:rFonts w:ascii="Times New Roman" w:eastAsia="Times New Roman" w:hAnsi="Times New Roman" w:cs="Times New Roman"/>
          <w:sz w:val="16"/>
          <w:szCs w:val="16"/>
        </w:rPr>
        <w:t>в зимний период</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6.1. Зимняя уборка улиц, проездов, тротуаров, дворовых и других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6.1.1. Зимняя уборка улиц, проездов, тротуаров, дворовых и других территорий осуществляется в соответствии с требованиями настоящих Правил, действующих ГОСТов, устанавливающих требования к эксплуатационному состоянию автомобильных дорог и действующего законодательства.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6.1.3.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6.1.5. Тротуары и проезжая часть должны быть очищены до твердого покрытия. Тротуары, парадные входы, лестничные марши обрабатываются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6.1.6. Технология и режимы производства уборочных работ на </w:t>
      </w:r>
      <w:r w:rsidRPr="00EE78DD">
        <w:rPr>
          <w:rFonts w:ascii="Times New Roman" w:eastAsia="Times New Roman" w:hAnsi="Times New Roman" w:cs="Times New Roman"/>
          <w:sz w:val="16"/>
          <w:szCs w:val="16"/>
        </w:rPr>
        <w:lastRenderedPageBreak/>
        <w:t>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6.1.7. При производстве работ по уборке территории Замзорского муниципального образования в зимний период, запрещается: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выдвигать или перемещать на проезжую часть улиц, проездов и во </w:t>
      </w:r>
      <w:proofErr w:type="spellStart"/>
      <w:r w:rsidRPr="00EE78DD">
        <w:rPr>
          <w:rFonts w:ascii="Times New Roman" w:eastAsia="Times New Roman" w:hAnsi="Times New Roman" w:cs="Times New Roman"/>
          <w:sz w:val="16"/>
          <w:szCs w:val="16"/>
        </w:rPr>
        <w:t>внутридворовую</w:t>
      </w:r>
      <w:proofErr w:type="spellEnd"/>
      <w:r w:rsidRPr="00EE78DD">
        <w:rPr>
          <w:rFonts w:ascii="Times New Roman" w:eastAsia="Times New Roman" w:hAnsi="Times New Roman" w:cs="Times New Roman"/>
          <w:sz w:val="16"/>
          <w:szCs w:val="16"/>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допускать скопление подтаявшей снежной массы в зоне остановок общественного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применять техническую соль и жидкий хлористый кальций в чистом виде в качестве </w:t>
      </w:r>
      <w:proofErr w:type="spellStart"/>
      <w:r w:rsidRPr="00EE78DD">
        <w:rPr>
          <w:rFonts w:ascii="Times New Roman" w:eastAsia="Times New Roman" w:hAnsi="Times New Roman" w:cs="Times New Roman"/>
          <w:sz w:val="16"/>
          <w:szCs w:val="16"/>
        </w:rPr>
        <w:t>противогололедного</w:t>
      </w:r>
      <w:proofErr w:type="spellEnd"/>
      <w:r w:rsidRPr="00EE78DD">
        <w:rPr>
          <w:rFonts w:ascii="Times New Roman" w:eastAsia="Times New Roman" w:hAnsi="Times New Roman" w:cs="Times New Roman"/>
          <w:sz w:val="16"/>
          <w:szCs w:val="1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выдвигать снег, счищаемый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сброс снега и льда в водные объекты и их прибрежные защитные полосы;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укладка снега и скола льда на трассах тепловых путей, на водопроводные, канализационные и ливневые колодцы, дождеприемники;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сбрасывание снега и льда в теплофикационные камеры, смотровые и дождевые колодцы;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перебрасывать и перемещать загрязненный снег, а также скол льда на газоны, цветники, кустарники и другие зеленые насаждения;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воспрепятствование транспортными средствами, другими механизмами или иным способом проведению зимних уборочных работ.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6.2. Зимняя уборка территории  Замзорского муниципального образования  осуществляется в следующем порядке: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 к первоочередным мероприятиям зимней уборки относятся: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расчистка проезжей части улиц от снежных завалов и заносов;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обработка проезжей части дорог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сгребание и подметание снега;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формирование снежного вала в лотковой зоне проезжей части для последующего вывоза. Ширина валов снега в лотковой части дорог в соответствии с ГОСТ </w:t>
      </w:r>
      <w:proofErr w:type="gramStart"/>
      <w:r w:rsidRPr="00EE78DD">
        <w:rPr>
          <w:rFonts w:ascii="Times New Roman" w:eastAsia="Times New Roman" w:hAnsi="Times New Roman" w:cs="Times New Roman"/>
          <w:sz w:val="16"/>
          <w:szCs w:val="16"/>
        </w:rPr>
        <w:t>Р</w:t>
      </w:r>
      <w:proofErr w:type="gramEnd"/>
      <w:r w:rsidRPr="00EE78DD">
        <w:rPr>
          <w:rFonts w:ascii="Times New Roman" w:eastAsia="Times New Roman" w:hAnsi="Times New Roman" w:cs="Times New Roman"/>
          <w:sz w:val="16"/>
          <w:szCs w:val="16"/>
        </w:rPr>
        <w:t xml:space="preserve"> 50597-93 не должна превышать 2,0-</w:t>
      </w:r>
      <w:smartTag w:uri="urn:schemas-microsoft-com:office:smarttags" w:element="metricconverter">
        <w:smartTagPr>
          <w:attr w:name="ProductID" w:val="2,5 м"/>
        </w:smartTagPr>
        <w:r w:rsidRPr="00EE78DD">
          <w:rPr>
            <w:rFonts w:ascii="Times New Roman" w:eastAsia="Times New Roman" w:hAnsi="Times New Roman" w:cs="Times New Roman"/>
            <w:sz w:val="16"/>
            <w:szCs w:val="16"/>
          </w:rPr>
          <w:t>2,5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к мероприятиям второй очереди относятся: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удаление снега (вывоз);</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зачистка дорожных лотков после удаления снега;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скалывание льда и удаление снежно-ледяных образований;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6.2.1. Уборка улиц и дорог в зимнее время осуществляется в соответствии с настоящими Правилами, действующими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EE78DD">
        <w:rPr>
          <w:rFonts w:ascii="Times New Roman" w:eastAsia="Times New Roman" w:hAnsi="Times New Roman" w:cs="Times New Roman"/>
          <w:sz w:val="16"/>
          <w:szCs w:val="16"/>
        </w:rPr>
        <w:t>противогололедные</w:t>
      </w:r>
      <w:proofErr w:type="spellEnd"/>
      <w:r w:rsidRPr="00EE78DD">
        <w:rPr>
          <w:rFonts w:ascii="Times New Roman" w:eastAsia="Times New Roman" w:hAnsi="Times New Roman" w:cs="Times New Roman"/>
          <w:sz w:val="16"/>
          <w:szCs w:val="16"/>
        </w:rPr>
        <w:t xml:space="preserve"> материалы.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6.2.1.1. Обработка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 обработка проезжей части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 должна начинаться сразу с началом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3) с началом снегопада в первую очередь обрабатываются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w:t>
      </w:r>
      <w:smartTag w:uri="urn:schemas-microsoft-com:office:smarttags" w:element="metricconverter">
        <w:smartTagPr>
          <w:attr w:name="ProductID" w:val="50 метров"/>
        </w:smartTagPr>
        <w:r w:rsidRPr="00EE78DD">
          <w:rPr>
            <w:rFonts w:ascii="Times New Roman" w:eastAsia="Times New Roman" w:hAnsi="Times New Roman" w:cs="Times New Roman"/>
            <w:sz w:val="16"/>
            <w:szCs w:val="16"/>
          </w:rPr>
          <w:t>50 метров</w:t>
        </w:r>
      </w:smartTag>
      <w:r w:rsidRPr="00EE78DD">
        <w:rPr>
          <w:rFonts w:ascii="Times New Roman" w:eastAsia="Times New Roman" w:hAnsi="Times New Roman" w:cs="Times New Roman"/>
          <w:sz w:val="16"/>
          <w:szCs w:val="16"/>
        </w:rPr>
        <w:t xml:space="preserve"> и остановках общественного транспорта в пределах </w:t>
      </w:r>
      <w:smartTag w:uri="urn:schemas-microsoft-com:office:smarttags" w:element="metricconverter">
        <w:smartTagPr>
          <w:attr w:name="ProductID" w:val="30 метров"/>
        </w:smartTagPr>
        <w:r w:rsidRPr="00EE78DD">
          <w:rPr>
            <w:rFonts w:ascii="Times New Roman" w:eastAsia="Times New Roman" w:hAnsi="Times New Roman" w:cs="Times New Roman"/>
            <w:sz w:val="16"/>
            <w:szCs w:val="16"/>
          </w:rPr>
          <w:t>30 метров</w:t>
        </w:r>
      </w:smartTag>
      <w:r w:rsidRPr="00EE78DD">
        <w:rPr>
          <w:rFonts w:ascii="Times New Roman" w:eastAsia="Times New Roman" w:hAnsi="Times New Roman" w:cs="Times New Roman"/>
          <w:sz w:val="16"/>
          <w:szCs w:val="16"/>
        </w:rPr>
        <w:t>, пешеходные переходы через проезжую часть и т.д.;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4) по окончании обработки наиболее опасных для движения транспорта мест выполняется сплошная обработка проезжей части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 Данная операция начинается с первой от бортового камня полосы движения транспорта, по которой проходят маршруты </w:t>
      </w:r>
      <w:proofErr w:type="spellStart"/>
      <w:r w:rsidRPr="00EE78DD">
        <w:rPr>
          <w:rFonts w:ascii="Times New Roman" w:eastAsia="Times New Roman" w:hAnsi="Times New Roman" w:cs="Times New Roman"/>
          <w:sz w:val="16"/>
          <w:szCs w:val="16"/>
        </w:rPr>
        <w:t>движенияпассажирского</w:t>
      </w:r>
      <w:proofErr w:type="spellEnd"/>
      <w:r w:rsidRPr="00EE78DD">
        <w:rPr>
          <w:rFonts w:ascii="Times New Roman" w:eastAsia="Times New Roman" w:hAnsi="Times New Roman" w:cs="Times New Roman"/>
          <w:sz w:val="16"/>
          <w:szCs w:val="16"/>
        </w:rPr>
        <w:t xml:space="preserve">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5)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w:t>
      </w:r>
      <w:r w:rsidRPr="00EE78DD">
        <w:rPr>
          <w:rFonts w:ascii="Times New Roman" w:eastAsia="Times New Roman" w:hAnsi="Times New Roman" w:cs="Times New Roman"/>
          <w:sz w:val="16"/>
          <w:szCs w:val="16"/>
        </w:rPr>
        <w:lastRenderedPageBreak/>
        <w:t>снегопада или метели до момента завершения работ.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6.2.1.2. Формирование снежных валов: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 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на улицах и проездах с односторонним движением транспорта 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6.2.1.3. Выполнение разрывов в снежных валах: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 в снежных валах на остановках городского пассажирского транспорта и в местах пешеходных переходов должны быть сделаны разрывы шириной: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остановках общественного транспорта - на длину остановки;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переходах, имеющих разметку, - на ширину разметки;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на переходах, не имеющих разметки, - не менее </w:t>
      </w:r>
      <w:smartTag w:uri="urn:schemas-microsoft-com:office:smarttags" w:element="metricconverter">
        <w:smartTagPr>
          <w:attr w:name="ProductID" w:val="5 метров"/>
        </w:smartTagPr>
        <w:r w:rsidRPr="00EE78DD">
          <w:rPr>
            <w:rFonts w:ascii="Times New Roman" w:eastAsia="Times New Roman" w:hAnsi="Times New Roman" w:cs="Times New Roman"/>
            <w:sz w:val="16"/>
            <w:szCs w:val="16"/>
          </w:rPr>
          <w:t>5 метров</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проездах, входах в здания - на ширину проезда, входа.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Устройство разрывов в валах снега на остановках, переходах и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формирование снежных валов не допускается: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перекрестках и вблизи железнодорожных переездов в зоне треугольника видимости;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ближе </w:t>
      </w:r>
      <w:smartTag w:uri="urn:schemas-microsoft-com:office:smarttags" w:element="metricconverter">
        <w:smartTagPr>
          <w:attr w:name="ProductID" w:val="5 метров"/>
        </w:smartTagPr>
        <w:r w:rsidRPr="00EE78DD">
          <w:rPr>
            <w:rFonts w:ascii="Times New Roman" w:eastAsia="Times New Roman" w:hAnsi="Times New Roman" w:cs="Times New Roman"/>
            <w:sz w:val="16"/>
            <w:szCs w:val="16"/>
          </w:rPr>
          <w:t>5 метров</w:t>
        </w:r>
      </w:smartTag>
      <w:r w:rsidRPr="00EE78DD">
        <w:rPr>
          <w:rFonts w:ascii="Times New Roman" w:eastAsia="Times New Roman" w:hAnsi="Times New Roman" w:cs="Times New Roman"/>
          <w:sz w:val="16"/>
          <w:szCs w:val="16"/>
        </w:rPr>
        <w:t xml:space="preserve"> от пешеходного перехода;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ближе </w:t>
      </w:r>
      <w:smartTag w:uri="urn:schemas-microsoft-com:office:smarttags" w:element="metricconverter">
        <w:smartTagPr>
          <w:attr w:name="ProductID" w:val="20 метров"/>
        </w:smartTagPr>
        <w:r w:rsidRPr="00EE78DD">
          <w:rPr>
            <w:rFonts w:ascii="Times New Roman" w:eastAsia="Times New Roman" w:hAnsi="Times New Roman" w:cs="Times New Roman"/>
            <w:sz w:val="16"/>
            <w:szCs w:val="16"/>
          </w:rPr>
          <w:t>20 метров</w:t>
        </w:r>
      </w:smartTag>
      <w:r w:rsidRPr="00EE78DD">
        <w:rPr>
          <w:rFonts w:ascii="Times New Roman" w:eastAsia="Times New Roman" w:hAnsi="Times New Roman" w:cs="Times New Roman"/>
          <w:sz w:val="16"/>
          <w:szCs w:val="16"/>
        </w:rPr>
        <w:t xml:space="preserve"> от остановочного пункта общественного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участках дорог, оборудованных транспортными ограждениями или повышенным бордюром;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вблизи трамвайных путей в зоне треугольника видимости;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канализационных, водопроводных, ливневых колодцах и дождеприемниках;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тротуарах.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6.3. Зимняя уборка дворовых территорий, тротуаров, пешеходных дорожек, площадок на остановках пассажирского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6.3.1. </w:t>
      </w:r>
      <w:proofErr w:type="spellStart"/>
      <w:r w:rsidRPr="00EE78DD">
        <w:rPr>
          <w:rFonts w:ascii="Times New Roman" w:eastAsia="Times New Roman" w:hAnsi="Times New Roman" w:cs="Times New Roman"/>
          <w:sz w:val="16"/>
          <w:szCs w:val="16"/>
        </w:rPr>
        <w:t>Внутридворовые</w:t>
      </w:r>
      <w:proofErr w:type="spellEnd"/>
      <w:r w:rsidRPr="00EE78DD">
        <w:rPr>
          <w:rFonts w:ascii="Times New Roman" w:eastAsia="Times New Roman" w:hAnsi="Times New Roman" w:cs="Times New Roman"/>
          <w:sz w:val="16"/>
          <w:szCs w:val="16"/>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6.3.2.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Складирование снега на </w:t>
      </w:r>
      <w:proofErr w:type="spellStart"/>
      <w:r w:rsidRPr="00EE78DD">
        <w:rPr>
          <w:rFonts w:ascii="Times New Roman" w:eastAsia="Times New Roman" w:hAnsi="Times New Roman" w:cs="Times New Roman"/>
          <w:sz w:val="16"/>
          <w:szCs w:val="16"/>
        </w:rPr>
        <w:t>внутридворовых</w:t>
      </w:r>
      <w:proofErr w:type="spellEnd"/>
      <w:r w:rsidRPr="00EE78DD">
        <w:rPr>
          <w:rFonts w:ascii="Times New Roman" w:eastAsia="Times New Roman" w:hAnsi="Times New Roman" w:cs="Times New Roman"/>
          <w:sz w:val="16"/>
          <w:szCs w:val="16"/>
        </w:rPr>
        <w:t xml:space="preserve"> территориях должно производиться с учетом отвода талых вод.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6.3.3.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6.3.4.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6.4. Вывоз снега.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6.4.1. Вывоз снега осуществляется на специально подготовленные площадки (</w:t>
      </w:r>
      <w:proofErr w:type="spellStart"/>
      <w:r w:rsidRPr="00EE78DD">
        <w:rPr>
          <w:rFonts w:ascii="Times New Roman" w:eastAsia="Times New Roman" w:hAnsi="Times New Roman" w:cs="Times New Roman"/>
          <w:sz w:val="16"/>
          <w:szCs w:val="16"/>
        </w:rPr>
        <w:t>снегосвалки</w:t>
      </w:r>
      <w:proofErr w:type="spellEnd"/>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Запрещается вывоз снега на не согласованные в установленном порядке места.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6.4.2. Места временного складирования снега после снеготаяния должны быть очищены от мусора и благоустроены.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Ответственность за обустройство и организацию работы </w:t>
      </w:r>
      <w:proofErr w:type="spellStart"/>
      <w:r w:rsidRPr="00EE78DD">
        <w:rPr>
          <w:rFonts w:ascii="Times New Roman" w:eastAsia="Times New Roman" w:hAnsi="Times New Roman" w:cs="Times New Roman"/>
          <w:sz w:val="16"/>
          <w:szCs w:val="16"/>
        </w:rPr>
        <w:t>снегосвалок</w:t>
      </w:r>
      <w:proofErr w:type="spellEnd"/>
      <w:r w:rsidRPr="00EE78DD">
        <w:rPr>
          <w:rFonts w:ascii="Times New Roman" w:eastAsia="Times New Roman" w:hAnsi="Times New Roman" w:cs="Times New Roman"/>
          <w:sz w:val="16"/>
          <w:szCs w:val="16"/>
        </w:rPr>
        <w:t>, их очистку от мусора и благоустройство после таяния снега возлагается на организацию, осуществляющую вывоз снега на данную территорию или организацию, у которой данный объект находится в оперативном управлении.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6.4.3.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гостиниц и т.д.), въездов на территорию больниц и других социально важных объектов в течение 48 часов после окончания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6.4.4.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6.5. Уборка обочин на дорогах.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6.5.1. Снег, сдвигаемый в процессе снегоуборочных работ с </w:t>
      </w:r>
      <w:r w:rsidRPr="00EE78DD">
        <w:rPr>
          <w:rFonts w:ascii="Times New Roman" w:eastAsia="Times New Roman" w:hAnsi="Times New Roman" w:cs="Times New Roman"/>
          <w:sz w:val="16"/>
          <w:szCs w:val="16"/>
        </w:rPr>
        <w:lastRenderedPageBreak/>
        <w:t xml:space="preserve">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EE78DD">
        <w:rPr>
          <w:rFonts w:ascii="Times New Roman" w:eastAsia="Times New Roman" w:hAnsi="Times New Roman" w:cs="Times New Roman"/>
          <w:sz w:val="16"/>
          <w:szCs w:val="16"/>
        </w:rPr>
        <w:t>снегосвалки</w:t>
      </w:r>
      <w:proofErr w:type="spellEnd"/>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Время для очистки обочин от снега - не более 48 часов после окончания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6.5.2.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6.6. Уборка лестничных сходов.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6.6.1.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6.6.2. При оповещении о гололеде или его возникновении лестничные сходы обрабатываются </w:t>
      </w:r>
      <w:proofErr w:type="spellStart"/>
      <w:r w:rsidRPr="00EE78DD">
        <w:rPr>
          <w:rFonts w:ascii="Times New Roman" w:eastAsia="Times New Roman" w:hAnsi="Times New Roman" w:cs="Times New Roman"/>
          <w:sz w:val="16"/>
          <w:szCs w:val="16"/>
        </w:rPr>
        <w:t>противогололедными</w:t>
      </w:r>
      <w:proofErr w:type="spellEnd"/>
      <w:r w:rsidRPr="00EE78DD">
        <w:rPr>
          <w:rFonts w:ascii="Times New Roman" w:eastAsia="Times New Roman" w:hAnsi="Times New Roman" w:cs="Times New Roman"/>
          <w:sz w:val="16"/>
          <w:szCs w:val="16"/>
        </w:rPr>
        <w:t xml:space="preserve"> средствами в течение 2 часов.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6.7.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EE78DD">
        <w:rPr>
          <w:rFonts w:ascii="Times New Roman" w:eastAsia="Times New Roman" w:hAnsi="Times New Roman" w:cs="Times New Roman"/>
          <w:sz w:val="16"/>
          <w:szCs w:val="16"/>
        </w:rPr>
        <w:t>Удаление снежных и ледяных наростов на карнизах, крышах, козырьках,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Накопление снега на кровлях более </w:t>
      </w:r>
      <w:smartTag w:uri="urn:schemas-microsoft-com:office:smarttags" w:element="metricconverter">
        <w:smartTagPr>
          <w:attr w:name="ProductID" w:val="30 сантиметров"/>
        </w:smartTagPr>
        <w:r w:rsidRPr="00EE78DD">
          <w:rPr>
            <w:rFonts w:ascii="Times New Roman" w:eastAsia="Times New Roman" w:hAnsi="Times New Roman" w:cs="Times New Roman"/>
            <w:sz w:val="16"/>
            <w:szCs w:val="16"/>
          </w:rPr>
          <w:t>30 сантиметров</w:t>
        </w:r>
      </w:smartTag>
      <w:r w:rsidRPr="00EE78DD">
        <w:rPr>
          <w:rFonts w:ascii="Times New Roman" w:eastAsia="Times New Roman" w:hAnsi="Times New Roman" w:cs="Times New Roman"/>
          <w:sz w:val="16"/>
          <w:szCs w:val="16"/>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EE78DD">
          <w:rPr>
            <w:rFonts w:ascii="Times New Roman" w:eastAsia="Times New Roman" w:hAnsi="Times New Roman" w:cs="Times New Roman"/>
            <w:sz w:val="16"/>
            <w:szCs w:val="16"/>
          </w:rPr>
          <w:t>30 сантиметров</w:t>
        </w:r>
      </w:smartTag>
      <w:r w:rsidRPr="00EE78DD">
        <w:rPr>
          <w:rFonts w:ascii="Times New Roman" w:eastAsia="Times New Roman" w:hAnsi="Times New Roman" w:cs="Times New Roman"/>
          <w:sz w:val="16"/>
          <w:szCs w:val="16"/>
        </w:rPr>
        <w:t xml:space="preserve"> и от снежных и ледяных образований при наступлении оттепели должна производиться в кратчайшие сроки.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Очистка крыш от снега и наледи, удаление снежных и ледяных наростов допускаются только в светлое время суток. </w:t>
      </w:r>
      <w:proofErr w:type="gramStart"/>
      <w:r w:rsidRPr="00EE78DD">
        <w:rPr>
          <w:rFonts w:ascii="Times New Roman" w:eastAsia="Times New Roman" w:hAnsi="Times New Roman" w:cs="Times New Roman"/>
          <w:sz w:val="16"/>
          <w:szCs w:val="16"/>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45199A">
      <w:pPr>
        <w:widowControl w:val="0"/>
        <w:autoSpaceDE w:val="0"/>
        <w:autoSpaceDN w:val="0"/>
        <w:adjustRightInd w:val="0"/>
        <w:spacing w:after="0" w:line="240" w:lineRule="auto"/>
        <w:ind w:left="1069" w:firstLine="284"/>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 Уборка территории Замзорского муниципального образования</w:t>
      </w:r>
      <w:r w:rsidR="0045199A">
        <w:rPr>
          <w:rFonts w:ascii="Times New Roman" w:eastAsia="Times New Roman" w:hAnsi="Times New Roman" w:cs="Times New Roman"/>
          <w:sz w:val="16"/>
          <w:szCs w:val="16"/>
        </w:rPr>
        <w:t xml:space="preserve">  </w:t>
      </w:r>
      <w:r w:rsidRPr="00EE78DD">
        <w:rPr>
          <w:rFonts w:ascii="Times New Roman" w:eastAsia="Times New Roman" w:hAnsi="Times New Roman" w:cs="Times New Roman"/>
          <w:sz w:val="16"/>
          <w:szCs w:val="16"/>
        </w:rPr>
        <w:t>в летний период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сроки проведения летней уборки корректируются администрацией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Периодичность выполнения основных мероприятий по уборке регулируется, с учетом погодных условий, постановлением администрации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В летний период уборки производятся следующие виды работ: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 очистка газонов, цветников и клумб от мусора, веток, листьев, сухой травы, отцветших соцветий и песка;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 зачистка лотковой зоны дорог;</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3) подметание, мойка и поливка проезжей части дорог, тротуаров, придомовых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4) очистка от грязи, мойка, покраска ограждений и бордюрного камня;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5) уборка мусора с придомовых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6) вывоз смета и мусора в места санкционированного складирования, обезвреживания и утилизации;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 скашивание травы.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7.2. Подметание дорожных покрытий улиц, дорог, тротуаров и проездов осуществляется с предварительным увлажнением покрытий.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7.3.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7.4. Особенности летней уборки отдельных элементов улиц и дорог.</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7.4.1. Проезжая часть должна быть полностью очищена от всякого вида загрязнений.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Осевые полосы, обозначенные линиями разметки, должны быть очищены от песка и различного мусора.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7.4.2.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w:t>
      </w:r>
      <w:r w:rsidRPr="00EE78DD">
        <w:rPr>
          <w:rFonts w:ascii="Times New Roman" w:eastAsia="Times New Roman" w:hAnsi="Times New Roman" w:cs="Times New Roman"/>
          <w:sz w:val="16"/>
          <w:szCs w:val="16"/>
        </w:rPr>
        <w:lastRenderedPageBreak/>
        <w:t>промежутках между проходами подметально-уборочных машин.</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Допускаются небольшие отдельные загрязнения песком и мелким мусором, которые могут появиться в промежутках между циклами уборки.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7.4.4. Обочины дорог должны быть очищены от мусора.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7.4.5. Разделительные полосы должны быть постоянно очищены от песка, грязи и мелкого мусора по всей поверхности.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7.4.6. Высота травяного покрова на территории Замзорского муниципального образования,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w:t>
      </w:r>
      <w:smartTag w:uri="urn:schemas-microsoft-com:office:smarttags" w:element="metricconverter">
        <w:smartTagPr>
          <w:attr w:name="ProductID" w:val="15 сантиметров"/>
        </w:smartTagPr>
        <w:r w:rsidRPr="00EE78DD">
          <w:rPr>
            <w:rFonts w:ascii="Times New Roman" w:eastAsia="Times New Roman" w:hAnsi="Times New Roman" w:cs="Times New Roman"/>
            <w:sz w:val="16"/>
            <w:szCs w:val="16"/>
          </w:rPr>
          <w:t>15 сантиметров</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41" w:name="Par143"/>
      <w:bookmarkEnd w:id="41"/>
      <w:r w:rsidRPr="00EE78DD">
        <w:rPr>
          <w:rFonts w:ascii="Times New Roman" w:eastAsia="Times New Roman" w:hAnsi="Times New Roman" w:cs="Times New Roman"/>
          <w:sz w:val="16"/>
          <w:szCs w:val="16"/>
        </w:rPr>
        <w:t>7.5. Особенности летней уборки дворовых территорий.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7.6.1. Подметание дворовых территорий, </w:t>
      </w:r>
      <w:proofErr w:type="spellStart"/>
      <w:r w:rsidRPr="00EE78DD">
        <w:rPr>
          <w:rFonts w:ascii="Times New Roman" w:eastAsia="Times New Roman" w:hAnsi="Times New Roman" w:cs="Times New Roman"/>
          <w:sz w:val="16"/>
          <w:szCs w:val="16"/>
        </w:rPr>
        <w:t>внутридворовых</w:t>
      </w:r>
      <w:proofErr w:type="spellEnd"/>
      <w:r w:rsidRPr="00EE78DD">
        <w:rPr>
          <w:rFonts w:ascii="Times New Roman" w:eastAsia="Times New Roman" w:hAnsi="Times New Roman" w:cs="Times New Roman"/>
          <w:sz w:val="16"/>
          <w:szCs w:val="16"/>
        </w:rPr>
        <w:t xml:space="preserve"> проездов и тротуаров от пыли и мелкого бытового мусора до 8 часов утра. Чистота и порядок на территории должны поддерживаться в течение всего рабочего дня.</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 Объекты капитального строительства. Общие требования для правообладателей объектов</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Здания, сооружения должны содержаться в чистоте и состоянии, исключающем их преждевременный износ и разрушение.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8.2. Требования к надлежащему состоянию фасадов объектов недвижимости, объектов капитального строительства, временных зданий: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8.2.1. Фасады не должны иметь местных разрушений облицовки, штукатурки, фактурного и окрасочного слоев, </w:t>
      </w:r>
      <w:proofErr w:type="spellStart"/>
      <w:r w:rsidRPr="00EE78DD">
        <w:rPr>
          <w:rFonts w:ascii="Times New Roman" w:eastAsia="Times New Roman" w:hAnsi="Times New Roman" w:cs="Times New Roman"/>
          <w:sz w:val="16"/>
          <w:szCs w:val="16"/>
        </w:rPr>
        <w:t>выкрашивания</w:t>
      </w:r>
      <w:proofErr w:type="spellEnd"/>
      <w:r w:rsidRPr="00EE78DD">
        <w:rPr>
          <w:rFonts w:ascii="Times New Roman" w:eastAsia="Times New Roman" w:hAnsi="Times New Roman" w:cs="Times New Roman"/>
          <w:sz w:val="16"/>
          <w:szCs w:val="16"/>
        </w:rPr>
        <w:t xml:space="preserve"> раствора из швов облицовки, кирпичной кладки, мокрых и ржавых пятен, подтеков, общего разрушения парапетов, цоколя и т.п.</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8.2.2.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(при заключении договора с управляющей организацией, содержание осуществляет управляющая организация) и  жилом доме.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8.2.3. Размешенные на фасадах адресные аншлаги (порядкового номера строения и наименования улицы,  микрорайона и т.п.)</w:t>
      </w:r>
      <w:proofErr w:type="gramStart"/>
      <w:r w:rsidRPr="00EE78DD">
        <w:rPr>
          <w:rFonts w:ascii="Times New Roman" w:eastAsia="Times New Roman" w:hAnsi="Times New Roman" w:cs="Times New Roman"/>
          <w:sz w:val="16"/>
          <w:szCs w:val="16"/>
        </w:rPr>
        <w:t>,у</w:t>
      </w:r>
      <w:proofErr w:type="gramEnd"/>
      <w:r w:rsidRPr="00EE78DD">
        <w:rPr>
          <w:rFonts w:ascii="Times New Roman" w:eastAsia="Times New Roman" w:hAnsi="Times New Roman" w:cs="Times New Roman"/>
          <w:sz w:val="16"/>
          <w:szCs w:val="16"/>
        </w:rPr>
        <w:t>становленные в соответствии с требованиями настоящих Правил, должны содержаться в чистоте и надлежащем исправном состоянии.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8.2.4. Все закрепленные к стене стальные элементы и детали крепления (анкеры, </w:t>
      </w:r>
      <w:proofErr w:type="spellStart"/>
      <w:r w:rsidRPr="00EE78DD">
        <w:rPr>
          <w:rFonts w:ascii="Times New Roman" w:eastAsia="Times New Roman" w:hAnsi="Times New Roman" w:cs="Times New Roman"/>
          <w:sz w:val="16"/>
          <w:szCs w:val="16"/>
        </w:rPr>
        <w:t>флагодержатели</w:t>
      </w:r>
      <w:proofErr w:type="spellEnd"/>
      <w:r w:rsidRPr="00EE78DD">
        <w:rPr>
          <w:rFonts w:ascii="Times New Roman" w:eastAsia="Times New Roman" w:hAnsi="Times New Roman" w:cs="Times New Roman"/>
          <w:sz w:val="16"/>
          <w:szCs w:val="16"/>
        </w:rPr>
        <w:t xml:space="preserve"> и др.) должны быть защищены от коррозии.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8.2.6. </w:t>
      </w:r>
      <w:proofErr w:type="spellStart"/>
      <w:r w:rsidRPr="00EE78DD">
        <w:rPr>
          <w:rFonts w:ascii="Times New Roman" w:eastAsia="Times New Roman" w:hAnsi="Times New Roman" w:cs="Times New Roman"/>
          <w:sz w:val="16"/>
          <w:szCs w:val="16"/>
        </w:rPr>
        <w:t>Отмостка</w:t>
      </w:r>
      <w:proofErr w:type="spellEnd"/>
      <w:r w:rsidRPr="00EE78DD">
        <w:rPr>
          <w:rFonts w:ascii="Times New Roman" w:eastAsia="Times New Roman" w:hAnsi="Times New Roman" w:cs="Times New Roman"/>
          <w:sz w:val="16"/>
          <w:szCs w:val="16"/>
        </w:rPr>
        <w:t xml:space="preserve"> для отвода дождевых и талых вод должна иметь уклон от стены здания. Просадки, щели, трещины, образовавшиеся в </w:t>
      </w:r>
      <w:proofErr w:type="spellStart"/>
      <w:r w:rsidRPr="00EE78DD">
        <w:rPr>
          <w:rFonts w:ascii="Times New Roman" w:eastAsia="Times New Roman" w:hAnsi="Times New Roman" w:cs="Times New Roman"/>
          <w:sz w:val="16"/>
          <w:szCs w:val="16"/>
        </w:rPr>
        <w:t>отмостке</w:t>
      </w:r>
      <w:proofErr w:type="spellEnd"/>
      <w:r w:rsidRPr="00EE78DD">
        <w:rPr>
          <w:rFonts w:ascii="Times New Roman" w:eastAsia="Times New Roman" w:hAnsi="Times New Roman" w:cs="Times New Roman"/>
          <w:sz w:val="16"/>
          <w:szCs w:val="16"/>
        </w:rPr>
        <w:t>, должны быть заделаны материалами, аналогичными покрытию.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8.2.7. Кровля должна быть очищена от грязи, в зимний период - от наледи и сосулек (по мере необходимости).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8.2.8. Витрины и оконные блоки фасадов должны содержаться в чистоте, быть остеклены, не иметь повреждений оконных и витринных переплетов.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основных ограждающих элементов зданий и сооружений (стен, кровель);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sz w:val="16"/>
          <w:szCs w:val="16"/>
        </w:rPr>
        <w:t>- входных дверей, оконных заполнений, козырьков, ограждений балконов и лоджий, подоконных отливов, карнизов, цоколей, крылец, пандусов, лестниц, декоративных деталей и иных конструктивных элементов;</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герметизацию и заделку швов, трещин и выбоин стен зданий и сооружений;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 xml:space="preserve">- восстановление, ремонт и своевременную очистку </w:t>
      </w:r>
      <w:proofErr w:type="spellStart"/>
      <w:r w:rsidRPr="00EE78DD">
        <w:rPr>
          <w:rFonts w:ascii="Times New Roman" w:eastAsia="Times New Roman" w:hAnsi="Times New Roman" w:cs="Times New Roman"/>
          <w:sz w:val="16"/>
          <w:szCs w:val="16"/>
        </w:rPr>
        <w:t>отмостков</w:t>
      </w:r>
      <w:proofErr w:type="spellEnd"/>
      <w:r w:rsidRPr="00EE78DD">
        <w:rPr>
          <w:rFonts w:ascii="Times New Roman" w:eastAsia="Times New Roman" w:hAnsi="Times New Roman" w:cs="Times New Roman"/>
          <w:sz w:val="16"/>
          <w:szCs w:val="16"/>
        </w:rPr>
        <w:t>, приямков цокольных окон, воздухозаборных шахт, входов в подвалы;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обеспечение наличия и содержание в исправном состоянии водостоков, водосточных труб, сливов, размещенного на фасаде электроосвещения;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своевременное мытье окон и витрин, вывесок и указателей;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8.4. При работах по реконструкции, ремонту и покраске фасадов зданий и их отдельных элементов должны соблюдаться требования паспорта, выданного  управлением по архитектуре, строительству и жилищно-коммунальному хозяйству  администрации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8.6. 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EE78DD" w:rsidRPr="00EE78DD" w:rsidRDefault="00EE78DD" w:rsidP="00502A92">
      <w:pPr>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 Требования к содержанию зданий, сооружений и объектов, не являющихся объектами капитального строительства</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42" w:name="Par506"/>
      <w:bookmarkEnd w:id="42"/>
      <w:r w:rsidRPr="00EE78DD">
        <w:rPr>
          <w:rFonts w:ascii="Times New Roman" w:eastAsia="Times New Roman" w:hAnsi="Times New Roman" w:cs="Times New Roman"/>
          <w:sz w:val="16"/>
          <w:szCs w:val="16"/>
        </w:rPr>
        <w:t>9.1.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строительства, не должен превышать 50% от общей площади земельного участка, предоставленного для целей размещения такого объекта.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9.2. Отделочные материалы указанных объектов должны отвечать санитарно-гигиеническим требованиям, нормам противопожарной безопасности.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9.3. Размещение объектов, не являющихся объектами капитального строительства, на территории Замзорского муниципального образования  не должно мешать пешеходному движению, нарушать противопожарные требования, санитарно-эпидемиологические требования, ухудшать визуальное восприятие среды и благоустройство территории и застройки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9.4. Не допускается размещение объектов, не являющихся объектами капитального строительства, в том числе киосков: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инженерных сетях и в охранных зонах таких сетей без согласования с владельцами сетей;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в </w:t>
      </w:r>
      <w:smartTag w:uri="urn:schemas-microsoft-com:office:smarttags" w:element="metricconverter">
        <w:smartTagPr>
          <w:attr w:name="ProductID" w:val="20 м"/>
        </w:smartTagPr>
        <w:r w:rsidRPr="00EE78DD">
          <w:rPr>
            <w:rFonts w:ascii="Times New Roman" w:eastAsia="Times New Roman" w:hAnsi="Times New Roman" w:cs="Times New Roman"/>
            <w:sz w:val="16"/>
            <w:szCs w:val="16"/>
          </w:rPr>
          <w:t>20 м</w:t>
        </w:r>
      </w:smartTag>
      <w:r w:rsidRPr="00EE78DD">
        <w:rPr>
          <w:rFonts w:ascii="Times New Roman" w:eastAsia="Times New Roman" w:hAnsi="Times New Roman" w:cs="Times New Roman"/>
          <w:sz w:val="16"/>
          <w:szCs w:val="16"/>
        </w:rPr>
        <w:t xml:space="preserve"> от окон жилых помещений, перед витринами торговых объектов;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 земельных участках, находящихся в собственности жильцов многоквартирных домов, без согласования с жильцами этих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Размещение объектов, не являющихся объектами капитального строительства, осуществляется по проектам их размещения, подготовленным проектными организациями и физическими лицами, которые соответствуют требованиям законодательства Российской Федерации, предъявляемым к лицам, осуществляющим подготовку проектной документации, и согласованным: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 лицами, интересы которых затрагиваются в результате размещения таких объектов;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 отделом архитектуры и градостроительства администрации Замзорского муниципального образования в целях сохранения и улучшения на территории Замзорского муниципального образования  архитектурно-художественного облика улиц, площадей, застройки, а также исключения нарушения прав жителей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9.5. </w:t>
      </w:r>
      <w:proofErr w:type="gramStart"/>
      <w:r w:rsidRPr="00EE78DD">
        <w:rPr>
          <w:rFonts w:ascii="Times New Roman" w:eastAsia="Times New Roman" w:hAnsi="Times New Roman" w:cs="Times New Roman"/>
          <w:sz w:val="16"/>
          <w:szCs w:val="16"/>
        </w:rPr>
        <w:t xml:space="preserve">Размещение объектов, не являющихся объектами капитального строительства на территории Замзорского  </w:t>
      </w:r>
      <w:r w:rsidRPr="00EE78DD">
        <w:rPr>
          <w:rFonts w:ascii="Times New Roman" w:eastAsia="Times New Roman" w:hAnsi="Times New Roman" w:cs="Times New Roman"/>
          <w:sz w:val="16"/>
          <w:szCs w:val="16"/>
        </w:rPr>
        <w:lastRenderedPageBreak/>
        <w:t>муниципального образования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по делам гражданской обороны, чрезвычайным ситуациям и ликвидации последствий стихийных бедствий к существующим зданиям</w:t>
      </w:r>
      <w:proofErr w:type="gramEnd"/>
      <w:r w:rsidRPr="00EE78DD">
        <w:rPr>
          <w:rFonts w:ascii="Times New Roman" w:eastAsia="Times New Roman" w:hAnsi="Times New Roman" w:cs="Times New Roman"/>
          <w:sz w:val="16"/>
          <w:szCs w:val="16"/>
        </w:rPr>
        <w:t>, строениям и сооружениям и не должно нарушать внешний архитектурный облик сложившейся застройки.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9.7. В дни проведения культурных, публичных, массовых мероприятий их организаторы обеспечивают установку мобильных (передвижных) туалетов или биотуалетов.  Ответственность за санитарное и техническое состояние туалетов несут их владельцы (арендаторы), которые обеспечивают техническую исправность туалетов, их уборку по мере загрязнения, в том числе дезинфекцию, обеспечивают туалеты необходимым для эксплуатации и уборки инвентарем и оборудованием (дезинфицирующие средства, туалетная бумага, полотенца и т.д.).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9.7.1.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ярмарках. При размещении туалетных кабин следует руководствоваться экологическими и санитарно-эпидемиологическими требованиями.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1,2 м"/>
        </w:smartTagPr>
        <w:r w:rsidRPr="00EE78DD">
          <w:rPr>
            <w:rFonts w:ascii="Times New Roman" w:eastAsia="Times New Roman" w:hAnsi="Times New Roman" w:cs="Times New Roman"/>
            <w:sz w:val="16"/>
            <w:szCs w:val="16"/>
          </w:rPr>
          <w:t>1,2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9.10. Эксплуатацию зданий, сооружений и объектов, не являющихся объектами капитального строительства, их ремонт необходимо производить в соответствии с установленными правилами и нормами технической эксплуатации.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9.11. Текущий и капитальный ремонт, окраска фасадов зданий и сооружений обеспечиваются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производятся на условиях долевого участия в соответствии с решением общего собрания собственников помещений в многоквартирном доме.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9.12.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собственниками зданий в чистоте и исправном состоянии.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9.13. Собственники зданий, сооружений и объектов, не являющихся объектами капитального строительства, обязаны: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обеспечить освещение объектов, в темное время суток;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производить работы по ремонту объектов, ремонту и покраске фасадов, ограждений и водоотводящих устройств (водосточные трубы) </w:t>
      </w:r>
      <w:proofErr w:type="gramStart"/>
      <w:r w:rsidRPr="00EE78DD">
        <w:rPr>
          <w:rFonts w:ascii="Times New Roman" w:eastAsia="Times New Roman" w:hAnsi="Times New Roman" w:cs="Times New Roman"/>
          <w:sz w:val="16"/>
          <w:szCs w:val="16"/>
        </w:rPr>
        <w:t>согласно паспорта</w:t>
      </w:r>
      <w:proofErr w:type="gramEnd"/>
      <w:r w:rsidRPr="00EE78DD">
        <w:rPr>
          <w:rFonts w:ascii="Times New Roman" w:eastAsia="Times New Roman" w:hAnsi="Times New Roman" w:cs="Times New Roman"/>
          <w:sz w:val="16"/>
          <w:szCs w:val="16"/>
        </w:rPr>
        <w:t xml:space="preserve">, выданного  управлением   по  архитектуре, строительству и  жилищно-коммунальному хозяйству  администрации </w:t>
      </w:r>
      <w:proofErr w:type="spellStart"/>
      <w:r w:rsidRPr="00EE78DD">
        <w:rPr>
          <w:rFonts w:ascii="Times New Roman" w:eastAsia="Times New Roman" w:hAnsi="Times New Roman" w:cs="Times New Roman"/>
          <w:sz w:val="16"/>
          <w:szCs w:val="16"/>
        </w:rPr>
        <w:t>Атагайского</w:t>
      </w:r>
      <w:proofErr w:type="spellEnd"/>
      <w:r w:rsidRPr="00EE78DD">
        <w:rPr>
          <w:rFonts w:ascii="Times New Roman" w:eastAsia="Times New Roman" w:hAnsi="Times New Roman" w:cs="Times New Roman"/>
          <w:sz w:val="16"/>
          <w:szCs w:val="16"/>
        </w:rPr>
        <w:t xml:space="preserve">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sz w:val="16"/>
          <w:szCs w:val="16"/>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EE78DD">
        <w:rPr>
          <w:rFonts w:ascii="Times New Roman" w:eastAsia="Times New Roman" w:hAnsi="Times New Roman" w:cs="Times New Roman"/>
          <w:sz w:val="16"/>
          <w:szCs w:val="16"/>
        </w:rPr>
        <w:t>выкрашивание</w:t>
      </w:r>
      <w:proofErr w:type="spellEnd"/>
      <w:r w:rsidRPr="00EE78DD">
        <w:rPr>
          <w:rFonts w:ascii="Times New Roman" w:eastAsia="Times New Roman" w:hAnsi="Times New Roman" w:cs="Times New Roman"/>
          <w:sz w:val="16"/>
          <w:szCs w:val="16"/>
        </w:rPr>
        <w:t xml:space="preserve"> раствора из швов облицовки, кирпичной и </w:t>
      </w:r>
      <w:proofErr w:type="spellStart"/>
      <w:r w:rsidRPr="00EE78DD">
        <w:rPr>
          <w:rFonts w:ascii="Times New Roman" w:eastAsia="Times New Roman" w:hAnsi="Times New Roman" w:cs="Times New Roman"/>
          <w:sz w:val="16"/>
          <w:szCs w:val="16"/>
        </w:rPr>
        <w:t>мелкоблочной</w:t>
      </w:r>
      <w:proofErr w:type="spellEnd"/>
      <w:r w:rsidRPr="00EE78DD">
        <w:rPr>
          <w:rFonts w:ascii="Times New Roman" w:eastAsia="Times New Roman" w:hAnsi="Times New Roman" w:cs="Times New Roman"/>
          <w:sz w:val="16"/>
          <w:szCs w:val="16"/>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производить окраску и ремонт объектов, не являющихся объектами капитального строительства, не реже 1 раза в 3 года.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9.14.Запрещается размещение нестационарных торговых объектов </w:t>
      </w:r>
      <w:r w:rsidRPr="00EE78DD">
        <w:rPr>
          <w:rFonts w:ascii="Times New Roman" w:eastAsia="Times New Roman" w:hAnsi="Times New Roman" w:cs="Times New Roman"/>
          <w:sz w:val="16"/>
          <w:szCs w:val="16"/>
        </w:rPr>
        <w:lastRenderedPageBreak/>
        <w:t>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i/>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 Содержание площадок автостоянок и участков длительного и кратковременного хранения автотранспортных средств</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10.4. </w:t>
      </w:r>
      <w:proofErr w:type="gramStart"/>
      <w:r w:rsidRPr="00EE78DD">
        <w:rPr>
          <w:rFonts w:ascii="Times New Roman" w:eastAsia="Times New Roman" w:hAnsi="Times New Roman" w:cs="Times New Roman"/>
          <w:sz w:val="16"/>
          <w:szCs w:val="16"/>
        </w:rPr>
        <w:t>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w:t>
      </w:r>
      <w:proofErr w:type="gramStart"/>
      <w:r w:rsidRPr="00EE78DD">
        <w:rPr>
          <w:rFonts w:ascii="Times New Roman" w:eastAsia="Times New Roman" w:hAnsi="Times New Roman" w:cs="Times New Roman"/>
          <w:sz w:val="16"/>
          <w:szCs w:val="16"/>
        </w:rPr>
        <w:t xml:space="preserve"> ,</w:t>
      </w:r>
      <w:proofErr w:type="gramEnd"/>
      <w:r w:rsidRPr="00EE78DD">
        <w:rPr>
          <w:rFonts w:ascii="Times New Roman" w:eastAsia="Times New Roman" w:hAnsi="Times New Roman" w:cs="Times New Roman"/>
          <w:sz w:val="16"/>
          <w:szCs w:val="16"/>
        </w:rPr>
        <w:t>не предназначенные для этого, места.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10.8. Запрещается самовольное размещение на территории города гаражей и тентов-укрытий для автомашин.</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10.10. На территории гаражных кооперативов: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должна быть оборудована ливневая канализация с очисткой ливневых стоков, которая должна содержаться в чистоте и порядке;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должен быть установлен контейнер (с крышкой) для сбора мусора, вывоз которого осуществляется согласно заключенному договору;</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11. Содержание наземных частей линейных сооружений и коммуникаций</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11.1. Наружные инженерные коммуникации (водоразборные колонки,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11.2. </w:t>
      </w:r>
      <w:proofErr w:type="gramStart"/>
      <w:r w:rsidRPr="00EE78DD">
        <w:rPr>
          <w:rFonts w:ascii="Times New Roman" w:eastAsia="Times New Roman" w:hAnsi="Times New Roman" w:cs="Times New Roman"/>
          <w:sz w:val="16"/>
          <w:szCs w:val="16"/>
        </w:rPr>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roofErr w:type="gramEnd"/>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11.3. Не допускается повреждение наземных частей смотровых 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линий теплотрасс, </w:t>
      </w:r>
      <w:proofErr w:type="spellStart"/>
      <w:r w:rsidRPr="00EE78DD">
        <w:rPr>
          <w:rFonts w:ascii="Times New Roman" w:eastAsia="Times New Roman" w:hAnsi="Times New Roman" w:cs="Times New Roman"/>
          <w:sz w:val="16"/>
          <w:szCs w:val="16"/>
        </w:rPr>
        <w:t>газо</w:t>
      </w:r>
      <w:proofErr w:type="spellEnd"/>
      <w:proofErr w:type="gramStart"/>
      <w:r w:rsidRPr="00EE78DD">
        <w:rPr>
          <w:rFonts w:ascii="Times New Roman" w:eastAsia="Times New Roman" w:hAnsi="Times New Roman" w:cs="Times New Roman"/>
          <w:sz w:val="16"/>
          <w:szCs w:val="16"/>
        </w:rPr>
        <w:t xml:space="preserve"> -, </w:t>
      </w:r>
      <w:proofErr w:type="gramEnd"/>
      <w:r w:rsidRPr="00EE78DD">
        <w:rPr>
          <w:rFonts w:ascii="Times New Roman" w:eastAsia="Times New Roman" w:hAnsi="Times New Roman" w:cs="Times New Roman"/>
          <w:sz w:val="16"/>
          <w:szCs w:val="16"/>
        </w:rPr>
        <w:t>топливо-, водопроводов, линий электропередачи и их изоляции, иных наземных частей линейных сооружений и коммуникаций.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11.4. Не допускается отсутствие, загрязнение или неокрашенное </w:t>
      </w:r>
      <w:r w:rsidRPr="00EE78DD">
        <w:rPr>
          <w:rFonts w:ascii="Times New Roman" w:eastAsia="Times New Roman" w:hAnsi="Times New Roman" w:cs="Times New Roman"/>
          <w:sz w:val="16"/>
          <w:szCs w:val="16"/>
        </w:rPr>
        <w:lastRenderedPageBreak/>
        <w:t>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11.5. Профилактическое обследование городских и дворовых ливнестоков, смотровых 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ливневой канализации (водосточной сети) и их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Во избежание засорения ливневой канализации (водосточной сети) запрещается сброс смета и мусора в </w:t>
      </w:r>
      <w:proofErr w:type="spellStart"/>
      <w:r w:rsidRPr="00EE78DD">
        <w:rPr>
          <w:rFonts w:ascii="Times New Roman" w:eastAsia="Times New Roman" w:hAnsi="Times New Roman" w:cs="Times New Roman"/>
          <w:sz w:val="16"/>
          <w:szCs w:val="16"/>
        </w:rPr>
        <w:t>дождеприемные</w:t>
      </w:r>
      <w:proofErr w:type="spellEnd"/>
      <w:r w:rsidRPr="00EE78DD">
        <w:rPr>
          <w:rFonts w:ascii="Times New Roman" w:eastAsia="Times New Roman" w:hAnsi="Times New Roman" w:cs="Times New Roman"/>
          <w:sz w:val="16"/>
          <w:szCs w:val="16"/>
        </w:rPr>
        <w:t xml:space="preserve"> колодцы. Решетки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Складирование нечистот на проезжую часть улиц, тротуары и газоны запрещается.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11.6.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11.7. В целях поддержания нормальных условий эксплуатации внутриквартальных и домовых сетей физическим и юридическим лицам запрещается: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открывать люки колодцев и регулировать запорные устройства на магистралях водопровода, канализации, теплотрасс;</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производить какие-либо работы на данных сетях без разрешения эксплуатирующих организаций;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оставлять колодцы неплотно закрытыми и закрывать разбитыми крышками;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отводить поверхностные воды в систему хозяйственно-бытовой канализации;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пользоваться пожарными гидрантами в хозяйственных целях;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производить забор воды от уличных колонок с помощью шлангов;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производить разборку колонок;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 Благоустройство на территории улиц и дорог</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12.1</w:t>
      </w:r>
      <w:r w:rsidRPr="00EE78DD">
        <w:rPr>
          <w:rFonts w:ascii="Times New Roman" w:eastAsia="Times New Roman" w:hAnsi="Times New Roman" w:cs="Times New Roman"/>
          <w:color w:val="FF0000"/>
          <w:sz w:val="16"/>
          <w:szCs w:val="16"/>
        </w:rPr>
        <w:t>.</w:t>
      </w:r>
      <w:r w:rsidRPr="00EE78DD">
        <w:rPr>
          <w:rFonts w:ascii="Times New Roman" w:eastAsia="Times New Roman" w:hAnsi="Times New Roman" w:cs="Times New Roman"/>
          <w:sz w:val="16"/>
          <w:szCs w:val="16"/>
        </w:rPr>
        <w:t xml:space="preserve">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объекты обеспечения безопасности дорожного движения.</w:t>
      </w:r>
    </w:p>
    <w:p w:rsidR="00EE78DD" w:rsidRPr="00EE78DD" w:rsidRDefault="00EE78DD" w:rsidP="00502A92">
      <w:pPr>
        <w:tabs>
          <w:tab w:val="left" w:pos="993"/>
        </w:tab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EE78DD">
        <w:rPr>
          <w:rFonts w:ascii="Times New Roman" w:eastAsia="Times New Roman" w:hAnsi="Times New Roman" w:cs="Times New Roman"/>
          <w:sz w:val="16"/>
          <w:szCs w:val="16"/>
        </w:rPr>
        <w:t>вытаптывания</w:t>
      </w:r>
      <w:proofErr w:type="spellEnd"/>
      <w:r w:rsidRPr="00EE78DD">
        <w:rPr>
          <w:rFonts w:ascii="Times New Roman" w:eastAsia="Times New Roman" w:hAnsi="Times New Roman" w:cs="Times New Roman"/>
          <w:sz w:val="16"/>
          <w:szCs w:val="16"/>
        </w:rPr>
        <w:t xml:space="preserve"> троп через газон предусматривается устройство защитных ограждений высотой не менее </w:t>
      </w:r>
      <w:smartTag w:uri="urn:schemas-microsoft-com:office:smarttags" w:element="metricconverter">
        <w:smartTagPr>
          <w:attr w:name="ProductID" w:val="0,5 м"/>
        </w:smartTagPr>
        <w:smartTag w:uri="urn:schemas-microsoft-com:office:smarttags" w:element="metricconverter">
          <w:smartTagPr>
            <w:attr w:name="ProductID" w:val="0,5 м"/>
          </w:smartTagPr>
          <w:r w:rsidRPr="00EE78DD">
            <w:rPr>
              <w:rFonts w:ascii="Times New Roman" w:eastAsia="Times New Roman" w:hAnsi="Times New Roman" w:cs="Times New Roman"/>
              <w:sz w:val="16"/>
              <w:szCs w:val="16"/>
            </w:rPr>
            <w:t>0,5 м</w:t>
          </w:r>
        </w:smartTag>
        <w:r w:rsidRPr="00EE78DD">
          <w:rPr>
            <w:rFonts w:ascii="Times New Roman" w:eastAsia="Times New Roman" w:hAnsi="Times New Roman" w:cs="Times New Roman"/>
            <w:sz w:val="16"/>
            <w:szCs w:val="16"/>
          </w:rPr>
          <w:t xml:space="preserve">. </w:t>
        </w:r>
      </w:smartTag>
      <w:r w:rsidRPr="00EE78DD">
        <w:rPr>
          <w:rFonts w:ascii="Times New Roman" w:eastAsia="Times New Roman" w:hAnsi="Times New Roman" w:cs="Times New Roman"/>
          <w:sz w:val="16"/>
          <w:szCs w:val="16"/>
        </w:rPr>
        <w:t xml:space="preserve">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EE78DD">
          <w:rPr>
            <w:rFonts w:ascii="Times New Roman" w:eastAsia="Times New Roman" w:hAnsi="Times New Roman" w:cs="Times New Roman"/>
            <w:sz w:val="16"/>
            <w:szCs w:val="16"/>
          </w:rPr>
          <w:t>0,3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12.1.1.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12.1.2. Расстояния от зеленых насаждений до сетей подземных коммуникаций и прочих сооружений улично-дорожной сети устанавливаются в соответствии с действующими нормативами.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rPr>
      </w:pPr>
      <w:r w:rsidRPr="00EE78DD">
        <w:rPr>
          <w:rFonts w:ascii="Times New Roman" w:eastAsia="Times New Roman" w:hAnsi="Times New Roman" w:cs="Times New Roman"/>
          <w:sz w:val="16"/>
          <w:szCs w:val="16"/>
        </w:rPr>
        <w:t xml:space="preserve">12.1.3.Для достаточного освещения улиц  источники света должны   соответствовать типу светильников  и высоте их установки. </w:t>
      </w:r>
      <w:proofErr w:type="gramStart"/>
      <w:r w:rsidRPr="00EE78DD">
        <w:rPr>
          <w:rFonts w:ascii="Times New Roman" w:eastAsia="Times New Roman" w:hAnsi="Times New Roman" w:cs="Times New Roman"/>
          <w:sz w:val="16"/>
          <w:szCs w:val="16"/>
        </w:rPr>
        <w:t>Возможно</w:t>
      </w:r>
      <w:proofErr w:type="gramEnd"/>
      <w:r w:rsidRPr="00EE78DD">
        <w:rPr>
          <w:rFonts w:ascii="Times New Roman" w:eastAsia="Times New Roman" w:hAnsi="Times New Roman" w:cs="Times New Roman"/>
          <w:sz w:val="16"/>
          <w:szCs w:val="16"/>
        </w:rPr>
        <w:t xml:space="preserve"> размещение на опорах освещения оборудования декоративно-художественного (праздничного) освещения и оборудования вертикального озеленения.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12.2. Содержание и эксплуатация дорог.</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12.2.1. С целью сохранения дорожных покрытий на территории  Замзорского муниципального образования  запрещены: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подвоз груза волоком;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перегон по улицам населенных пунктов, имеющим твердое покрытие, машин на гусеничном ходу;</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движение и стоянка транспорта на пешеходных дорожках и тротуарах.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12.2.2. Организациям, в ведении которых находятся подземные инженерные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Крышки люков, колодцев, расположенных на проезжей части улиц, на тротуарах, в случае их повреждения или разрушения следует немедленно огородить и в течение не более суток с момента обнаружения восстановить силами организации, в ведении которой находятся коммуникации.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 Объекты (средства) наружного освещения территории</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13.1</w:t>
      </w:r>
      <w:r w:rsidRPr="00EE78DD">
        <w:rPr>
          <w:rFonts w:ascii="Times New Roman" w:eastAsia="Times New Roman" w:hAnsi="Times New Roman" w:cs="Times New Roman"/>
          <w:color w:val="FF0000"/>
          <w:sz w:val="16"/>
          <w:szCs w:val="16"/>
        </w:rPr>
        <w:t>.</w:t>
      </w:r>
      <w:r w:rsidRPr="00EE78DD">
        <w:rPr>
          <w:rFonts w:ascii="Times New Roman" w:eastAsia="Times New Roman" w:hAnsi="Times New Roman" w:cs="Times New Roman"/>
          <w:sz w:val="16"/>
          <w:szCs w:val="16"/>
        </w:rPr>
        <w:t xml:space="preserve"> Освещение и осветительное оборудование должны обеспечивать: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количественные и качественные показатели, предусмотренные действующими нормами искусственного освещения территории Замзорского муниципального образования и наружного архитектурного освещения </w:t>
      </w:r>
      <w:hyperlink r:id="rId25" w:history="1">
        <w:r w:rsidRPr="00EE78DD">
          <w:rPr>
            <w:rFonts w:ascii="Times New Roman" w:eastAsia="Times New Roman" w:hAnsi="Times New Roman" w:cs="Times New Roman"/>
            <w:sz w:val="16"/>
            <w:szCs w:val="16"/>
          </w:rPr>
          <w:t>(СНиП 23-05-95)</w:t>
        </w:r>
      </w:hyperlink>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экономичность и </w:t>
      </w:r>
      <w:proofErr w:type="spellStart"/>
      <w:r w:rsidRPr="00EE78DD">
        <w:rPr>
          <w:rFonts w:ascii="Times New Roman" w:eastAsia="Times New Roman" w:hAnsi="Times New Roman" w:cs="Times New Roman"/>
          <w:sz w:val="16"/>
          <w:szCs w:val="16"/>
        </w:rPr>
        <w:t>энергоэффективность</w:t>
      </w:r>
      <w:proofErr w:type="spellEnd"/>
      <w:r w:rsidRPr="00EE78DD">
        <w:rPr>
          <w:rFonts w:ascii="Times New Roman" w:eastAsia="Times New Roman" w:hAnsi="Times New Roman" w:cs="Times New Roman"/>
          <w:sz w:val="16"/>
          <w:szCs w:val="16"/>
        </w:rPr>
        <w:t xml:space="preserve"> применяемых установок, рациональное распределение и использование электроэнергии;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удобство обслуживания и управления при разных режимах работы установок.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13.2. В осветительном оборудовании должны применяться </w:t>
      </w:r>
      <w:proofErr w:type="spellStart"/>
      <w:r w:rsidRPr="00EE78DD">
        <w:rPr>
          <w:rFonts w:ascii="Times New Roman" w:eastAsia="Times New Roman" w:hAnsi="Times New Roman" w:cs="Times New Roman"/>
          <w:sz w:val="16"/>
          <w:szCs w:val="16"/>
        </w:rPr>
        <w:t>энергоэффективные</w:t>
      </w:r>
      <w:proofErr w:type="spellEnd"/>
      <w:r w:rsidRPr="00EE78DD">
        <w:rPr>
          <w:rFonts w:ascii="Times New Roman" w:eastAsia="Times New Roman" w:hAnsi="Times New Roman" w:cs="Times New Roman"/>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13.3. Освещение территории Замзорского муниципального образования  осуществляется </w:t>
      </w:r>
      <w:proofErr w:type="spellStart"/>
      <w:r w:rsidRPr="00EE78DD">
        <w:rPr>
          <w:rFonts w:ascii="Times New Roman" w:eastAsia="Times New Roman" w:hAnsi="Times New Roman" w:cs="Times New Roman"/>
          <w:sz w:val="16"/>
          <w:szCs w:val="16"/>
        </w:rPr>
        <w:t>энергоснабжающими</w:t>
      </w:r>
      <w:proofErr w:type="spellEnd"/>
      <w:r w:rsidRPr="00EE78DD">
        <w:rPr>
          <w:rFonts w:ascii="Times New Roman" w:eastAsia="Times New Roman" w:hAnsi="Times New Roman" w:cs="Times New Roman"/>
          <w:sz w:val="16"/>
          <w:szCs w:val="16"/>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13.4. Все системы уличного, дворового и других видов наружного освещения  должны поддерживаться в исправном состоянии, физическими и юридическими лицами независимо от их организационно-правовых форм, являющимся собственниками.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13.5. Освещение тротуаров и входов в подъезды многоквартирных домов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За установку, содержание и эксплуатацию данного вида осветительного оборудования отвечают собственники, владельцы, пользователи зданий, сооружений.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13.6.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суток.</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13.8. Восстановление окраски трансформаторных подстанций производится не реже одного раза в год, а ремонт - по мере необходимости.</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14. Средства наружной рекламы и размещения информации</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14.1. Средства размещения информации устанавливаются на территории Замзорского муниципального образования  на основании разрешения на установку средства размещения информации, выдаваемого в установленном Федеральным законом от 13.03.2006 № 38-ФЗ «О рекламе» порядке.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14.2.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14.3. После прекращения действия разрешения на установку средства размещения информации владелец обязан в 15-дневный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14.4. 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средства размещения информации.</w:t>
      </w:r>
    </w:p>
    <w:p w:rsidR="00EE78DD" w:rsidRPr="00EE78DD" w:rsidRDefault="00EE78DD" w:rsidP="0045199A">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14.5. Установка и содержание средств наружной рекламы производятся в соответствии с Федеральным </w:t>
      </w:r>
      <w:hyperlink r:id="rId26" w:history="1">
        <w:r w:rsidRPr="00EE78DD">
          <w:rPr>
            <w:rFonts w:ascii="Times New Roman" w:eastAsia="Times New Roman" w:hAnsi="Times New Roman" w:cs="Times New Roman"/>
            <w:sz w:val="16"/>
            <w:szCs w:val="16"/>
          </w:rPr>
          <w:t>законом</w:t>
        </w:r>
      </w:hyperlink>
      <w:r w:rsidRPr="00EE78DD">
        <w:rPr>
          <w:rFonts w:ascii="Times New Roman" w:eastAsia="Times New Roman" w:hAnsi="Times New Roman" w:cs="Times New Roman"/>
          <w:sz w:val="16"/>
          <w:szCs w:val="16"/>
        </w:rPr>
        <w:t xml:space="preserve"> от </w:t>
      </w:r>
      <w:r w:rsidR="0045199A">
        <w:rPr>
          <w:rFonts w:ascii="Times New Roman" w:eastAsia="Times New Roman" w:hAnsi="Times New Roman" w:cs="Times New Roman"/>
          <w:sz w:val="16"/>
          <w:szCs w:val="16"/>
        </w:rPr>
        <w:t>13.03.2006 № 38-ФЗ «О рекламе».</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15. Озеленение территории</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15.1. Основными типами озеленения на территории города являются массивы, группы, живые изгороди, газоны, цветники, различные виды посадок (аллейные, рядовые, букетные и др.).</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15.2. На территории Замзорского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15.3. При проектировании озеленения учитываются минимально допустимые расстояния посадок деревьев и кустарников до инженерных сетей, зданий и сооружений, размеры </w:t>
      </w:r>
      <w:proofErr w:type="spellStart"/>
      <w:r w:rsidRPr="00EE78DD">
        <w:rPr>
          <w:rFonts w:ascii="Times New Roman" w:eastAsia="Times New Roman" w:hAnsi="Times New Roman" w:cs="Times New Roman"/>
          <w:sz w:val="16"/>
          <w:szCs w:val="16"/>
        </w:rPr>
        <w:t>комов</w:t>
      </w:r>
      <w:proofErr w:type="spellEnd"/>
      <w:r w:rsidRPr="00EE78DD">
        <w:rPr>
          <w:rFonts w:ascii="Times New Roman" w:eastAsia="Times New Roman" w:hAnsi="Times New Roman" w:cs="Times New Roman"/>
          <w:sz w:val="16"/>
          <w:szCs w:val="16"/>
        </w:rPr>
        <w:t>, ям и траншей для посадки насаждений в соответствии с действующими агротехническими нормами.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15.4. Проектирование озеленения и формирование системы зеленых насаждений на территории Замзорского муниципального образования  ведется с учетом факторов потери (в той или иной степени) способности городских экосистем к </w:t>
      </w:r>
      <w:proofErr w:type="spellStart"/>
      <w:r w:rsidRPr="00EE78DD">
        <w:rPr>
          <w:rFonts w:ascii="Times New Roman" w:eastAsia="Times New Roman" w:hAnsi="Times New Roman" w:cs="Times New Roman"/>
          <w:sz w:val="16"/>
          <w:szCs w:val="16"/>
        </w:rPr>
        <w:t>саморегуляции</w:t>
      </w:r>
      <w:proofErr w:type="spellEnd"/>
      <w:r w:rsidRPr="00EE78DD">
        <w:rPr>
          <w:rFonts w:ascii="Times New Roman" w:eastAsia="Times New Roman" w:hAnsi="Times New Roman" w:cs="Times New Roman"/>
          <w:sz w:val="16"/>
          <w:szCs w:val="16"/>
        </w:rPr>
        <w:t>.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15.5. При разработке проектов строительства, реконструкции и капитальном ремонте зданий и сооружений любого назначения может предусматриваться стационарное, мобильное и смешанное вертикальное озеленение.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15.6. При посадке деревьев в зонах действия теплотрасс учитывается фактор прогревания почвы в обе стороны от оси теплотрассы на расстояние: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интенсивного прогревания до </w:t>
      </w:r>
      <w:smartTag w:uri="urn:schemas-microsoft-com:office:smarttags" w:element="metricconverter">
        <w:smartTagPr>
          <w:attr w:name="ProductID" w:val="2 м"/>
        </w:smartTagPr>
        <w:r w:rsidRPr="00EE78DD">
          <w:rPr>
            <w:rFonts w:ascii="Times New Roman" w:eastAsia="Times New Roman" w:hAnsi="Times New Roman" w:cs="Times New Roman"/>
            <w:sz w:val="16"/>
            <w:szCs w:val="16"/>
          </w:rPr>
          <w:t>2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среднего прогревания 2-</w:t>
      </w:r>
      <w:smartTag w:uri="urn:schemas-microsoft-com:office:smarttags" w:element="metricconverter">
        <w:smartTagPr>
          <w:attr w:name="ProductID" w:val="6 м"/>
        </w:smartTagPr>
        <w:r w:rsidRPr="00EE78DD">
          <w:rPr>
            <w:rFonts w:ascii="Times New Roman" w:eastAsia="Times New Roman" w:hAnsi="Times New Roman" w:cs="Times New Roman"/>
            <w:sz w:val="16"/>
            <w:szCs w:val="16"/>
          </w:rPr>
          <w:t>6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слабого 6-</w:t>
      </w:r>
      <w:smartTag w:uri="urn:schemas-microsoft-com:office:smarttags" w:element="metricconverter">
        <w:smartTagPr>
          <w:attr w:name="ProductID" w:val="10 м"/>
        </w:smartTagPr>
        <w:r w:rsidRPr="00EE78DD">
          <w:rPr>
            <w:rFonts w:ascii="Times New Roman" w:eastAsia="Times New Roman" w:hAnsi="Times New Roman" w:cs="Times New Roman"/>
            <w:sz w:val="16"/>
            <w:szCs w:val="16"/>
          </w:rPr>
          <w:t>10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У теплотрасс не допускать размещение липы, клена, сирени, жимолости ближе </w:t>
      </w:r>
      <w:smartTag w:uri="urn:schemas-microsoft-com:office:smarttags" w:element="metricconverter">
        <w:smartTagPr>
          <w:attr w:name="ProductID" w:val="2 м"/>
        </w:smartTagPr>
        <w:r w:rsidRPr="00EE78DD">
          <w:rPr>
            <w:rFonts w:ascii="Times New Roman" w:eastAsia="Times New Roman" w:hAnsi="Times New Roman" w:cs="Times New Roman"/>
            <w:sz w:val="16"/>
            <w:szCs w:val="16"/>
          </w:rPr>
          <w:t>2 м</w:t>
        </w:r>
      </w:smartTag>
      <w:r w:rsidRPr="00EE78DD">
        <w:rPr>
          <w:rFonts w:ascii="Times New Roman" w:eastAsia="Times New Roman" w:hAnsi="Times New Roman" w:cs="Times New Roman"/>
          <w:sz w:val="16"/>
          <w:szCs w:val="16"/>
        </w:rPr>
        <w:t>, тополя, боярышника, кизильника, лиственницы, березы ближе 3-</w:t>
      </w:r>
      <w:smartTag w:uri="urn:schemas-microsoft-com:office:smarttags" w:element="metricconverter">
        <w:smartTagPr>
          <w:attr w:name="ProductID" w:val="4 м"/>
        </w:smartTagPr>
        <w:r w:rsidRPr="00EE78DD">
          <w:rPr>
            <w:rFonts w:ascii="Times New Roman" w:eastAsia="Times New Roman" w:hAnsi="Times New Roman" w:cs="Times New Roman"/>
            <w:sz w:val="16"/>
            <w:szCs w:val="16"/>
          </w:rPr>
          <w:t>4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16. Работы по озеленению территории и содержанию зеленых насаждений</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16.1. Физические и юридические лица, в том числе индивидуальные предприниматели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16.2. Новые посадки деревьев и кустарников на территории улиц, площадей, парков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управлением по архитектуре, строительству </w:t>
      </w:r>
      <w:r w:rsidRPr="00EE78DD">
        <w:rPr>
          <w:rFonts w:ascii="Times New Roman" w:eastAsia="Times New Roman" w:hAnsi="Times New Roman" w:cs="Times New Roman"/>
          <w:sz w:val="16"/>
          <w:szCs w:val="16"/>
        </w:rPr>
        <w:lastRenderedPageBreak/>
        <w:t>и жилищно-коммунальному хозяйству  администрации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16.3. Физические и юридические лица, в том числе индивидуальные предприниматели, вправе осуществлять при наличии разрешения администрации Замзорского муниципального образования до начала работ:</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обрезку и вырубку сухостоя и аварийных деревьев, вырезку сухих и поломанных сучьев и вырезку веток, в том числе ограничивающих видимость технических средств регулирования дорожного движения;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 собственниками (законными владельцами) подземных коммуникаций, с учетом минимальных расстояний от зданий, строений или сооружений;</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устройство газонов. </w:t>
      </w:r>
    </w:p>
    <w:p w:rsidR="00EE78DD" w:rsidRPr="00EE78DD" w:rsidRDefault="00EE78DD" w:rsidP="00502A92">
      <w:pPr>
        <w:tabs>
          <w:tab w:val="left" w:pos="1134"/>
        </w:tab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16.4.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16.5. Юридические и физические лица, в том числе индивидуальные предприниматели не вправе осуществлять:</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самовольную посадку деревьев, кустарников, устройство огородов;</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стоянку транспортных средств на газонах и других участках с зелеными насаждениями;</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складирование на газонах песка, мусора, скола асфальта и других материалов;</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подвешивание к деревьям веревок для сушки белья, крепление к деревьям указателей, оттяжек от домов, стен, заборов и т.д.;</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сброс загрязненного снега, сколотого льда и смета с тротуаров и проезжей части на территории, занятые зелеными насаждениями;</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сброс снега с крыш зданий на участки, занятые зелеными насаждениями, без принятия мер, обеспечивающих их сохранность;</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въезд на территорию парков, скверов на автомобилях неспециального назначения.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сброс мусора на территории скверов и лесной зоны;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ломать деревья, кустарники, ветви, срывать листья и цветы;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разбивать палатки и разводить костры;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засорять газоны, цветники;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портить скульптуры, скамейки, ограды;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добывать из деревьев сок, делать надрезы, надписи, приклеивать к деревьям объявления;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производить строительные и ремонтные работы без ограждений насаждений щитами, гарантирующими защиту их от повреждений;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обнажать корни деревьев и засыпать шейки деревьев землей, гравием, щебнем или строительным мусором;</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повреждать зеленые насаждения сточными водами, химическими веществами, жидкими отходами;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добывать растительную землю, песок и производить другие раскопки;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выгуливать собак в парках, скверах и иных общегородских озелененных территориях;</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окольцовывать и производить подсочку стволов деревьев.</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 Малые архитектурные формы</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17.1. Основные виды малых архитектурных форм и требования к их установке и содержанию.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17.1.1.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 уличное техническое оборудование на территории Замзорского муниципального образования. При проектировании и выборе малых архитектурных форм, должны быть использованы сертифицированные изделия и материалы.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17.1.2. Строительство и установка малых архитектурных форм на территории  Замзорского муниципального образования допускается только по согласованию с  администрацией Замзорского муниципального образования.</w:t>
      </w:r>
    </w:p>
    <w:p w:rsidR="00EE78DD" w:rsidRPr="00EE78DD" w:rsidRDefault="00EE78DD" w:rsidP="00502A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17.1.3. Юридическим лицам при содержании малых архитектурных форм следует производить их своевременный  ремонт и окраску.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17.2. Элементы монументально-декоративного оформления.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17.2.1. Элементы монументально-декоративного оформления должны находиться в исправном и чистом состоянии.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17.2.2. Элементы монументально-декоративного оформления </w:t>
      </w:r>
      <w:r w:rsidRPr="00EE78DD">
        <w:rPr>
          <w:rFonts w:ascii="Times New Roman" w:eastAsia="Times New Roman" w:hAnsi="Times New Roman" w:cs="Times New Roman"/>
          <w:sz w:val="16"/>
          <w:szCs w:val="16"/>
        </w:rPr>
        <w:lastRenderedPageBreak/>
        <w:t>должны быть освещены в соответствии с проектной документацией.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17.3. Устройства для оформления мобильного и вертикального озеленения.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17.3.1. Для оформления мобильного и вертикального озеленения применяются следующие виды устройств: трельяжи, шпалеры, цветочницы, вазоны.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17.3.2. Устройства для оформления мобильного и вертикального озеленения должны быть надежно закреплены и исключать возможность причинения вреда жизни и здоровью граждан, имуществу физических и юридических лиц.</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17.3.3. Устройства для оформления мобильного и вертикального озеленения должны привлекательно выглядеть и наполняться зелеными насаждениями в весенне-летний период.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17.4. Водные устройства.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17.4.1. К водным устройствам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приборами учета воды, водосливными трубами, отводящими избыток воды в дренажную сеть или ливневую канализацию.</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17.4.2. Период работы водных устройств на территории Замзорского  муниципального образования  определяется с учетом климатических особенностей.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17.4.3. Водные устройства должны содержаться в чистом и исправном состоянии.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17.5. Городская мебель.</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17.5.1.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17.5.2. 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EE78DD">
        <w:rPr>
          <w:rFonts w:ascii="Times New Roman" w:eastAsia="Times New Roman" w:hAnsi="Times New Roman" w:cs="Times New Roman"/>
          <w:sz w:val="16"/>
          <w:szCs w:val="16"/>
        </w:rPr>
        <w:t>При наличии фундамента его части должны быть выполнены не выступающими над поверхностью земли.</w:t>
      </w:r>
      <w:proofErr w:type="gramEnd"/>
      <w:r w:rsidRPr="00EE78DD">
        <w:rPr>
          <w:rFonts w:ascii="Times New Roman" w:eastAsia="Times New Roman" w:hAnsi="Times New Roman" w:cs="Times New Roman"/>
          <w:sz w:val="16"/>
          <w:szCs w:val="16"/>
        </w:rPr>
        <w:t xml:space="preserve"> Высота скамьи для отдыха взрослого человека от уровня покрытия до плоскости сидения принимается в пределах 420-</w:t>
      </w:r>
      <w:smartTag w:uri="urn:schemas-microsoft-com:office:smarttags" w:element="metricconverter">
        <w:smartTagPr>
          <w:attr w:name="ProductID" w:val="480 мм"/>
        </w:smartTagPr>
        <w:r w:rsidRPr="00EE78DD">
          <w:rPr>
            <w:rFonts w:ascii="Times New Roman" w:eastAsia="Times New Roman" w:hAnsi="Times New Roman" w:cs="Times New Roman"/>
            <w:sz w:val="16"/>
            <w:szCs w:val="16"/>
          </w:rPr>
          <w:t>480 мм</w:t>
        </w:r>
      </w:smartTag>
      <w:r w:rsidRPr="00EE78DD">
        <w:rPr>
          <w:rFonts w:ascii="Times New Roman" w:eastAsia="Times New Roman" w:hAnsi="Times New Roman" w:cs="Times New Roman"/>
          <w:sz w:val="16"/>
          <w:szCs w:val="16"/>
        </w:rPr>
        <w:t>. Поверхности скамьи для отдыха рекомендуется выполнять из дерева с различными видами водоустойчивой обработки (предпочтительно пропиткой).</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17.5.3. Городская мебель должна содержаться в чистоте и быть окрашенной не реже 1 раза в год.</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17.6. Уличное техническое  и коммунально-бытовое оборудование.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17.6.1. К уличному техническому оборудованию относятся почтовые ящики, банкоматы и др., элементы инженерного оборудования (подъемные площадки для инвалидных колясок, смотровые люки, решетки </w:t>
      </w:r>
      <w:proofErr w:type="spellStart"/>
      <w:r w:rsidRPr="00EE78DD">
        <w:rPr>
          <w:rFonts w:ascii="Times New Roman" w:eastAsia="Times New Roman" w:hAnsi="Times New Roman" w:cs="Times New Roman"/>
          <w:sz w:val="16"/>
          <w:szCs w:val="16"/>
        </w:rPr>
        <w:t>дождеприемных</w:t>
      </w:r>
      <w:proofErr w:type="spellEnd"/>
      <w:r w:rsidRPr="00EE78DD">
        <w:rPr>
          <w:rFonts w:ascii="Times New Roman" w:eastAsia="Times New Roman" w:hAnsi="Times New Roman" w:cs="Times New Roman"/>
          <w:sz w:val="16"/>
          <w:szCs w:val="16"/>
        </w:rPr>
        <w:t xml:space="preserve"> колодцев, вентиляционные шахты подземных коммуникаций и т.п.). Уличное коммунально-бытовое оборудование Замзорского муниципального образования представлено различными видами мусоросборников – контейнеров и урн.</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17.6.2. Установка и оформление элементов уличного технического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крышки люков смотровых колодцев, расположенных на территории пешеходных зон (в </w:t>
      </w:r>
      <w:proofErr w:type="spellStart"/>
      <w:r w:rsidRPr="00EE78DD">
        <w:rPr>
          <w:rFonts w:ascii="Times New Roman" w:eastAsia="Times New Roman" w:hAnsi="Times New Roman" w:cs="Times New Roman"/>
          <w:sz w:val="16"/>
          <w:szCs w:val="16"/>
        </w:rPr>
        <w:t>т.ч</w:t>
      </w:r>
      <w:proofErr w:type="spellEnd"/>
      <w:r w:rsidRPr="00EE78DD">
        <w:rPr>
          <w:rFonts w:ascii="Times New Roman" w:eastAsia="Times New Roman" w:hAnsi="Times New Roman" w:cs="Times New Roman"/>
          <w:sz w:val="16"/>
          <w:szCs w:val="16"/>
        </w:rPr>
        <w:t xml:space="preserve">. уличных переходов), должны быть на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E78DD">
          <w:rPr>
            <w:rFonts w:ascii="Times New Roman" w:eastAsia="Times New Roman" w:hAnsi="Times New Roman" w:cs="Times New Roman"/>
            <w:sz w:val="16"/>
            <w:szCs w:val="16"/>
          </w:rPr>
          <w:t>20 мм</w:t>
        </w:r>
      </w:smartTag>
      <w:r w:rsidRPr="00EE78DD">
        <w:rPr>
          <w:rFonts w:ascii="Times New Roman" w:eastAsia="Times New Roman" w:hAnsi="Times New Roman" w:cs="Times New Roman"/>
          <w:sz w:val="16"/>
          <w:szCs w:val="16"/>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E78DD">
          <w:rPr>
            <w:rFonts w:ascii="Times New Roman" w:eastAsia="Times New Roman" w:hAnsi="Times New Roman" w:cs="Times New Roman"/>
            <w:sz w:val="16"/>
            <w:szCs w:val="16"/>
          </w:rPr>
          <w:t>15 мм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вентиляционные шахты должны быть оборудованы решетками.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17.6.3.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EE78DD">
          <w:rPr>
            <w:rFonts w:ascii="Times New Roman" w:eastAsia="Times New Roman" w:hAnsi="Times New Roman" w:cs="Times New Roman"/>
            <w:sz w:val="16"/>
            <w:szCs w:val="16"/>
          </w:rPr>
          <w:t>100 м</w:t>
        </w:r>
      </w:smartTag>
      <w:r w:rsidRPr="00EE78DD">
        <w:rPr>
          <w:rFonts w:ascii="Times New Roman" w:eastAsia="Times New Roman" w:hAnsi="Times New Roman" w:cs="Times New Roman"/>
          <w:sz w:val="16"/>
          <w:szCs w:val="16"/>
        </w:rPr>
        <w:t xml:space="preserve">, в местах с интенсивным движением пешеходов - через </w:t>
      </w:r>
      <w:smartTag w:uri="urn:schemas-microsoft-com:office:smarttags" w:element="metricconverter">
        <w:smartTagPr>
          <w:attr w:name="ProductID" w:val="50 м"/>
        </w:smartTagPr>
        <w:r w:rsidRPr="00EE78DD">
          <w:rPr>
            <w:rFonts w:ascii="Times New Roman" w:eastAsia="Times New Roman" w:hAnsi="Times New Roman" w:cs="Times New Roman"/>
            <w:sz w:val="16"/>
            <w:szCs w:val="16"/>
          </w:rPr>
          <w:t>50 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17.6.4.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должны быть установлены урны.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17.6.5.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 Игровое и спортивное оборудование</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18.1. Игровое и спортивное оборудование на территории Замзорского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w:t>
      </w:r>
      <w:r w:rsidRPr="00EE78DD">
        <w:rPr>
          <w:rFonts w:ascii="Times New Roman" w:eastAsia="Times New Roman" w:hAnsi="Times New Roman" w:cs="Times New Roman"/>
          <w:sz w:val="16"/>
          <w:szCs w:val="16"/>
        </w:rPr>
        <w:lastRenderedPageBreak/>
        <w:t>оборудования анатомо-физиологическим особенностям разных возрастных групп.</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18.2.1. К материалу игрового оборудования и условиям его обработки предусмотрены следующие требования: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EE78DD">
        <w:rPr>
          <w:rFonts w:ascii="Times New Roman" w:eastAsia="Times New Roman" w:hAnsi="Times New Roman" w:cs="Times New Roman"/>
          <w:sz w:val="16"/>
          <w:szCs w:val="16"/>
        </w:rPr>
        <w:t>металлопластика</w:t>
      </w:r>
      <w:proofErr w:type="spellEnd"/>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18.2.2. К конструкции игрового оборудования предусмотрены следующие требования: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не допустимы острые углы;</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конструкция должна исключать </w:t>
      </w:r>
      <w:proofErr w:type="spellStart"/>
      <w:r w:rsidRPr="00EE78DD">
        <w:rPr>
          <w:rFonts w:ascii="Times New Roman" w:eastAsia="Times New Roman" w:hAnsi="Times New Roman" w:cs="Times New Roman"/>
          <w:sz w:val="16"/>
          <w:szCs w:val="16"/>
        </w:rPr>
        <w:t>застревание</w:t>
      </w:r>
      <w:proofErr w:type="spellEnd"/>
      <w:r w:rsidRPr="00EE78DD">
        <w:rPr>
          <w:rFonts w:ascii="Times New Roman" w:eastAsia="Times New Roman" w:hAnsi="Times New Roman" w:cs="Times New Roman"/>
          <w:sz w:val="16"/>
          <w:szCs w:val="16"/>
        </w:rPr>
        <w:t xml:space="preserve"> частей тела ребенка, их попадание под элементы оборудования в состоянии движения;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поручни оборудования должны полностью охватываться рукой ребенка;</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E78DD">
          <w:rPr>
            <w:rFonts w:ascii="Times New Roman" w:eastAsia="Times New Roman" w:hAnsi="Times New Roman" w:cs="Times New Roman"/>
            <w:sz w:val="16"/>
            <w:szCs w:val="16"/>
          </w:rPr>
          <w:t>2 м</w:t>
        </w:r>
      </w:smartTag>
      <w:r w:rsidRPr="00EE78DD">
        <w:rPr>
          <w:rFonts w:ascii="Times New Roman" w:eastAsia="Times New Roman" w:hAnsi="Times New Roman" w:cs="Times New Roman"/>
          <w:sz w:val="16"/>
          <w:szCs w:val="16"/>
        </w:rPr>
        <w:t xml:space="preserve"> должна предусматриваться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E78DD">
          <w:rPr>
            <w:rFonts w:ascii="Times New Roman" w:eastAsia="Times New Roman" w:hAnsi="Times New Roman" w:cs="Times New Roman"/>
            <w:sz w:val="16"/>
            <w:szCs w:val="16"/>
          </w:rPr>
          <w:t>500 мм</w:t>
        </w:r>
      </w:smartTag>
      <w:r w:rsidRPr="00EE78DD">
        <w:rPr>
          <w:rFonts w:ascii="Times New Roman" w:eastAsia="Times New Roman" w:hAnsi="Times New Roman" w:cs="Times New Roman"/>
          <w:sz w:val="16"/>
          <w:szCs w:val="16"/>
        </w:rPr>
        <w:t>.</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18.4. Игровое и спортивное оборудование должно быть сертифицировано.</w:t>
      </w:r>
    </w:p>
    <w:p w:rsidR="00EE78DD" w:rsidRPr="00EE78DD" w:rsidRDefault="00EE78DD" w:rsidP="00502A92">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sz w:val="16"/>
          <w:szCs w:val="16"/>
        </w:rPr>
      </w:pPr>
    </w:p>
    <w:p w:rsidR="00EE78DD" w:rsidRPr="00EE78DD" w:rsidRDefault="00EE78DD" w:rsidP="00502A92">
      <w:pPr>
        <w:autoSpaceDE w:val="0"/>
        <w:autoSpaceDN w:val="0"/>
        <w:adjustRightInd w:val="0"/>
        <w:spacing w:after="0" w:line="240" w:lineRule="auto"/>
        <w:ind w:firstLine="284"/>
        <w:jc w:val="center"/>
        <w:rPr>
          <w:rFonts w:ascii="Times New Roman" w:eastAsia="Times New Roman" w:hAnsi="Times New Roman" w:cs="Times New Roman"/>
          <w:bCs/>
          <w:sz w:val="16"/>
          <w:szCs w:val="16"/>
        </w:rPr>
      </w:pPr>
      <w:r w:rsidRPr="00EE78DD">
        <w:rPr>
          <w:rFonts w:ascii="Times New Roman" w:eastAsia="Times New Roman" w:hAnsi="Times New Roman" w:cs="Times New Roman"/>
          <w:sz w:val="16"/>
          <w:szCs w:val="16"/>
        </w:rPr>
        <w:t xml:space="preserve">19. </w:t>
      </w:r>
      <w:r w:rsidRPr="00EE78DD">
        <w:rPr>
          <w:rFonts w:ascii="Times New Roman" w:eastAsia="Times New Roman" w:hAnsi="Times New Roman" w:cs="Times New Roman"/>
          <w:bCs/>
          <w:sz w:val="16"/>
          <w:szCs w:val="16"/>
        </w:rPr>
        <w:t>Содержание домашних животных на территории</w:t>
      </w:r>
    </w:p>
    <w:p w:rsidR="00EE78DD" w:rsidRPr="00EE78DD" w:rsidRDefault="00EE78DD" w:rsidP="00502A92">
      <w:pPr>
        <w:autoSpaceDE w:val="0"/>
        <w:autoSpaceDN w:val="0"/>
        <w:adjustRightInd w:val="0"/>
        <w:spacing w:after="0" w:line="240" w:lineRule="auto"/>
        <w:ind w:firstLine="284"/>
        <w:jc w:val="center"/>
        <w:rPr>
          <w:rFonts w:ascii="Times New Roman" w:eastAsia="Times New Roman" w:hAnsi="Times New Roman" w:cs="Times New Roman"/>
          <w:bCs/>
          <w:sz w:val="16"/>
          <w:szCs w:val="16"/>
        </w:rPr>
      </w:pPr>
      <w:r w:rsidRPr="00EE78DD">
        <w:rPr>
          <w:rFonts w:ascii="Times New Roman" w:eastAsia="Times New Roman" w:hAnsi="Times New Roman" w:cs="Times New Roman"/>
          <w:sz w:val="16"/>
          <w:szCs w:val="16"/>
        </w:rPr>
        <w:t>Замзорского</w:t>
      </w:r>
      <w:r w:rsidRPr="00EE78DD">
        <w:rPr>
          <w:rFonts w:ascii="Times New Roman" w:eastAsia="Times New Roman" w:hAnsi="Times New Roman" w:cs="Times New Roman"/>
          <w:bCs/>
          <w:sz w:val="16"/>
          <w:szCs w:val="16"/>
        </w:rPr>
        <w:t xml:space="preserve"> муниципального образования</w:t>
      </w:r>
    </w:p>
    <w:p w:rsidR="00EE78DD" w:rsidRPr="00EE78DD" w:rsidRDefault="00EE78DD" w:rsidP="00502A92">
      <w:pPr>
        <w:autoSpaceDE w:val="0"/>
        <w:autoSpaceDN w:val="0"/>
        <w:adjustRightInd w:val="0"/>
        <w:spacing w:after="0" w:line="240" w:lineRule="auto"/>
        <w:ind w:firstLine="284"/>
        <w:jc w:val="center"/>
        <w:rPr>
          <w:rFonts w:ascii="Times New Roman" w:eastAsia="Times New Roman" w:hAnsi="Times New Roman" w:cs="Times New Roman"/>
          <w:bCs/>
          <w:sz w:val="16"/>
          <w:szCs w:val="16"/>
        </w:rPr>
      </w:pP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19.1. </w:t>
      </w:r>
      <w:proofErr w:type="gramStart"/>
      <w:r w:rsidRPr="00EE78DD">
        <w:rPr>
          <w:rFonts w:ascii="Times New Roman" w:eastAsia="Times New Roman" w:hAnsi="Times New Roman" w:cs="Times New Roman"/>
          <w:sz w:val="16"/>
          <w:szCs w:val="16"/>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собак и иных домашних животных на территории Замзорского муниципального образования, утвержденные решением Думы Замзорского муниципального образования  от 5 октября 2015  года № 86.</w:t>
      </w:r>
      <w:proofErr w:type="gramEnd"/>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19.2. Не допускается содержание домашних животных в местах общего пользования многоквартирных жилых домов.</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19.3. Запрещается передвижение сельскохозяйственных животных на территории Замзорского муниципального образования без сопровождающих лиц.</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19.4. Выпас сельскохозяйственных животных осуществляется на специально отведенных администрацией Замзорского муниципального образования местах, под наблюдением владельца или уполномоченного им лица.</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19.5.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19.6. Отлов бродячих животных осуществляется специализированными организациями по договорам в пределах средств, предусмотренных в бюджете.</w:t>
      </w:r>
    </w:p>
    <w:p w:rsidR="00EE78DD" w:rsidRPr="00EE78DD" w:rsidRDefault="00EE78DD" w:rsidP="00502A92">
      <w:pPr>
        <w:autoSpaceDE w:val="0"/>
        <w:autoSpaceDN w:val="0"/>
        <w:adjustRightInd w:val="0"/>
        <w:spacing w:after="0" w:line="240" w:lineRule="auto"/>
        <w:ind w:firstLine="284"/>
        <w:jc w:val="center"/>
        <w:outlineLvl w:val="0"/>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20. Контроль исполнения правил и ответственность за их нарушение</w:t>
      </w:r>
    </w:p>
    <w:p w:rsidR="00EE78DD" w:rsidRPr="00EE78DD" w:rsidRDefault="00EE78DD" w:rsidP="00502A92">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20.1. Ответственность за несоблюдение настоящих Правил возлагается на всех юридических и физических лиц, в том числе </w:t>
      </w:r>
      <w:r w:rsidRPr="00EE78DD">
        <w:rPr>
          <w:rFonts w:ascii="Times New Roman" w:eastAsia="Times New Roman" w:hAnsi="Times New Roman" w:cs="Times New Roman"/>
          <w:sz w:val="16"/>
          <w:szCs w:val="16"/>
        </w:rPr>
        <w:lastRenderedPageBreak/>
        <w:t xml:space="preserve">индивидуальных предпринимателей, постоянно или временно проживающих или осуществляющих свою деятельность на территории  Замзорского муниципального образования, и должностных лиц. </w:t>
      </w:r>
    </w:p>
    <w:p w:rsid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20.2.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EE78DD" w:rsidRPr="0045199A" w:rsidRDefault="00EE78DD" w:rsidP="00502A92">
      <w:pPr>
        <w:spacing w:after="0" w:line="240" w:lineRule="auto"/>
        <w:ind w:firstLine="284"/>
        <w:jc w:val="right"/>
        <w:rPr>
          <w:rFonts w:ascii="Times New Roman" w:eastAsia="Times New Roman" w:hAnsi="Times New Roman" w:cs="Times New Roman"/>
          <w:b/>
          <w:bCs/>
          <w:sz w:val="12"/>
          <w:szCs w:val="12"/>
        </w:rPr>
      </w:pPr>
      <w:r w:rsidRPr="0045199A">
        <w:rPr>
          <w:rFonts w:ascii="Times New Roman" w:eastAsia="Times New Roman" w:hAnsi="Times New Roman" w:cs="Times New Roman"/>
          <w:b/>
          <w:bCs/>
          <w:sz w:val="12"/>
          <w:szCs w:val="12"/>
        </w:rPr>
        <w:t xml:space="preserve">ПРОЕКТ </w:t>
      </w:r>
    </w:p>
    <w:p w:rsidR="00EE78DD" w:rsidRPr="0045199A" w:rsidRDefault="00EE78DD" w:rsidP="00502A92">
      <w:pPr>
        <w:spacing w:after="0" w:line="240" w:lineRule="auto"/>
        <w:ind w:left="1247" w:firstLine="284"/>
        <w:jc w:val="right"/>
        <w:rPr>
          <w:rFonts w:ascii="Times New Roman" w:eastAsia="Times New Roman" w:hAnsi="Times New Roman" w:cs="Times New Roman"/>
          <w:sz w:val="12"/>
          <w:szCs w:val="12"/>
        </w:rPr>
      </w:pPr>
      <w:r w:rsidRPr="0045199A">
        <w:rPr>
          <w:rFonts w:ascii="Times New Roman" w:eastAsia="Times New Roman" w:hAnsi="Times New Roman" w:cs="Times New Roman"/>
          <w:sz w:val="12"/>
          <w:szCs w:val="12"/>
        </w:rPr>
        <w:t>ПРИЛОЖЕНИЕ №2</w:t>
      </w:r>
      <w:r w:rsidRPr="0045199A">
        <w:rPr>
          <w:rFonts w:ascii="Times New Roman" w:eastAsia="Times New Roman" w:hAnsi="Times New Roman" w:cs="Times New Roman"/>
          <w:sz w:val="12"/>
          <w:szCs w:val="12"/>
        </w:rPr>
        <w:br/>
        <w:t>к постановлению  администрации                                                                                                                   Замзорского муниципального    образования</w:t>
      </w:r>
    </w:p>
    <w:p w:rsidR="00EE78DD" w:rsidRPr="0045199A" w:rsidRDefault="00EE78DD" w:rsidP="00502A92">
      <w:pPr>
        <w:spacing w:after="0" w:line="240" w:lineRule="auto"/>
        <w:ind w:left="1247" w:firstLine="284"/>
        <w:jc w:val="right"/>
        <w:rPr>
          <w:rFonts w:ascii="Times New Roman" w:eastAsia="Times New Roman" w:hAnsi="Times New Roman" w:cs="Times New Roman"/>
          <w:sz w:val="12"/>
          <w:szCs w:val="12"/>
        </w:rPr>
      </w:pPr>
      <w:r w:rsidRPr="0045199A">
        <w:rPr>
          <w:rFonts w:ascii="Times New Roman" w:eastAsia="Times New Roman" w:hAnsi="Times New Roman" w:cs="Times New Roman"/>
          <w:sz w:val="12"/>
          <w:szCs w:val="12"/>
        </w:rPr>
        <w:t xml:space="preserve">от 2017г. №      </w:t>
      </w:r>
    </w:p>
    <w:p w:rsidR="00EE78DD" w:rsidRPr="00EE78DD" w:rsidRDefault="00EE78DD" w:rsidP="00502A92">
      <w:pPr>
        <w:spacing w:after="0" w:line="240" w:lineRule="auto"/>
        <w:rPr>
          <w:rFonts w:ascii="Times New Roman" w:eastAsia="Times New Roman" w:hAnsi="Times New Roman" w:cs="Times New Roman"/>
          <w:sz w:val="16"/>
          <w:szCs w:val="16"/>
        </w:rPr>
      </w:pPr>
    </w:p>
    <w:p w:rsidR="00EE78DD" w:rsidRPr="00EE78DD" w:rsidRDefault="00EE78DD" w:rsidP="00502A92">
      <w:pPr>
        <w:spacing w:after="0" w:line="240" w:lineRule="auto"/>
        <w:ind w:firstLine="284"/>
        <w:jc w:val="center"/>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МУНИЦИПАЛЬНАЯ ПРОГРАММА</w:t>
      </w:r>
    </w:p>
    <w:p w:rsidR="00EE78DD" w:rsidRPr="00EE78DD" w:rsidRDefault="00EE78DD" w:rsidP="00502A92">
      <w:pPr>
        <w:spacing w:after="0" w:line="240" w:lineRule="auto"/>
        <w:ind w:firstLine="284"/>
        <w:jc w:val="center"/>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«Формирование современной городской среды на территории Замзорского муниципального образования на 2018-2022 гг.»</w:t>
      </w:r>
    </w:p>
    <w:p w:rsidR="00EE78DD" w:rsidRPr="00EE78DD" w:rsidRDefault="00EE78DD" w:rsidP="00502A92">
      <w:pPr>
        <w:spacing w:after="0" w:line="240" w:lineRule="auto"/>
        <w:ind w:firstLine="284"/>
        <w:rPr>
          <w:rFonts w:ascii="Times New Roman" w:eastAsia="Times New Roman" w:hAnsi="Times New Roman" w:cs="Times New Roman"/>
          <w:sz w:val="16"/>
          <w:szCs w:val="16"/>
        </w:rPr>
      </w:pPr>
    </w:p>
    <w:p w:rsidR="00EE78DD" w:rsidRPr="00EE78DD" w:rsidRDefault="00EE78DD" w:rsidP="00502A92">
      <w:pPr>
        <w:spacing w:after="0" w:line="240" w:lineRule="auto"/>
        <w:ind w:firstLine="284"/>
        <w:jc w:val="center"/>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ПАСПОРТ</w:t>
      </w:r>
    </w:p>
    <w:p w:rsidR="00EE78DD" w:rsidRPr="00EE78DD" w:rsidRDefault="00EE78DD" w:rsidP="00502A92">
      <w:pPr>
        <w:spacing w:after="0" w:line="240" w:lineRule="auto"/>
        <w:ind w:firstLine="284"/>
        <w:jc w:val="center"/>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Муниципальной программы «Формирование современной городской среды на территории Замзорского муниципального образования на 2018-2022 гг.»</w:t>
      </w:r>
    </w:p>
    <w:p w:rsidR="00EE78DD" w:rsidRPr="00EE78DD" w:rsidRDefault="00EE78DD" w:rsidP="00502A92">
      <w:pPr>
        <w:spacing w:after="0" w:line="240" w:lineRule="auto"/>
        <w:ind w:firstLine="284"/>
        <w:jc w:val="center"/>
        <w:outlineLvl w:val="0"/>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(далее муниципальная программа)</w:t>
      </w: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p>
    <w:tbl>
      <w:tblPr>
        <w:tblW w:w="4863"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418"/>
        <w:gridCol w:w="3017"/>
      </w:tblGrid>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1</w:t>
            </w:r>
          </w:p>
        </w:tc>
        <w:tc>
          <w:tcPr>
            <w:tcW w:w="141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Наименование программы</w:t>
            </w:r>
          </w:p>
        </w:tc>
        <w:tc>
          <w:tcPr>
            <w:tcW w:w="3017" w:type="dxa"/>
            <w:vAlign w:val="center"/>
          </w:tcPr>
          <w:p w:rsidR="00EE78DD" w:rsidRPr="0045199A" w:rsidRDefault="00EE78DD" w:rsidP="00502A92">
            <w:pPr>
              <w:spacing w:after="0" w:line="240" w:lineRule="auto"/>
              <w:ind w:firstLine="284"/>
              <w:jc w:val="both"/>
              <w:outlineLvl w:val="0"/>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Муниципальная программа «Формирование современной городской среды на территории Замзорского муниципального образования на 2018-2022 гг.»</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 xml:space="preserve">Ответственный исполнитель </w:t>
            </w:r>
          </w:p>
        </w:tc>
        <w:tc>
          <w:tcPr>
            <w:tcW w:w="3017"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Администрация Замзорского муниципального образования</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3</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Цель муниципальной программы</w:t>
            </w:r>
          </w:p>
        </w:tc>
        <w:tc>
          <w:tcPr>
            <w:tcW w:w="3017"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Повышение уровня благоустройства территории Замзорского муниципального образования</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4</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p>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Задачи муниципальной программы</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p>
        </w:tc>
        <w:tc>
          <w:tcPr>
            <w:tcW w:w="3017"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Приведение в качественное состояние элементов благоустройства Замзорского муниципального образования</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5</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Срок реализации муниципальной программы</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p>
        </w:tc>
        <w:tc>
          <w:tcPr>
            <w:tcW w:w="3017"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 xml:space="preserve"> 2018-2022гг.</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6</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Участники программы</w:t>
            </w:r>
          </w:p>
        </w:tc>
        <w:tc>
          <w:tcPr>
            <w:tcW w:w="3017"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Администрация Замзорского муниципального образования,  подрядные организации,  жители пос. Замзор</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6</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 xml:space="preserve">Объемы и источники финансирования муниципальной программы </w:t>
            </w:r>
          </w:p>
        </w:tc>
        <w:tc>
          <w:tcPr>
            <w:tcW w:w="3017"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 xml:space="preserve">Общий объем финансирования затрат на реализацию программы составляет </w:t>
            </w:r>
            <w:r w:rsidRPr="0045199A">
              <w:rPr>
                <w:rFonts w:ascii="Times New Roman" w:eastAsia="Times New Roman" w:hAnsi="Times New Roman" w:cs="Times New Roman"/>
                <w:b/>
                <w:sz w:val="10"/>
                <w:szCs w:val="10"/>
              </w:rPr>
              <w:t xml:space="preserve">_________ </w:t>
            </w:r>
            <w:r w:rsidRPr="0045199A">
              <w:rPr>
                <w:rFonts w:ascii="Times New Roman" w:eastAsia="Times New Roman" w:hAnsi="Times New Roman" w:cs="Times New Roman"/>
                <w:sz w:val="10"/>
                <w:szCs w:val="10"/>
              </w:rPr>
              <w:t xml:space="preserve"> тыс. руб. </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из них: (тыс.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2018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2019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2020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2021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2022 год – _______тыс. руб.</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Объем финансирования за счет средств местного бюджета составляет _______ тыс. рублей, в том числе:</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2018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2019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2020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2021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2022 год – _______тыс. руб.</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Объем финансирования за счет средств областного бюджета Иркутской области составляет _______ тыс. рублей, в том числе:</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2018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2019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2020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2021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2022 год – _______тыс. руб.</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 xml:space="preserve">Объем финансирования за счет средств федерального бюджета составляет </w:t>
            </w:r>
            <w:r w:rsidRPr="0045199A">
              <w:rPr>
                <w:rFonts w:ascii="Times New Roman" w:eastAsia="Times New Roman" w:hAnsi="Times New Roman" w:cs="Times New Roman"/>
                <w:b/>
                <w:sz w:val="10"/>
                <w:szCs w:val="10"/>
              </w:rPr>
              <w:t>________</w:t>
            </w:r>
            <w:r w:rsidRPr="0045199A">
              <w:rPr>
                <w:rFonts w:ascii="Times New Roman" w:eastAsia="Times New Roman" w:hAnsi="Times New Roman" w:cs="Times New Roman"/>
                <w:sz w:val="10"/>
                <w:szCs w:val="10"/>
              </w:rPr>
              <w:t xml:space="preserve"> тыс. рублей, в том числе:</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2018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2019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2020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2021 год – _______тыс. руб.;</w:t>
            </w:r>
          </w:p>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2022 год – _______тыс. руб.</w:t>
            </w:r>
          </w:p>
        </w:tc>
      </w:tr>
      <w:tr w:rsidR="00EE78DD" w:rsidRPr="0045199A" w:rsidTr="00502A92">
        <w:trPr>
          <w:trHeight w:val="20"/>
          <w:jc w:val="center"/>
        </w:trPr>
        <w:tc>
          <w:tcPr>
            <w:tcW w:w="428" w:type="dxa"/>
            <w:vAlign w:val="center"/>
          </w:tcPr>
          <w:p w:rsidR="00EE78DD" w:rsidRPr="0045199A" w:rsidRDefault="00EE78DD" w:rsidP="00502A92">
            <w:pPr>
              <w:spacing w:after="0" w:line="240" w:lineRule="auto"/>
              <w:ind w:firstLine="284"/>
              <w:jc w:val="both"/>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7</w:t>
            </w:r>
          </w:p>
        </w:tc>
        <w:tc>
          <w:tcPr>
            <w:tcW w:w="1418" w:type="dxa"/>
            <w:vAlign w:val="center"/>
          </w:tcPr>
          <w:p w:rsidR="00EE78DD" w:rsidRPr="0045199A" w:rsidRDefault="00EE78DD" w:rsidP="00502A92">
            <w:pPr>
              <w:spacing w:after="0" w:line="240" w:lineRule="auto"/>
              <w:ind w:firstLine="284"/>
              <w:rPr>
                <w:rFonts w:ascii="Times New Roman" w:eastAsia="Times New Roman" w:hAnsi="Times New Roman" w:cs="Times New Roman"/>
                <w:b/>
                <w:sz w:val="10"/>
                <w:szCs w:val="10"/>
              </w:rPr>
            </w:pPr>
            <w:r w:rsidRPr="0045199A">
              <w:rPr>
                <w:rFonts w:ascii="Times New Roman" w:eastAsia="Times New Roman" w:hAnsi="Times New Roman" w:cs="Times New Roman"/>
                <w:b/>
                <w:sz w:val="10"/>
                <w:szCs w:val="10"/>
              </w:rPr>
              <w:t xml:space="preserve">Ожидаемые  конечные  результаты   реализации муниципальной  программы                   </w:t>
            </w:r>
          </w:p>
        </w:tc>
        <w:tc>
          <w:tcPr>
            <w:tcW w:w="3017" w:type="dxa"/>
            <w:vAlign w:val="center"/>
          </w:tcPr>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 повышение уровня комфортности проживания населения Замзорского муниципального образования.</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 формирование системы конкурсного отбора проектов по благоустройству, предполагающей отбор лучших и востребованных гражданами проектов.</w:t>
            </w:r>
          </w:p>
          <w:p w:rsidR="00EE78DD" w:rsidRPr="0045199A" w:rsidRDefault="00EE78DD" w:rsidP="00502A92">
            <w:pPr>
              <w:spacing w:after="0" w:line="240" w:lineRule="auto"/>
              <w:ind w:firstLine="284"/>
              <w:rPr>
                <w:rFonts w:ascii="Times New Roman" w:eastAsia="Times New Roman" w:hAnsi="Times New Roman" w:cs="Times New Roman"/>
                <w:sz w:val="10"/>
                <w:szCs w:val="10"/>
              </w:rPr>
            </w:pPr>
            <w:r w:rsidRPr="0045199A">
              <w:rPr>
                <w:rFonts w:ascii="Times New Roman" w:eastAsia="Times New Roman" w:hAnsi="Times New Roman" w:cs="Times New Roman"/>
                <w:sz w:val="10"/>
                <w:szCs w:val="10"/>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tc>
      </w:tr>
    </w:tbl>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b/>
          <w:sz w:val="16"/>
          <w:szCs w:val="16"/>
        </w:rPr>
      </w:pPr>
    </w:p>
    <w:p w:rsidR="00EE78DD" w:rsidRPr="00EE78DD" w:rsidRDefault="00EE78DD" w:rsidP="00502A92">
      <w:pPr>
        <w:keepNext/>
        <w:shd w:val="clear" w:color="auto" w:fill="FFFFFF"/>
        <w:spacing w:after="0" w:line="240" w:lineRule="auto"/>
        <w:ind w:firstLine="284"/>
        <w:jc w:val="center"/>
        <w:outlineLvl w:val="0"/>
        <w:rPr>
          <w:rFonts w:ascii="Times New Roman" w:eastAsia="Times New Roman" w:hAnsi="Times New Roman" w:cs="Times New Roman"/>
          <w:b/>
          <w:bCs/>
          <w:color w:val="333333"/>
          <w:sz w:val="16"/>
          <w:szCs w:val="16"/>
        </w:rPr>
      </w:pPr>
      <w:r w:rsidRPr="00EE78DD">
        <w:rPr>
          <w:rFonts w:ascii="Times New Roman" w:eastAsia="Times New Roman" w:hAnsi="Times New Roman" w:cs="Times New Roman"/>
          <w:b/>
          <w:bCs/>
          <w:sz w:val="16"/>
          <w:szCs w:val="16"/>
        </w:rPr>
        <w:t>Раздел 1. Характеристика текущего состояния сферы благоустройства в Замзорском муниципальном образовании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Численность населения Замзорского муниципального образования на 01.01.2017 года составляет 1407 человек, численность пос. Замзор составляет 1026 человек. На территории Замзорского муниципального образования 454 многоквартирных домов, из них, в том числе 449 блокированы застройки. </w:t>
      </w:r>
      <w:r w:rsidRPr="00EE78DD">
        <w:rPr>
          <w:rFonts w:ascii="Times New Roman" w:eastAsia="Times New Roman" w:hAnsi="Times New Roman" w:cs="Times New Roman"/>
          <w:color w:val="FF0000"/>
          <w:sz w:val="16"/>
          <w:szCs w:val="16"/>
        </w:rPr>
        <w:t>Общественных пространств 1</w:t>
      </w:r>
      <w:r w:rsidRPr="00EE78DD">
        <w:rPr>
          <w:rFonts w:ascii="Times New Roman" w:eastAsia="Times New Roman" w:hAnsi="Times New Roman" w:cs="Times New Roman"/>
          <w:sz w:val="16"/>
          <w:szCs w:val="16"/>
        </w:rPr>
        <w:t xml:space="preserve">. </w:t>
      </w: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sz w:val="16"/>
          <w:szCs w:val="16"/>
        </w:rPr>
        <w:t>Одним из основных направлений деятельности органов местного самоуправления,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 xml:space="preserve">Правительством Российской Федерации утвержден приоритетный проект «Формирование комфортной городской среды». Данный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EE78DD">
        <w:rPr>
          <w:rFonts w:ascii="Times New Roman" w:eastAsia="Times New Roman" w:hAnsi="Times New Roman" w:cs="Times New Roman"/>
          <w:sz w:val="16"/>
          <w:szCs w:val="16"/>
        </w:rPr>
        <w:t>дизайн-проектов</w:t>
      </w:r>
      <w:proofErr w:type="gramEnd"/>
      <w:r w:rsidRPr="00EE78DD">
        <w:rPr>
          <w:rFonts w:ascii="Times New Roman" w:eastAsia="Times New Roman" w:hAnsi="Times New Roman" w:cs="Times New Roman"/>
          <w:sz w:val="16"/>
          <w:szCs w:val="16"/>
        </w:rPr>
        <w:t xml:space="preserve"> дворов и муниципальных общественных пространств.</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На сегодняшний день вследствие целого ряда причин, таких как естественное износ твёрдых покрытий, зелёных насаждений, привели к тому, что существующее состояние благоустройства территории поселка не соответствует </w:t>
      </w:r>
      <w:proofErr w:type="gramStart"/>
      <w:r w:rsidRPr="00EE78DD">
        <w:rPr>
          <w:rFonts w:ascii="Times New Roman" w:eastAsia="Times New Roman" w:hAnsi="Times New Roman" w:cs="Times New Roman"/>
          <w:sz w:val="16"/>
          <w:szCs w:val="16"/>
        </w:rPr>
        <w:t>современным</w:t>
      </w:r>
      <w:proofErr w:type="gramEnd"/>
      <w:r w:rsidRPr="00EE78DD">
        <w:rPr>
          <w:rFonts w:ascii="Times New Roman" w:eastAsia="Times New Roman" w:hAnsi="Times New Roman" w:cs="Times New Roman"/>
          <w:sz w:val="16"/>
          <w:szCs w:val="16"/>
        </w:rPr>
        <w:t xml:space="preserve"> требования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 а также не обеспечено, в полной мере, физическая, пространственная и информационная доступность зданий, сооружений, дворовых и общественных территорий для инвалидов и других маломобильных групп населения.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Текущее состояние большинства дворовых территорий г. Нижнеудинска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и т.д.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Благоустройство является в городе важнейшим составляющим элементом и занимает значительное пространство. При грамотном использовании территории можно на долгие годы создать эстетически привлекательные и функциональные архитектурные формы. </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Благоустройство – совокупность работ и мероприятий, осуществляемых в целях создания здоровых, удобных и культурных условий жизни населения, а также поддержанию в надлежащем состоянии объектов благоустройства, парков, памятников и малых архитектурных форм, формирующих комфортную среду жизнедеятельности.</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Разработка и реализация программы позволит улучшить уровень благоустройства, комфортного проживания жителей города.</w:t>
      </w: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b/>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Раздел 2. Цель и задачи муниципальной программы, целевые показатели и сроки реализации муниципальной программы</w:t>
      </w:r>
    </w:p>
    <w:p w:rsidR="00EE78DD" w:rsidRPr="00EE78DD" w:rsidRDefault="00EE78DD" w:rsidP="00502A92">
      <w:pPr>
        <w:spacing w:after="0" w:line="240" w:lineRule="auto"/>
        <w:ind w:firstLine="284"/>
        <w:jc w:val="both"/>
        <w:rPr>
          <w:rFonts w:ascii="Times New Roman" w:eastAsia="Times New Roman" w:hAnsi="Times New Roman" w:cs="Times New Roman"/>
          <w:b/>
          <w:sz w:val="16"/>
          <w:szCs w:val="16"/>
        </w:rPr>
      </w:pPr>
    </w:p>
    <w:p w:rsidR="00EE78DD" w:rsidRP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Главной целью Программы является обеспечение комплексного подхода при проведении благоустройства территории Замзорского муниципального образования, направленного на создание комфортных условий проживания и улучшение качества жизни горожан, обеспечения чистоты и порядка на территории Замзорского муниципального образования.</w:t>
      </w:r>
    </w:p>
    <w:p w:rsidR="00EE78DD" w:rsidRP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Поставленная цель может быть достигнута при условии реализации комплексного благоустройства, привлечении предприятий и организаций всех форм собственности, жителей поселка к участию в решении проблем благоустройства, </w:t>
      </w:r>
      <w:proofErr w:type="gramStart"/>
      <w:r w:rsidRPr="00EE78DD">
        <w:rPr>
          <w:rFonts w:ascii="Times New Roman" w:eastAsia="Times New Roman" w:hAnsi="Times New Roman" w:cs="Times New Roman"/>
          <w:sz w:val="16"/>
          <w:szCs w:val="16"/>
        </w:rPr>
        <w:t>контролю за</w:t>
      </w:r>
      <w:proofErr w:type="gramEnd"/>
      <w:r w:rsidRPr="00EE78DD">
        <w:rPr>
          <w:rFonts w:ascii="Times New Roman" w:eastAsia="Times New Roman" w:hAnsi="Times New Roman" w:cs="Times New Roman"/>
          <w:sz w:val="16"/>
          <w:szCs w:val="16"/>
        </w:rPr>
        <w:t xml:space="preserve"> обеспечением сохранности объектов благоустройства.</w:t>
      </w:r>
    </w:p>
    <w:p w:rsidR="00EE78DD" w:rsidRP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Для достижения цели программы требуется решение следующих задач:</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Задача 1. Обеспечение формирования единого облика муниципального образования.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Мероприятие 1. Применение правил благоустройства, утвержденных  органом местного самоуправления  </w:t>
      </w:r>
      <w:proofErr w:type="gramStart"/>
      <w:r w:rsidRPr="00EE78DD">
        <w:rPr>
          <w:rFonts w:ascii="Times New Roman" w:eastAsia="Times New Roman" w:hAnsi="Times New Roman" w:cs="Times New Roman"/>
          <w:sz w:val="16"/>
          <w:szCs w:val="16"/>
        </w:rPr>
        <w:t>от</w:t>
      </w:r>
      <w:proofErr w:type="gramEnd"/>
      <w:r w:rsidRPr="00EE78DD">
        <w:rPr>
          <w:rFonts w:ascii="Times New Roman" w:eastAsia="Times New Roman" w:hAnsi="Times New Roman" w:cs="Times New Roman"/>
          <w:sz w:val="16"/>
          <w:szCs w:val="16"/>
        </w:rPr>
        <w:t xml:space="preserve"> _____ № _______- </w:t>
      </w:r>
      <w:proofErr w:type="gramStart"/>
      <w:r w:rsidRPr="00EE78DD">
        <w:rPr>
          <w:rFonts w:ascii="Times New Roman" w:eastAsia="Times New Roman" w:hAnsi="Times New Roman" w:cs="Times New Roman"/>
          <w:sz w:val="16"/>
          <w:szCs w:val="16"/>
        </w:rPr>
        <w:t>по</w:t>
      </w:r>
      <w:proofErr w:type="gramEnd"/>
      <w:r w:rsidRPr="00EE78DD">
        <w:rPr>
          <w:rFonts w:ascii="Times New Roman" w:eastAsia="Times New Roman" w:hAnsi="Times New Roman" w:cs="Times New Roman"/>
          <w:sz w:val="16"/>
          <w:szCs w:val="16"/>
        </w:rPr>
        <w:t xml:space="preserve"> результатам публичных слушаний. </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Согласно Федеральному закону от 06.10.2003 № 131-ФЗ к вопросам местного значения поселений отнесено утверждение Правила благоустройства городских округов и поселений, соответственно. </w:t>
      </w:r>
    </w:p>
    <w:tbl>
      <w:tblPr>
        <w:tblpPr w:leftFromText="180" w:rightFromText="180" w:vertAnchor="text" w:horzAnchor="page" w:tblpX="6368" w:tblpY="-36"/>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851"/>
        <w:gridCol w:w="850"/>
        <w:gridCol w:w="709"/>
        <w:gridCol w:w="567"/>
        <w:gridCol w:w="567"/>
        <w:gridCol w:w="425"/>
      </w:tblGrid>
      <w:tr w:rsidR="00101DAA" w:rsidRPr="00502A92" w:rsidTr="00101DAA">
        <w:trPr>
          <w:trHeight w:val="20"/>
        </w:trPr>
        <w:tc>
          <w:tcPr>
            <w:tcW w:w="392"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п/п.</w:t>
            </w:r>
          </w:p>
        </w:tc>
        <w:tc>
          <w:tcPr>
            <w:tcW w:w="992" w:type="dxa"/>
          </w:tcPr>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Наименование показателя</w:t>
            </w:r>
          </w:p>
        </w:tc>
        <w:tc>
          <w:tcPr>
            <w:tcW w:w="851" w:type="dxa"/>
          </w:tcPr>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Ед. измерения</w:t>
            </w:r>
          </w:p>
        </w:tc>
        <w:tc>
          <w:tcPr>
            <w:tcW w:w="850" w:type="dxa"/>
          </w:tcPr>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2018 год</w:t>
            </w:r>
          </w:p>
        </w:tc>
        <w:tc>
          <w:tcPr>
            <w:tcW w:w="709"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2019 год</w:t>
            </w:r>
          </w:p>
        </w:tc>
        <w:tc>
          <w:tcPr>
            <w:tcW w:w="567"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2020 год</w:t>
            </w:r>
          </w:p>
        </w:tc>
        <w:tc>
          <w:tcPr>
            <w:tcW w:w="567" w:type="dxa"/>
          </w:tcPr>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2021 год</w:t>
            </w:r>
          </w:p>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425" w:type="dxa"/>
          </w:tcPr>
          <w:p w:rsidR="00101DAA" w:rsidRPr="00502A92" w:rsidRDefault="00101DAA" w:rsidP="00502A92">
            <w:pPr>
              <w:spacing w:after="0" w:line="240" w:lineRule="auto"/>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022 год</w:t>
            </w:r>
          </w:p>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r>
      <w:tr w:rsidR="00101DAA" w:rsidRPr="00502A92" w:rsidTr="00101DAA">
        <w:trPr>
          <w:trHeight w:val="20"/>
        </w:trPr>
        <w:tc>
          <w:tcPr>
            <w:tcW w:w="392"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992"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851"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850"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709"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567"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567"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425"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r>
      <w:tr w:rsidR="00101DAA" w:rsidRPr="00502A92" w:rsidTr="00101DAA">
        <w:trPr>
          <w:trHeight w:val="20"/>
        </w:trPr>
        <w:tc>
          <w:tcPr>
            <w:tcW w:w="392"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992"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851"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850"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709"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567" w:type="dxa"/>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567"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c>
          <w:tcPr>
            <w:tcW w:w="425" w:type="dxa"/>
            <w:vAlign w:val="center"/>
          </w:tcPr>
          <w:p w:rsidR="00101DAA" w:rsidRPr="00502A92" w:rsidRDefault="00101DAA" w:rsidP="00502A92">
            <w:pPr>
              <w:spacing w:after="0" w:line="240" w:lineRule="auto"/>
              <w:ind w:firstLine="284"/>
              <w:jc w:val="center"/>
              <w:rPr>
                <w:rFonts w:ascii="Times New Roman" w:eastAsia="Times New Roman" w:hAnsi="Times New Roman" w:cs="Times New Roman"/>
                <w:b/>
                <w:sz w:val="10"/>
                <w:szCs w:val="10"/>
              </w:rPr>
            </w:pPr>
          </w:p>
        </w:tc>
      </w:tr>
    </w:tbl>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13.04.2017 № 711/</w:t>
      </w:r>
      <w:proofErr w:type="spellStart"/>
      <w:proofErr w:type="gramStart"/>
      <w:r w:rsidRPr="00EE78DD">
        <w:rPr>
          <w:rFonts w:ascii="Times New Roman" w:eastAsia="Times New Roman" w:hAnsi="Times New Roman" w:cs="Times New Roman"/>
          <w:sz w:val="16"/>
          <w:szCs w:val="16"/>
        </w:rPr>
        <w:t>пр</w:t>
      </w:r>
      <w:proofErr w:type="spellEnd"/>
      <w:proofErr w:type="gramEnd"/>
      <w:r w:rsidRPr="00EE78DD">
        <w:rPr>
          <w:rFonts w:ascii="Times New Roman" w:eastAsia="Times New Roman" w:hAnsi="Times New Roman" w:cs="Times New Roman"/>
          <w:sz w:val="16"/>
          <w:szCs w:val="16"/>
        </w:rPr>
        <w:t xml:space="preserve"> и утверждены Решением Думы Замзорского муниципального образования от _________№______, с учетом публичных слушаний.</w:t>
      </w:r>
    </w:p>
    <w:p w:rsidR="00EE78DD" w:rsidRP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Задача 2. Приведение в качественное состояние элементов благоустройства Замзорского муниципального образования.</w:t>
      </w:r>
    </w:p>
    <w:p w:rsidR="00EE78DD" w:rsidRPr="00EE78DD" w:rsidRDefault="00EE78DD" w:rsidP="00502A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 xml:space="preserve">2.1. Благоустройство дворовых территорий. </w:t>
      </w:r>
    </w:p>
    <w:p w:rsidR="00EE78DD" w:rsidRPr="00EE78DD" w:rsidRDefault="00EE78DD" w:rsidP="00502A92">
      <w:pPr>
        <w:spacing w:after="0" w:line="240" w:lineRule="auto"/>
        <w:ind w:firstLine="284"/>
        <w:jc w:val="both"/>
        <w:rPr>
          <w:rFonts w:ascii="Times New Roman" w:eastAsia="Calibri" w:hAnsi="Times New Roman" w:cs="Times New Roman"/>
          <w:sz w:val="16"/>
          <w:szCs w:val="16"/>
          <w:lang w:eastAsia="en-US"/>
        </w:rPr>
      </w:pPr>
      <w:r w:rsidRPr="00EE78DD">
        <w:rPr>
          <w:rFonts w:ascii="Times New Roman" w:eastAsia="Calibri" w:hAnsi="Times New Roman" w:cs="Times New Roman"/>
          <w:sz w:val="16"/>
          <w:szCs w:val="16"/>
          <w:lang w:eastAsia="en-US"/>
        </w:rPr>
        <w:t>В целях благоустройства дворовых территорий сформирован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1 к Программе.</w:t>
      </w:r>
    </w:p>
    <w:p w:rsidR="00EE78DD" w:rsidRPr="00EE78DD" w:rsidRDefault="00EE78DD" w:rsidP="00502A92">
      <w:pPr>
        <w:widowControl w:val="0"/>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При благоустройстве дворовой территории выполняется минимальный перечень работ. Минимальный перечень включает в себя:</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обеспечение освещения дворовых территорий с применением энергосберегающих технологий;</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установку скамеек и урн для мусора;</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организация контейнерных площадок для мусора;</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установка малых архитектурных форм, в том числе спортивные и игровые комплексы;</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озеленение территории;</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организация парковочных мест  и т.д.</w:t>
      </w:r>
    </w:p>
    <w:p w:rsidR="00EE78DD" w:rsidRPr="00EE78DD" w:rsidRDefault="00EE78DD" w:rsidP="00502A92">
      <w:pPr>
        <w:widowControl w:val="0"/>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 Инициативным жителям  оказано содействие в проведении собраний собственников помещений в порядке, установленном ст. 44-49 Жилищного кодекса РФ.</w:t>
      </w:r>
    </w:p>
    <w:p w:rsidR="00EE78DD" w:rsidRPr="00EE78DD" w:rsidRDefault="00EE78DD" w:rsidP="00502A92">
      <w:pPr>
        <w:spacing w:after="0" w:line="240" w:lineRule="auto"/>
        <w:ind w:firstLine="284"/>
        <w:jc w:val="both"/>
        <w:rPr>
          <w:rFonts w:ascii="Times New Roman" w:eastAsia="Calibri" w:hAnsi="Times New Roman" w:cs="Times New Roman"/>
          <w:sz w:val="16"/>
          <w:szCs w:val="16"/>
          <w:lang w:eastAsia="en-US"/>
        </w:rPr>
      </w:pPr>
      <w:r w:rsidRPr="00EE78DD">
        <w:rPr>
          <w:rFonts w:ascii="Times New Roman" w:eastAsia="Calibri" w:hAnsi="Times New Roman" w:cs="Times New Roman"/>
          <w:sz w:val="16"/>
          <w:szCs w:val="16"/>
          <w:lang w:eastAsia="en-US"/>
        </w:rPr>
        <w:t xml:space="preserve">2.2. Благоустройство общественных пространств. </w:t>
      </w:r>
    </w:p>
    <w:p w:rsidR="00EE78DD" w:rsidRPr="00EE78DD" w:rsidRDefault="00EE78DD" w:rsidP="00502A92">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2 к Программе. </w:t>
      </w:r>
    </w:p>
    <w:p w:rsidR="00EE78DD" w:rsidRPr="00EE78DD" w:rsidRDefault="00EE78DD" w:rsidP="00502A92">
      <w:pPr>
        <w:spacing w:after="0" w:line="240" w:lineRule="auto"/>
        <w:ind w:firstLine="284"/>
        <w:jc w:val="both"/>
        <w:rPr>
          <w:rFonts w:ascii="Times New Roman" w:eastAsia="Calibri" w:hAnsi="Times New Roman" w:cs="Times New Roman"/>
          <w:sz w:val="16"/>
          <w:szCs w:val="16"/>
          <w:lang w:eastAsia="en-US"/>
        </w:rPr>
      </w:pPr>
      <w:r w:rsidRPr="00EE78DD">
        <w:rPr>
          <w:rFonts w:ascii="Times New Roman" w:eastAsia="Calibri" w:hAnsi="Times New Roman" w:cs="Times New Roman"/>
          <w:sz w:val="16"/>
          <w:szCs w:val="16"/>
          <w:lang w:eastAsia="en-US"/>
        </w:rP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администрации Замзорского муниципального образования  </w:t>
      </w:r>
      <w:r w:rsidRPr="00EE78DD">
        <w:rPr>
          <w:rFonts w:ascii="Times New Roman" w:eastAsia="Calibri" w:hAnsi="Times New Roman" w:cs="Times New Roman"/>
          <w:color w:val="FF0000"/>
          <w:sz w:val="16"/>
          <w:szCs w:val="16"/>
          <w:lang w:eastAsia="en-US"/>
        </w:rPr>
        <w:t>от 00.00.2017г. № 00.</w:t>
      </w:r>
    </w:p>
    <w:p w:rsidR="00EE78DD" w:rsidRPr="00EE78DD" w:rsidRDefault="00EE78DD" w:rsidP="00502A92">
      <w:pPr>
        <w:widowControl w:val="0"/>
        <w:autoSpaceDE w:val="0"/>
        <w:autoSpaceDN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EE78DD" w:rsidRPr="00EE78DD" w:rsidRDefault="00EE78DD" w:rsidP="00502A92">
      <w:pPr>
        <w:spacing w:after="0" w:line="240" w:lineRule="auto"/>
        <w:ind w:firstLine="284"/>
        <w:jc w:val="both"/>
        <w:rPr>
          <w:rFonts w:ascii="Times New Roman" w:eastAsia="Calibri" w:hAnsi="Times New Roman" w:cs="Times New Roman"/>
          <w:sz w:val="16"/>
          <w:szCs w:val="16"/>
          <w:lang w:eastAsia="en-US"/>
        </w:rPr>
      </w:pPr>
      <w:r w:rsidRPr="00EE78DD">
        <w:rPr>
          <w:rFonts w:ascii="Times New Roman" w:eastAsia="Calibri" w:hAnsi="Times New Roman" w:cs="Times New Roman"/>
          <w:sz w:val="16"/>
          <w:szCs w:val="16"/>
          <w:lang w:eastAsia="en-US"/>
        </w:rPr>
        <w:t>При благоустройстве общественных пространств выполняется минимальный перечень работ. Минимальный перечень включает в себя:</w:t>
      </w:r>
    </w:p>
    <w:p w:rsidR="00EE78DD" w:rsidRPr="00EE78DD" w:rsidRDefault="00EE78DD" w:rsidP="00502A92">
      <w:pPr>
        <w:spacing w:after="0" w:line="240" w:lineRule="auto"/>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-устройство ограждений; </w:t>
      </w:r>
    </w:p>
    <w:p w:rsidR="00EE78DD" w:rsidRPr="00EE78DD" w:rsidRDefault="00EE78DD" w:rsidP="00502A92">
      <w:pPr>
        <w:spacing w:after="0" w:line="240" w:lineRule="auto"/>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-установка скамеек и урн </w:t>
      </w:r>
    </w:p>
    <w:p w:rsidR="00EE78DD" w:rsidRPr="00EE78DD" w:rsidRDefault="00EE78DD" w:rsidP="00502A92">
      <w:pPr>
        <w:spacing w:after="0" w:line="240" w:lineRule="auto"/>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устройство асфальтобетонного покрытия (плитка) тротуаров, дорожек; </w:t>
      </w:r>
    </w:p>
    <w:p w:rsidR="00EE78DD" w:rsidRPr="00EE78DD" w:rsidRDefault="00EE78DD" w:rsidP="00502A92">
      <w:pPr>
        <w:spacing w:after="0" w:line="240" w:lineRule="auto"/>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-обустройство площадок для отдыха;</w:t>
      </w:r>
    </w:p>
    <w:p w:rsidR="00EE78DD" w:rsidRPr="00EE78DD" w:rsidRDefault="00EE78DD" w:rsidP="00502A92">
      <w:pPr>
        <w:spacing w:after="0" w:line="240" w:lineRule="auto"/>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-обустройство контейнерных площадок; </w:t>
      </w:r>
    </w:p>
    <w:p w:rsidR="00EE78DD" w:rsidRPr="00EE78DD" w:rsidRDefault="00EE78DD" w:rsidP="00502A92">
      <w:pPr>
        <w:spacing w:after="0" w:line="240" w:lineRule="auto"/>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-установка малых архитектурных форм и т.д.</w:t>
      </w:r>
    </w:p>
    <w:p w:rsidR="00EE78DD" w:rsidRPr="00EE78DD" w:rsidRDefault="00EE78DD" w:rsidP="00502A92">
      <w:pPr>
        <w:widowControl w:val="0"/>
        <w:autoSpaceDE w:val="0"/>
        <w:autoSpaceDN w:val="0"/>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Очередность благоустройства общественных пространств определяется ежегодно по этапам с учетом мнения граждан, по результатам общественных обсуждений объявленных постановлением администрации Замзорского  муниципального образования  от 15.09.2017г. № 81.</w:t>
      </w:r>
    </w:p>
    <w:p w:rsidR="00EE78DD" w:rsidRPr="00EE78DD" w:rsidRDefault="00EE78DD" w:rsidP="00502A92">
      <w:pPr>
        <w:shd w:val="clear" w:color="auto" w:fill="FFFEFF"/>
        <w:suppressAutoHyphens/>
        <w:spacing w:after="0" w:line="240" w:lineRule="auto"/>
        <w:ind w:firstLine="284"/>
        <w:jc w:val="both"/>
        <w:rPr>
          <w:rFonts w:ascii="Times New Roman" w:eastAsia="Times New Roman" w:hAnsi="Times New Roman" w:cs="Times New Roman"/>
          <w:color w:val="FF0000"/>
          <w:sz w:val="16"/>
          <w:szCs w:val="16"/>
        </w:rPr>
      </w:pPr>
      <w:r w:rsidRPr="00EE78DD">
        <w:rPr>
          <w:rFonts w:ascii="Times New Roman" w:eastAsia="Times New Roman" w:hAnsi="Times New Roman" w:cs="Times New Roman"/>
          <w:color w:val="FF0000"/>
          <w:sz w:val="16"/>
          <w:szCs w:val="16"/>
        </w:rPr>
        <w:t xml:space="preserve">2.3.Благоустройство </w:t>
      </w:r>
      <w:r w:rsidRPr="00EE78DD">
        <w:rPr>
          <w:rFonts w:ascii="Times New Roman" w:eastAsia="Times New Roman" w:hAnsi="Times New Roman" w:cs="Times New Roman"/>
          <w:bCs/>
          <w:color w:val="FF0000"/>
          <w:sz w:val="16"/>
          <w:szCs w:val="16"/>
        </w:rPr>
        <w:t>объектов недвижимого имущества и земельных участков, находящихся в собственности (пользовании) юридических лиц</w:t>
      </w:r>
      <w:r w:rsidRPr="00EE78DD">
        <w:rPr>
          <w:rFonts w:ascii="Times New Roman" w:eastAsia="Times New Roman" w:hAnsi="Times New Roman" w:cs="Times New Roman"/>
          <w:color w:val="FF0000"/>
          <w:sz w:val="16"/>
          <w:szCs w:val="16"/>
        </w:rPr>
        <w:t xml:space="preserve"> (Приложение 3 </w:t>
      </w:r>
      <w:r w:rsidRPr="00EE78DD">
        <w:rPr>
          <w:rFonts w:ascii="Times New Roman" w:eastAsia="Times New Roman" w:hAnsi="Times New Roman" w:cs="Times New Roman"/>
          <w:bCs/>
          <w:color w:val="FF0000"/>
          <w:sz w:val="16"/>
          <w:szCs w:val="16"/>
        </w:rPr>
        <w:t>адресный перечень объектов недвижимого имущества и земельных участков, находящихся в собственности (пользовании) юридических лиц, подлежащих благоустройству не позднее 2020 года за счет средств указанных лиц).</w:t>
      </w:r>
    </w:p>
    <w:p w:rsidR="00EE78DD" w:rsidRPr="00EE78DD" w:rsidRDefault="00EE78DD" w:rsidP="00502A92">
      <w:pPr>
        <w:shd w:val="clear" w:color="auto" w:fill="FFFEFF"/>
        <w:suppressAutoHyphens/>
        <w:spacing w:after="0" w:line="240" w:lineRule="auto"/>
        <w:ind w:firstLine="284"/>
        <w:jc w:val="both"/>
        <w:rPr>
          <w:rFonts w:ascii="Times New Roman" w:eastAsia="Times New Roman" w:hAnsi="Times New Roman" w:cs="Times New Roman"/>
          <w:color w:val="FF0000"/>
          <w:sz w:val="16"/>
          <w:szCs w:val="16"/>
        </w:rPr>
      </w:pPr>
      <w:r w:rsidRPr="00EE78DD">
        <w:rPr>
          <w:rFonts w:ascii="Times New Roman" w:eastAsia="Times New Roman" w:hAnsi="Times New Roman" w:cs="Times New Roman"/>
          <w:color w:val="FF0000"/>
          <w:sz w:val="16"/>
          <w:szCs w:val="16"/>
        </w:rPr>
        <w:t xml:space="preserve">2.4. </w:t>
      </w:r>
      <w:r w:rsidRPr="00EE78DD">
        <w:rPr>
          <w:rFonts w:ascii="Times New Roman" w:eastAsia="Times New Roman" w:hAnsi="Times New Roman" w:cs="Times New Roman"/>
          <w:color w:val="FF0000"/>
          <w:kern w:val="24"/>
          <w:sz w:val="16"/>
          <w:szCs w:val="16"/>
        </w:rPr>
        <w:t xml:space="preserve">Благоустройство </w:t>
      </w:r>
      <w:r w:rsidRPr="00EE78DD">
        <w:rPr>
          <w:rFonts w:ascii="Times New Roman" w:eastAsia="Times New Roman" w:hAnsi="Times New Roman" w:cs="Times New Roman"/>
          <w:color w:val="FF0000"/>
          <w:sz w:val="16"/>
          <w:szCs w:val="16"/>
        </w:rPr>
        <w:t xml:space="preserve">территорий индивидуальной жилой застройки (Приложение 4 </w:t>
      </w:r>
      <w:r w:rsidRPr="00EE78DD">
        <w:rPr>
          <w:rFonts w:ascii="Times New Roman" w:eastAsia="Times New Roman" w:hAnsi="Times New Roman" w:cs="Times New Roman"/>
          <w:bCs/>
          <w:color w:val="FF0000"/>
          <w:sz w:val="16"/>
          <w:szCs w:val="16"/>
        </w:rPr>
        <w:t>мероприятия по инвентаризации уровня благоустройства индивидуальных жилых домов и земельных участков)</w:t>
      </w:r>
    </w:p>
    <w:p w:rsidR="00EE78DD" w:rsidRPr="00EE78DD" w:rsidRDefault="00EE78DD" w:rsidP="00502A92">
      <w:pPr>
        <w:suppressAutoHyphens/>
        <w:spacing w:after="0" w:line="240" w:lineRule="auto"/>
        <w:rPr>
          <w:rFonts w:ascii="Times New Roman" w:eastAsia="Times New Roman" w:hAnsi="Times New Roman" w:cs="Times New Roman"/>
          <w:b/>
          <w:sz w:val="16"/>
          <w:szCs w:val="16"/>
        </w:rPr>
      </w:pPr>
    </w:p>
    <w:p w:rsidR="00EE78DD" w:rsidRPr="00EE78DD" w:rsidRDefault="00EE78DD" w:rsidP="00502A92">
      <w:pPr>
        <w:suppressAutoHyphens/>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Раздел 3. Планируемые целевые показатели результативности реализации Программы</w:t>
      </w:r>
    </w:p>
    <w:p w:rsidR="00EE78DD" w:rsidRPr="00EE78DD" w:rsidRDefault="00EE78DD" w:rsidP="00502A92">
      <w:pPr>
        <w:spacing w:after="0" w:line="240" w:lineRule="auto"/>
        <w:rPr>
          <w:rFonts w:ascii="Times New Roman" w:eastAsia="Times New Roman" w:hAnsi="Times New Roman" w:cs="Times New Roman"/>
          <w:b/>
          <w:sz w:val="16"/>
          <w:szCs w:val="16"/>
        </w:rPr>
      </w:pP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Раздел 4. Ресурсное обеспечение</w:t>
      </w: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муниципальной программы</w:t>
      </w:r>
    </w:p>
    <w:p w:rsidR="00EE78DD" w:rsidRPr="00EE78DD" w:rsidRDefault="00EE78DD" w:rsidP="00502A92">
      <w:pPr>
        <w:spacing w:after="0" w:line="240" w:lineRule="auto"/>
        <w:ind w:firstLine="284"/>
        <w:jc w:val="center"/>
        <w:rPr>
          <w:rFonts w:ascii="Times New Roman" w:eastAsia="Times New Roman" w:hAnsi="Times New Roman" w:cs="Times New Roman"/>
          <w:b/>
          <w:sz w:val="16"/>
          <w:szCs w:val="16"/>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567"/>
        <w:gridCol w:w="567"/>
        <w:gridCol w:w="567"/>
        <w:gridCol w:w="567"/>
        <w:gridCol w:w="709"/>
      </w:tblGrid>
      <w:tr w:rsidR="00EE78DD" w:rsidRPr="00502A92" w:rsidTr="00502A92">
        <w:trPr>
          <w:trHeight w:val="281"/>
        </w:trPr>
        <w:tc>
          <w:tcPr>
            <w:tcW w:w="426" w:type="dxa"/>
            <w:vMerge w:val="restart"/>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 п/п</w:t>
            </w:r>
          </w:p>
        </w:tc>
        <w:tc>
          <w:tcPr>
            <w:tcW w:w="1842" w:type="dxa"/>
            <w:vMerge w:val="restart"/>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Наименование мероприятия</w:t>
            </w:r>
          </w:p>
        </w:tc>
        <w:tc>
          <w:tcPr>
            <w:tcW w:w="2977" w:type="dxa"/>
            <w:gridSpan w:val="5"/>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 xml:space="preserve">     Оценка расходов (тыс. руб.), годы      </w:t>
            </w:r>
          </w:p>
        </w:tc>
      </w:tr>
      <w:tr w:rsidR="00EE78DD" w:rsidRPr="00502A92" w:rsidTr="00502A92">
        <w:tc>
          <w:tcPr>
            <w:tcW w:w="426" w:type="dxa"/>
            <w:vMerge/>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p>
        </w:tc>
        <w:tc>
          <w:tcPr>
            <w:tcW w:w="1842" w:type="dxa"/>
            <w:vMerge/>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p>
        </w:tc>
        <w:tc>
          <w:tcPr>
            <w:tcW w:w="567" w:type="dxa"/>
            <w:vAlign w:val="center"/>
          </w:tcPr>
          <w:p w:rsidR="00EE78DD" w:rsidRPr="00502A92" w:rsidRDefault="00EE78DD" w:rsidP="00502A92">
            <w:pPr>
              <w:spacing w:after="0" w:line="240" w:lineRule="auto"/>
              <w:ind w:right="-156"/>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2018</w:t>
            </w:r>
          </w:p>
        </w:tc>
        <w:tc>
          <w:tcPr>
            <w:tcW w:w="567" w:type="dxa"/>
            <w:vAlign w:val="center"/>
          </w:tcPr>
          <w:p w:rsidR="00EE78DD" w:rsidRPr="00502A92" w:rsidRDefault="00EE78DD" w:rsidP="00502A92">
            <w:pPr>
              <w:spacing w:after="0" w:line="240" w:lineRule="auto"/>
              <w:ind w:right="-108"/>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2019</w:t>
            </w:r>
          </w:p>
        </w:tc>
        <w:tc>
          <w:tcPr>
            <w:tcW w:w="567" w:type="dxa"/>
          </w:tcPr>
          <w:p w:rsidR="00EE78DD" w:rsidRPr="00502A92" w:rsidRDefault="00EE78DD" w:rsidP="00502A92">
            <w:pPr>
              <w:spacing w:after="0" w:line="240" w:lineRule="auto"/>
              <w:ind w:right="-108"/>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2020</w:t>
            </w:r>
          </w:p>
        </w:tc>
        <w:tc>
          <w:tcPr>
            <w:tcW w:w="567" w:type="dxa"/>
          </w:tcPr>
          <w:p w:rsidR="00EE78DD" w:rsidRPr="00502A92" w:rsidRDefault="00EE78DD" w:rsidP="00502A92">
            <w:pPr>
              <w:spacing w:after="0" w:line="240" w:lineRule="auto"/>
              <w:ind w:right="-108"/>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2021</w:t>
            </w:r>
          </w:p>
        </w:tc>
        <w:tc>
          <w:tcPr>
            <w:tcW w:w="709" w:type="dxa"/>
          </w:tcPr>
          <w:p w:rsidR="00EE78DD" w:rsidRPr="00502A92" w:rsidRDefault="00EE78DD" w:rsidP="00502A92">
            <w:pPr>
              <w:spacing w:after="0" w:line="240" w:lineRule="auto"/>
              <w:ind w:right="-108"/>
              <w:rPr>
                <w:rFonts w:ascii="Times New Roman" w:eastAsia="Times New Roman" w:hAnsi="Times New Roman" w:cs="Times New Roman"/>
                <w:b/>
                <w:sz w:val="10"/>
                <w:szCs w:val="10"/>
              </w:rPr>
            </w:pPr>
            <w:r w:rsidRPr="00502A92">
              <w:rPr>
                <w:rFonts w:ascii="Times New Roman" w:eastAsia="Times New Roman" w:hAnsi="Times New Roman" w:cs="Times New Roman"/>
                <w:b/>
                <w:sz w:val="10"/>
                <w:szCs w:val="10"/>
              </w:rPr>
              <w:t>2022</w:t>
            </w:r>
          </w:p>
        </w:tc>
      </w:tr>
      <w:tr w:rsidR="00EE78DD" w:rsidRPr="00502A92" w:rsidTr="00502A92">
        <w:tc>
          <w:tcPr>
            <w:tcW w:w="426" w:type="dxa"/>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p>
        </w:tc>
        <w:tc>
          <w:tcPr>
            <w:tcW w:w="1842" w:type="dxa"/>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r w:rsidRPr="00502A92">
              <w:rPr>
                <w:rFonts w:ascii="Times New Roman" w:eastAsia="Times New Roman" w:hAnsi="Times New Roman" w:cs="Times New Roman"/>
                <w:sz w:val="10"/>
                <w:szCs w:val="10"/>
              </w:rPr>
              <w:t>Благоустройство дворовых территорий</w:t>
            </w:r>
          </w:p>
        </w:tc>
        <w:tc>
          <w:tcPr>
            <w:tcW w:w="567" w:type="dxa"/>
            <w:vAlign w:val="center"/>
          </w:tcPr>
          <w:p w:rsidR="00EE78DD" w:rsidRPr="00502A92" w:rsidRDefault="00EE78DD" w:rsidP="00502A92">
            <w:pPr>
              <w:spacing w:after="0" w:line="240" w:lineRule="auto"/>
              <w:ind w:right="-156" w:firstLine="284"/>
              <w:jc w:val="center"/>
              <w:rPr>
                <w:rFonts w:ascii="Times New Roman" w:eastAsia="Times New Roman" w:hAnsi="Times New Roman" w:cs="Times New Roman"/>
                <w:b/>
                <w:sz w:val="10"/>
                <w:szCs w:val="10"/>
              </w:rPr>
            </w:pPr>
          </w:p>
        </w:tc>
        <w:tc>
          <w:tcPr>
            <w:tcW w:w="567" w:type="dxa"/>
            <w:vAlign w:val="center"/>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c>
          <w:tcPr>
            <w:tcW w:w="567" w:type="dxa"/>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c>
          <w:tcPr>
            <w:tcW w:w="567" w:type="dxa"/>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c>
          <w:tcPr>
            <w:tcW w:w="709" w:type="dxa"/>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r>
      <w:tr w:rsidR="00EE78DD" w:rsidRPr="00502A92" w:rsidTr="00502A92">
        <w:tc>
          <w:tcPr>
            <w:tcW w:w="426" w:type="dxa"/>
            <w:vAlign w:val="center"/>
          </w:tcPr>
          <w:p w:rsidR="00EE78DD" w:rsidRPr="00502A92" w:rsidRDefault="00EE78DD" w:rsidP="00502A92">
            <w:pPr>
              <w:spacing w:after="0" w:line="240" w:lineRule="auto"/>
              <w:ind w:firstLine="284"/>
              <w:jc w:val="center"/>
              <w:rPr>
                <w:rFonts w:ascii="Times New Roman" w:eastAsia="Times New Roman" w:hAnsi="Times New Roman" w:cs="Times New Roman"/>
                <w:b/>
                <w:sz w:val="10"/>
                <w:szCs w:val="10"/>
              </w:rPr>
            </w:pPr>
          </w:p>
        </w:tc>
        <w:tc>
          <w:tcPr>
            <w:tcW w:w="1842" w:type="dxa"/>
            <w:vAlign w:val="center"/>
          </w:tcPr>
          <w:p w:rsidR="00EE78DD" w:rsidRPr="00502A92" w:rsidRDefault="00EE78DD" w:rsidP="00502A92">
            <w:pPr>
              <w:spacing w:after="0" w:line="240" w:lineRule="auto"/>
              <w:ind w:firstLine="284"/>
              <w:jc w:val="center"/>
              <w:rPr>
                <w:rFonts w:ascii="Times New Roman" w:eastAsia="Times New Roman" w:hAnsi="Times New Roman" w:cs="Times New Roman"/>
                <w:sz w:val="10"/>
                <w:szCs w:val="10"/>
              </w:rPr>
            </w:pPr>
            <w:r w:rsidRPr="00502A92">
              <w:rPr>
                <w:rFonts w:ascii="Times New Roman" w:eastAsia="Times New Roman" w:hAnsi="Times New Roman" w:cs="Times New Roman"/>
                <w:sz w:val="10"/>
                <w:szCs w:val="10"/>
              </w:rPr>
              <w:t>Благоустройство общественных пространств</w:t>
            </w:r>
          </w:p>
        </w:tc>
        <w:tc>
          <w:tcPr>
            <w:tcW w:w="567" w:type="dxa"/>
            <w:vAlign w:val="center"/>
          </w:tcPr>
          <w:p w:rsidR="00EE78DD" w:rsidRPr="00502A92" w:rsidRDefault="00EE78DD" w:rsidP="00502A92">
            <w:pPr>
              <w:spacing w:after="0" w:line="240" w:lineRule="auto"/>
              <w:ind w:right="-156" w:firstLine="284"/>
              <w:jc w:val="center"/>
              <w:rPr>
                <w:rFonts w:ascii="Times New Roman" w:eastAsia="Times New Roman" w:hAnsi="Times New Roman" w:cs="Times New Roman"/>
                <w:b/>
                <w:sz w:val="10"/>
                <w:szCs w:val="10"/>
              </w:rPr>
            </w:pPr>
          </w:p>
        </w:tc>
        <w:tc>
          <w:tcPr>
            <w:tcW w:w="567" w:type="dxa"/>
            <w:vAlign w:val="center"/>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c>
          <w:tcPr>
            <w:tcW w:w="567" w:type="dxa"/>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c>
          <w:tcPr>
            <w:tcW w:w="567" w:type="dxa"/>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c>
          <w:tcPr>
            <w:tcW w:w="709" w:type="dxa"/>
          </w:tcPr>
          <w:p w:rsidR="00EE78DD" w:rsidRPr="00502A92" w:rsidRDefault="00EE78DD" w:rsidP="00502A92">
            <w:pPr>
              <w:spacing w:after="0" w:line="240" w:lineRule="auto"/>
              <w:ind w:right="-108" w:firstLine="284"/>
              <w:jc w:val="center"/>
              <w:rPr>
                <w:rFonts w:ascii="Times New Roman" w:eastAsia="Times New Roman" w:hAnsi="Times New Roman" w:cs="Times New Roman"/>
                <w:b/>
                <w:sz w:val="10"/>
                <w:szCs w:val="10"/>
              </w:rPr>
            </w:pPr>
          </w:p>
        </w:tc>
      </w:tr>
    </w:tbl>
    <w:p w:rsidR="00EE78DD" w:rsidRP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lastRenderedPageBreak/>
        <w:t>Реализацию Программы предполагается осуществлять в течение 5-х лет (2018 – 2022 годы)</w:t>
      </w: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b/>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 xml:space="preserve">Раздел 5. Мероприятия по вовлечению граждан, организаций в процесс обсуждения проекта муниципальной программы </w:t>
      </w: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sz w:val="16"/>
          <w:szCs w:val="16"/>
        </w:rPr>
      </w:pPr>
    </w:p>
    <w:p w:rsidR="00EE78DD" w:rsidRPr="00EE78DD" w:rsidRDefault="00EE78DD" w:rsidP="00502A92">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 </w:t>
      </w:r>
    </w:p>
    <w:p w:rsidR="00EE78DD" w:rsidRPr="00EE78DD" w:rsidRDefault="00EE78DD" w:rsidP="00502A92">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 </w:t>
      </w:r>
    </w:p>
    <w:p w:rsidR="00EE78DD" w:rsidRPr="00EE78DD" w:rsidRDefault="00EE78DD" w:rsidP="00502A92">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 работы с местными СМИ, охватывающими широкий круг людей разных возрастных групп и потенциальные аудитории проекта; </w:t>
      </w:r>
    </w:p>
    <w:p w:rsidR="00EE78DD" w:rsidRPr="00EE78DD" w:rsidRDefault="00EE78DD" w:rsidP="00502A92">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16"/>
          <w:szCs w:val="16"/>
        </w:rPr>
      </w:pPr>
      <w:proofErr w:type="gramStart"/>
      <w:r w:rsidRPr="00EE78DD">
        <w:rPr>
          <w:rFonts w:ascii="Times New Roman" w:eastAsia="Times New Roman" w:hAnsi="Times New Roman" w:cs="Times New Roman"/>
          <w:sz w:val="16"/>
          <w:szCs w:val="16"/>
        </w:rPr>
        <w:t>- вывешивания афиш и объявлении на информационных досках,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проектируемое территорией или на ней (поликлиники, ДК, библиотеки, спортивные центры), на площадке проведения</w:t>
      </w:r>
      <w:proofErr w:type="gramEnd"/>
      <w:r w:rsidRPr="00EE78DD">
        <w:rPr>
          <w:rFonts w:ascii="Times New Roman" w:eastAsia="Times New Roman" w:hAnsi="Times New Roman" w:cs="Times New Roman"/>
          <w:sz w:val="16"/>
          <w:szCs w:val="16"/>
        </w:rPr>
        <w:t xml:space="preserve"> общественных </w:t>
      </w:r>
      <w:proofErr w:type="gramStart"/>
      <w:r w:rsidRPr="00EE78DD">
        <w:rPr>
          <w:rFonts w:ascii="Times New Roman" w:eastAsia="Times New Roman" w:hAnsi="Times New Roman" w:cs="Times New Roman"/>
          <w:sz w:val="16"/>
          <w:szCs w:val="16"/>
        </w:rPr>
        <w:t>обсуждении</w:t>
      </w:r>
      <w:proofErr w:type="gramEnd"/>
      <w:r w:rsidRPr="00EE78DD">
        <w:rPr>
          <w:rFonts w:ascii="Times New Roman" w:eastAsia="Times New Roman" w:hAnsi="Times New Roman" w:cs="Times New Roman"/>
          <w:sz w:val="16"/>
          <w:szCs w:val="16"/>
        </w:rPr>
        <w:t xml:space="preserve"> (в зоне входной группы, на специальных информационных стендах). </w:t>
      </w:r>
    </w:p>
    <w:p w:rsidR="00EE78DD" w:rsidRPr="00EE78DD" w:rsidRDefault="00EE78DD"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EE78DD">
        <w:rPr>
          <w:rFonts w:ascii="Times New Roman" w:eastAsia="Times New Roman" w:hAnsi="Times New Roman" w:cs="Times New Roman"/>
          <w:color w:val="000000"/>
          <w:sz w:val="16"/>
          <w:szCs w:val="16"/>
        </w:rPr>
        <w:t>- информирования местных жителей через школы и детские сады, в том числе через школьные проекты (например, путем организации конкурса рисунков, сбора пожеланий, сочинений, макетов, проектов, распространение анкет и приглашений для родителей учащихся);</w:t>
      </w:r>
    </w:p>
    <w:p w:rsidR="00EE78DD" w:rsidRPr="00EE78DD" w:rsidRDefault="00EE78DD"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bookmarkStart w:id="43" w:name="dst100162"/>
      <w:bookmarkStart w:id="44" w:name="dst100164"/>
      <w:bookmarkEnd w:id="43"/>
      <w:bookmarkEnd w:id="44"/>
      <w:r w:rsidRPr="00EE78DD">
        <w:rPr>
          <w:rFonts w:ascii="Times New Roman" w:eastAsia="Times New Roman" w:hAnsi="Times New Roman" w:cs="Times New Roman"/>
          <w:color w:val="000000"/>
          <w:sz w:val="16"/>
          <w:szCs w:val="16"/>
        </w:rP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EE78DD" w:rsidRPr="00EE78DD" w:rsidRDefault="00EE78DD" w:rsidP="00502A92">
      <w:pPr>
        <w:shd w:val="clear" w:color="auto" w:fill="FFFFFF"/>
        <w:spacing w:after="0" w:line="240" w:lineRule="auto"/>
        <w:ind w:firstLine="284"/>
        <w:jc w:val="both"/>
        <w:rPr>
          <w:rFonts w:ascii="Times New Roman" w:eastAsia="Times New Roman" w:hAnsi="Times New Roman" w:cs="Times New Roman"/>
          <w:color w:val="000000"/>
          <w:sz w:val="16"/>
          <w:szCs w:val="16"/>
        </w:rPr>
      </w:pPr>
      <w:bookmarkStart w:id="45" w:name="dst100165"/>
      <w:bookmarkEnd w:id="45"/>
      <w:r w:rsidRPr="00EE78DD">
        <w:rPr>
          <w:rFonts w:ascii="Times New Roman" w:eastAsia="Times New Roman" w:hAnsi="Times New Roman" w:cs="Times New Roman"/>
          <w:color w:val="000000"/>
          <w:sz w:val="16"/>
          <w:szCs w:val="1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b/>
          <w:sz w:val="16"/>
          <w:szCs w:val="16"/>
        </w:rPr>
      </w:pP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b/>
          <w:sz w:val="16"/>
          <w:szCs w:val="16"/>
        </w:rPr>
      </w:pPr>
      <w:r w:rsidRPr="00EE78DD">
        <w:rPr>
          <w:rFonts w:ascii="Times New Roman" w:eastAsia="Times New Roman" w:hAnsi="Times New Roman" w:cs="Times New Roman"/>
          <w:b/>
          <w:sz w:val="16"/>
          <w:szCs w:val="16"/>
        </w:rPr>
        <w:t>Раздел 6. Ожидаемые конечные результаты</w:t>
      </w:r>
    </w:p>
    <w:p w:rsidR="00EE78DD" w:rsidRPr="00EE78DD" w:rsidRDefault="00EE78DD" w:rsidP="00502A92">
      <w:pPr>
        <w:widowControl w:val="0"/>
        <w:autoSpaceDE w:val="0"/>
        <w:autoSpaceDN w:val="0"/>
        <w:adjustRightInd w:val="0"/>
        <w:spacing w:after="0" w:line="240" w:lineRule="auto"/>
        <w:ind w:firstLine="284"/>
        <w:jc w:val="center"/>
        <w:outlineLvl w:val="3"/>
        <w:rPr>
          <w:rFonts w:ascii="Times New Roman" w:eastAsia="Times New Roman" w:hAnsi="Times New Roman" w:cs="Times New Roman"/>
          <w:sz w:val="16"/>
          <w:szCs w:val="16"/>
        </w:rPr>
      </w:pPr>
      <w:r w:rsidRPr="00EE78DD">
        <w:rPr>
          <w:rFonts w:ascii="Times New Roman" w:eastAsia="Times New Roman" w:hAnsi="Times New Roman" w:cs="Times New Roman"/>
          <w:b/>
          <w:sz w:val="16"/>
          <w:szCs w:val="16"/>
        </w:rPr>
        <w:t xml:space="preserve"> муниципальной программы</w:t>
      </w: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Повышение уровня комфортности проживания населения Замзорского муниципального образования, путем создания безопасных и комфортных условий для проживания населения. Обеспечение улучшения архитектурного облика города, достижения в полной мере физической, пространственной и информационной доступности общественных территорий для жителей города, в том числе инвалидов и других маломобильных групп населения.</w:t>
      </w:r>
    </w:p>
    <w:p w:rsidR="00EE78DD" w:rsidRPr="00EE78DD" w:rsidRDefault="00EE78DD" w:rsidP="00502A92">
      <w:pPr>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 xml:space="preserve">Формирование системы конкурсного отбора проектов по благоустройству, предполагающей отбор лучших и востребованных гражданами проектов с учетом мнения граждан и посредством вовлечения общественности в принятие решений по улучшению качества и комфорта городской среды.   </w:t>
      </w:r>
    </w:p>
    <w:p w:rsidR="00EE78DD" w:rsidRDefault="00EE78DD" w:rsidP="00502A92">
      <w:pPr>
        <w:suppressAutoHyphens/>
        <w:spacing w:after="0" w:line="240" w:lineRule="auto"/>
        <w:ind w:firstLine="284"/>
        <w:jc w:val="both"/>
        <w:rPr>
          <w:rFonts w:ascii="Times New Roman" w:eastAsia="Times New Roman" w:hAnsi="Times New Roman" w:cs="Times New Roman"/>
          <w:sz w:val="16"/>
          <w:szCs w:val="16"/>
        </w:rPr>
      </w:pPr>
      <w:r w:rsidRPr="00EE78DD">
        <w:rPr>
          <w:rFonts w:ascii="Times New Roman" w:eastAsia="Times New Roman" w:hAnsi="Times New Roman" w:cs="Times New Roman"/>
          <w:sz w:val="16"/>
          <w:szCs w:val="16"/>
        </w:rPr>
        <w:t>Создание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01.09.2017г. №169</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РОССИЙСКАЯ ФЕДЕРАЦИЯ</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ИРКУТСКАЯ ОБЛАСТЬ</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НИЖНЕУДИНСКИЙ МУНИЦИПАЛЬНЫЙ РАЙОН</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ЗАМЗОРСКОЕ СЕЛЬСКОЕ ПОСЕЛЕНИЕ</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ДУМА</w:t>
      </w:r>
    </w:p>
    <w:p w:rsidR="00101DAA" w:rsidRPr="0045199A" w:rsidRDefault="0045199A" w:rsidP="0045199A">
      <w:pPr>
        <w:spacing w:after="0" w:line="240" w:lineRule="auto"/>
        <w:ind w:firstLine="28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РЕШЕНИЕ</w:t>
      </w:r>
    </w:p>
    <w:p w:rsidR="00101DAA" w:rsidRPr="00502A92"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 xml:space="preserve">О СТРУКТУРЕ АДМИНИСТРАЦИИ ЗАМЗОРСКОГО МУНИЦИПАЛЬНОГО ОБРАЗОВАНИЯ </w:t>
      </w:r>
    </w:p>
    <w:p w:rsidR="00101DAA" w:rsidRPr="00101DAA" w:rsidRDefault="00101DAA" w:rsidP="00502A92">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rPr>
      </w:pPr>
      <w:proofErr w:type="gramStart"/>
      <w:r w:rsidRPr="00101DAA">
        <w:rPr>
          <w:rFonts w:ascii="Times New Roman" w:eastAsia="Times New Roman" w:hAnsi="Times New Roman" w:cs="Times New Roman"/>
          <w:bCs/>
          <w:sz w:val="16"/>
          <w:szCs w:val="16"/>
        </w:rPr>
        <w:t xml:space="preserve">В соответствии со ст. 37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по определению численности работников органов местного самоуправления муниципальных образований Иркутской области, утвержденными приказом министерства труда и занятости Иркутской области от 14.10.2013г № 57 </w:t>
      </w:r>
      <w:proofErr w:type="spellStart"/>
      <w:r w:rsidRPr="00101DAA">
        <w:rPr>
          <w:rFonts w:ascii="Times New Roman" w:eastAsia="Times New Roman" w:hAnsi="Times New Roman" w:cs="Times New Roman"/>
          <w:bCs/>
          <w:sz w:val="16"/>
          <w:szCs w:val="16"/>
        </w:rPr>
        <w:t>мпр</w:t>
      </w:r>
      <w:proofErr w:type="spellEnd"/>
      <w:r w:rsidRPr="00101DAA">
        <w:rPr>
          <w:rFonts w:ascii="Times New Roman" w:eastAsia="Times New Roman" w:hAnsi="Times New Roman" w:cs="Times New Roman"/>
          <w:bCs/>
          <w:sz w:val="16"/>
          <w:szCs w:val="16"/>
        </w:rPr>
        <w:t xml:space="preserve">, ст.42,48 Устава Замзорского муниципального образования, Дума Замзорского </w:t>
      </w:r>
      <w:r w:rsidRPr="00101DAA">
        <w:rPr>
          <w:rFonts w:ascii="Times New Roman" w:eastAsia="Times New Roman" w:hAnsi="Times New Roman" w:cs="Times New Roman"/>
          <w:bCs/>
          <w:sz w:val="16"/>
          <w:szCs w:val="16"/>
        </w:rPr>
        <w:lastRenderedPageBreak/>
        <w:t xml:space="preserve">муниципального образования </w:t>
      </w:r>
      <w:proofErr w:type="gramEnd"/>
    </w:p>
    <w:p w:rsidR="00101DAA" w:rsidRPr="00101DAA" w:rsidRDefault="00101DAA" w:rsidP="00502A92">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rPr>
      </w:pP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РЕШИЛА:</w:t>
      </w:r>
    </w:p>
    <w:p w:rsidR="00101DAA" w:rsidRPr="00101DAA" w:rsidRDefault="00101DAA" w:rsidP="00502A92">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rPr>
      </w:pPr>
    </w:p>
    <w:p w:rsidR="00101DAA" w:rsidRPr="00101DAA" w:rsidRDefault="00101DAA" w:rsidP="00502A92">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rPr>
      </w:pPr>
      <w:r w:rsidRPr="00101DAA">
        <w:rPr>
          <w:rFonts w:ascii="Times New Roman" w:eastAsia="Times New Roman" w:hAnsi="Times New Roman" w:cs="Times New Roman"/>
          <w:bCs/>
          <w:sz w:val="16"/>
          <w:szCs w:val="16"/>
        </w:rPr>
        <w:t>1. Утвердить структуру администрации Замзорского муниципального образования  согласно приложению</w:t>
      </w:r>
    </w:p>
    <w:p w:rsidR="00101DAA" w:rsidRPr="00101DAA" w:rsidRDefault="00101DAA" w:rsidP="00502A92">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rPr>
      </w:pPr>
      <w:r w:rsidRPr="00101DAA">
        <w:rPr>
          <w:rFonts w:ascii="Times New Roman" w:eastAsia="Times New Roman" w:hAnsi="Times New Roman" w:cs="Times New Roman"/>
          <w:bCs/>
          <w:sz w:val="16"/>
          <w:szCs w:val="16"/>
        </w:rPr>
        <w:t xml:space="preserve">2. Признать утратившим силу решение Думы Замзорского муниципального образования от 01.10.2013г № 33 «Об утверждении структуры администрации </w:t>
      </w:r>
      <w:proofErr w:type="spellStart"/>
      <w:r w:rsidRPr="00101DAA">
        <w:rPr>
          <w:rFonts w:ascii="Times New Roman" w:eastAsia="Times New Roman" w:hAnsi="Times New Roman" w:cs="Times New Roman"/>
          <w:bCs/>
          <w:sz w:val="16"/>
          <w:szCs w:val="16"/>
        </w:rPr>
        <w:t>Замизорского</w:t>
      </w:r>
      <w:proofErr w:type="spellEnd"/>
      <w:r w:rsidRPr="00101DAA">
        <w:rPr>
          <w:rFonts w:ascii="Times New Roman" w:eastAsia="Times New Roman" w:hAnsi="Times New Roman" w:cs="Times New Roman"/>
          <w:bCs/>
          <w:sz w:val="16"/>
          <w:szCs w:val="16"/>
        </w:rPr>
        <w:t xml:space="preserve"> муниципального образования</w:t>
      </w:r>
      <w:proofErr w:type="gramStart"/>
      <w:r w:rsidRPr="00101DAA">
        <w:rPr>
          <w:rFonts w:ascii="Times New Roman" w:eastAsia="Times New Roman" w:hAnsi="Times New Roman" w:cs="Times New Roman"/>
          <w:bCs/>
          <w:sz w:val="16"/>
          <w:szCs w:val="16"/>
        </w:rPr>
        <w:t>»..</w:t>
      </w:r>
      <w:proofErr w:type="gramEnd"/>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3. Опубликовать настоящее решение в печатном средстве массовой информации «Вестник Замзорского сельского поселения».</w:t>
      </w:r>
    </w:p>
    <w:p w:rsidR="00101DAA" w:rsidRPr="00101DAA" w:rsidRDefault="00101DAA" w:rsidP="00502A92">
      <w:pPr>
        <w:autoSpaceDE w:val="0"/>
        <w:autoSpaceDN w:val="0"/>
        <w:adjustRightInd w:val="0"/>
        <w:spacing w:after="0" w:line="240" w:lineRule="auto"/>
        <w:ind w:firstLine="284"/>
        <w:rPr>
          <w:rFonts w:ascii="Times New Roman" w:eastAsia="Times New Roman" w:hAnsi="Times New Roman" w:cs="Times New Roman"/>
          <w:sz w:val="16"/>
          <w:szCs w:val="16"/>
        </w:rPr>
      </w:pPr>
    </w:p>
    <w:p w:rsidR="00101DAA" w:rsidRPr="0045199A" w:rsidRDefault="0045199A" w:rsidP="0045199A">
      <w:pPr>
        <w:autoSpaceDE w:val="0"/>
        <w:autoSpaceDN w:val="0"/>
        <w:adjustRightInd w:val="0"/>
        <w:spacing w:after="0" w:line="240" w:lineRule="auto"/>
        <w:ind w:firstLine="284"/>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Председатель Думы, </w:t>
      </w:r>
      <w:r w:rsidR="00101DAA" w:rsidRPr="00101DAA">
        <w:rPr>
          <w:rFonts w:ascii="Times New Roman" w:eastAsia="Times New Roman" w:hAnsi="Times New Roman" w:cs="Times New Roman"/>
          <w:b/>
          <w:i/>
          <w:sz w:val="16"/>
          <w:szCs w:val="16"/>
        </w:rPr>
        <w:t>Глава Замзорс</w:t>
      </w:r>
      <w:r>
        <w:rPr>
          <w:rFonts w:ascii="Times New Roman" w:eastAsia="Times New Roman" w:hAnsi="Times New Roman" w:cs="Times New Roman"/>
          <w:b/>
          <w:i/>
          <w:sz w:val="16"/>
          <w:szCs w:val="16"/>
        </w:rPr>
        <w:t xml:space="preserve">кого муниципального образования   </w:t>
      </w:r>
      <w:r w:rsidR="00101DAA" w:rsidRPr="00101DAA">
        <w:rPr>
          <w:rFonts w:ascii="Times New Roman" w:eastAsia="Times New Roman" w:hAnsi="Times New Roman" w:cs="Times New Roman"/>
          <w:b/>
          <w:i/>
          <w:sz w:val="16"/>
          <w:szCs w:val="16"/>
        </w:rPr>
        <w:t>В.В. Антоненко</w:t>
      </w:r>
    </w:p>
    <w:p w:rsidR="00101DAA" w:rsidRPr="00101DAA" w:rsidRDefault="00101DAA" w:rsidP="0045199A">
      <w:pPr>
        <w:spacing w:after="0" w:line="240" w:lineRule="auto"/>
        <w:ind w:firstLine="284"/>
        <w:jc w:val="right"/>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Приложение № 1</w:t>
      </w:r>
    </w:p>
    <w:p w:rsidR="00101DAA" w:rsidRPr="00101DAA" w:rsidRDefault="00101DAA" w:rsidP="0045199A">
      <w:pPr>
        <w:spacing w:after="0" w:line="240" w:lineRule="auto"/>
        <w:ind w:firstLine="284"/>
        <w:jc w:val="right"/>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К решению Думы Замзорского муниципального образования</w:t>
      </w:r>
    </w:p>
    <w:p w:rsidR="00101DAA" w:rsidRPr="00101DAA" w:rsidRDefault="00101DAA" w:rsidP="0045199A">
      <w:pPr>
        <w:spacing w:after="0" w:line="240" w:lineRule="auto"/>
        <w:ind w:firstLine="284"/>
        <w:jc w:val="right"/>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от 01 сентября 2017г. № 169</w:t>
      </w:r>
    </w:p>
    <w:p w:rsidR="00101DAA" w:rsidRPr="00101DAA" w:rsidRDefault="00101DAA" w:rsidP="00502A92">
      <w:pPr>
        <w:spacing w:after="0" w:line="240" w:lineRule="auto"/>
        <w:ind w:firstLine="284"/>
        <w:jc w:val="right"/>
        <w:rPr>
          <w:rFonts w:ascii="Times New Roman" w:eastAsia="Times New Roman" w:hAnsi="Times New Roman" w:cs="Times New Roman"/>
          <w:sz w:val="16"/>
          <w:szCs w:val="16"/>
        </w:rPr>
      </w:pPr>
    </w:p>
    <w:p w:rsidR="00101DAA" w:rsidRPr="00502A92" w:rsidRDefault="00101DAA" w:rsidP="00502A92">
      <w:pPr>
        <w:spacing w:after="0" w:line="240" w:lineRule="auto"/>
        <w:ind w:firstLine="284"/>
        <w:jc w:val="center"/>
        <w:rPr>
          <w:rFonts w:ascii="Times New Roman" w:eastAsia="Times New Roman" w:hAnsi="Times New Roman" w:cs="Times New Roman"/>
          <w:b/>
          <w:sz w:val="16"/>
          <w:szCs w:val="16"/>
        </w:rPr>
      </w:pPr>
      <w:r w:rsidRPr="00101DAA">
        <w:rPr>
          <w:rFonts w:ascii="Times New Roman" w:eastAsia="Times New Roman" w:hAnsi="Times New Roman" w:cs="Times New Roman"/>
          <w:b/>
          <w:sz w:val="16"/>
          <w:szCs w:val="16"/>
        </w:rPr>
        <w:t>СТРУКТУРА АДМИНИСТРАЦИИ ЗАМЗОРСКОГО МУНИЦИПАЛЬНОГО ОБРАЗОВАНИЯ (КОЛИЧЕСТВО ШТАТНЫХ ЕДИНИЦ)</w:t>
      </w:r>
    </w:p>
    <w:p w:rsidR="00101DAA" w:rsidRPr="00101DAA" w:rsidRDefault="00101DAA" w:rsidP="00502A92">
      <w:pPr>
        <w:spacing w:after="0" w:line="240" w:lineRule="auto"/>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Глава администрации Замзорского муниципального образования 1 ед.</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2. Муниципальные служащие 4,25 ед.</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3. Технические служащие 1,50 ед.</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4. Вспомогательный персонал 6,25 ед.</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5. специалист ВУС 0,5 ед.</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r w:rsidRPr="00101DAA">
        <w:rPr>
          <w:rFonts w:ascii="Times New Roman" w:eastAsia="Times New Roman" w:hAnsi="Times New Roman" w:cs="Times New Roman"/>
          <w:sz w:val="16"/>
          <w:szCs w:val="16"/>
        </w:rPr>
        <w:t>Всего: 13,5 ед.</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p>
    <w:p w:rsidR="00101DAA" w:rsidRPr="00101DAA" w:rsidRDefault="0045199A" w:rsidP="0045199A">
      <w:pPr>
        <w:spacing w:after="0" w:line="240" w:lineRule="auto"/>
        <w:ind w:firstLine="284"/>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Председатель Думы, </w:t>
      </w:r>
      <w:r w:rsidR="00101DAA" w:rsidRPr="00101DAA">
        <w:rPr>
          <w:rFonts w:ascii="Times New Roman" w:eastAsia="Times New Roman" w:hAnsi="Times New Roman" w:cs="Times New Roman"/>
          <w:b/>
          <w:i/>
          <w:sz w:val="16"/>
          <w:szCs w:val="16"/>
        </w:rPr>
        <w:t xml:space="preserve">глава Замзорского </w:t>
      </w:r>
    </w:p>
    <w:p w:rsidR="00101DAA" w:rsidRDefault="00101DAA" w:rsidP="00502A92">
      <w:pPr>
        <w:spacing w:after="0" w:line="240" w:lineRule="auto"/>
        <w:ind w:firstLine="284"/>
        <w:jc w:val="both"/>
        <w:rPr>
          <w:rFonts w:ascii="Times New Roman" w:eastAsia="Times New Roman" w:hAnsi="Times New Roman" w:cs="Times New Roman"/>
          <w:b/>
          <w:i/>
          <w:sz w:val="16"/>
          <w:szCs w:val="16"/>
        </w:rPr>
      </w:pPr>
      <w:r w:rsidRPr="00101DAA">
        <w:rPr>
          <w:rFonts w:ascii="Times New Roman" w:eastAsia="Times New Roman" w:hAnsi="Times New Roman" w:cs="Times New Roman"/>
          <w:b/>
          <w:i/>
          <w:sz w:val="16"/>
          <w:szCs w:val="16"/>
        </w:rPr>
        <w:t>муниципального образования В.В. Антоненко</w:t>
      </w:r>
    </w:p>
    <w:p w:rsidR="00101DAA" w:rsidRPr="00101DAA" w:rsidRDefault="00101DAA" w:rsidP="00502A92">
      <w:pPr>
        <w:spacing w:after="0" w:line="240" w:lineRule="auto"/>
        <w:ind w:firstLine="284"/>
        <w:jc w:val="both"/>
        <w:rPr>
          <w:rFonts w:ascii="Times New Roman" w:eastAsia="Times New Roman" w:hAnsi="Times New Roman" w:cs="Times New Roman"/>
          <w:sz w:val="16"/>
          <w:szCs w:val="16"/>
        </w:rPr>
      </w:pP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15.09.2017г. №171</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РОССИЙСКАЯ ФЕДЕРАЦИЯ</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ИРКУТСКАЯ ОБЛАСТЬ</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НИЖНЕУДИНСКИЙ МУНИЦИПАЛЬНЫЙ РАЙОН</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ЗАМЗОРСКОЕ СЕЛЬСКОЕ ПОСЕЛЕНИЕ</w:t>
      </w:r>
    </w:p>
    <w:p w:rsidR="00101DAA" w:rsidRPr="00101DAA" w:rsidRDefault="00101DAA" w:rsidP="00502A92">
      <w:pPr>
        <w:widowControl w:val="0"/>
        <w:autoSpaceDE w:val="0"/>
        <w:autoSpaceDN w:val="0"/>
        <w:adjustRightInd w:val="0"/>
        <w:spacing w:after="0" w:line="240" w:lineRule="auto"/>
        <w:ind w:firstLine="284"/>
        <w:jc w:val="center"/>
        <w:rPr>
          <w:rFonts w:ascii="Times New Roman" w:eastAsia="Times New Roman" w:hAnsi="Times New Roman" w:cs="Times New Roman"/>
          <w:b/>
          <w:bCs/>
          <w:sz w:val="16"/>
          <w:szCs w:val="16"/>
        </w:rPr>
      </w:pPr>
      <w:r w:rsidRPr="00101DAA">
        <w:rPr>
          <w:rFonts w:ascii="Times New Roman" w:eastAsia="Times New Roman" w:hAnsi="Times New Roman" w:cs="Times New Roman"/>
          <w:b/>
          <w:bCs/>
          <w:sz w:val="16"/>
          <w:szCs w:val="16"/>
        </w:rPr>
        <w:t>ДУМА</w:t>
      </w:r>
    </w:p>
    <w:p w:rsidR="00101DAA" w:rsidRPr="00101DAA" w:rsidRDefault="00101DAA" w:rsidP="00502A92">
      <w:pPr>
        <w:spacing w:after="0" w:line="240" w:lineRule="auto"/>
        <w:ind w:firstLine="284"/>
        <w:jc w:val="center"/>
        <w:rPr>
          <w:rFonts w:ascii="Times New Roman" w:eastAsia="Calibri" w:hAnsi="Times New Roman" w:cs="Times New Roman"/>
          <w:b/>
          <w:sz w:val="16"/>
          <w:szCs w:val="16"/>
          <w:lang w:eastAsia="en-US"/>
        </w:rPr>
      </w:pPr>
      <w:r w:rsidRPr="00101DAA">
        <w:rPr>
          <w:rFonts w:ascii="Times New Roman" w:eastAsia="Calibri" w:hAnsi="Times New Roman" w:cs="Times New Roman"/>
          <w:b/>
          <w:sz w:val="16"/>
          <w:szCs w:val="16"/>
          <w:lang w:eastAsia="en-US"/>
        </w:rPr>
        <w:t>РЕШЕНИЕ</w:t>
      </w:r>
    </w:p>
    <w:p w:rsidR="00101DAA" w:rsidRPr="00101DAA" w:rsidRDefault="00101DAA" w:rsidP="00502A92">
      <w:pPr>
        <w:spacing w:after="0" w:line="240" w:lineRule="auto"/>
        <w:ind w:firstLine="284"/>
        <w:jc w:val="center"/>
        <w:rPr>
          <w:rFonts w:ascii="Times New Roman" w:eastAsia="Times New Roman" w:hAnsi="Times New Roman" w:cs="Times New Roman"/>
          <w:sz w:val="16"/>
          <w:szCs w:val="16"/>
        </w:rPr>
      </w:pP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b/>
          <w:spacing w:val="2"/>
          <w:sz w:val="16"/>
          <w:szCs w:val="16"/>
        </w:rPr>
      </w:pPr>
      <w:r w:rsidRPr="00101DAA">
        <w:rPr>
          <w:rFonts w:ascii="Times New Roman" w:eastAsia="Times New Roman" w:hAnsi="Times New Roman" w:cs="Times New Roman"/>
          <w:b/>
          <w:spacing w:val="2"/>
          <w:sz w:val="16"/>
          <w:szCs w:val="16"/>
        </w:rPr>
        <w:t>ОБ УТВЕРЖДЕНИИ ПОЛОЖЕНИЯ О ПОРЯДКЕ ЗАСЛУШИВАНИЯ ЕЖЕГОДНОГО ОТЧЕТА ГЛАВЫ ЗАМЗОРСКОГО МУНИЦИПАЛЬНОГО</w:t>
      </w: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b/>
          <w:spacing w:val="2"/>
          <w:sz w:val="16"/>
          <w:szCs w:val="16"/>
        </w:rPr>
      </w:pPr>
      <w:r w:rsidRPr="00101DAA">
        <w:rPr>
          <w:rFonts w:ascii="Times New Roman" w:eastAsia="Times New Roman" w:hAnsi="Times New Roman" w:cs="Times New Roman"/>
          <w:b/>
          <w:spacing w:val="2"/>
          <w:sz w:val="16"/>
          <w:szCs w:val="16"/>
        </w:rPr>
        <w:t>ОБРАЗОВАНИЯ, ЕЖЕГОДНОГО ОТЧЕТА ГЛАВЫ АДМИНИСТРАЦИИ ЗАМЗОРСКОГО МУНИЦИПАЛЬНОГО ОБРАЗОВАНИЯ ДУМОЙ ЗАМЗОРСКОГО МУНИЦИПАЛЬНОГО ОБРАЗОВАНИЯ</w:t>
      </w: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spacing w:val="2"/>
          <w:sz w:val="16"/>
          <w:szCs w:val="16"/>
        </w:rPr>
      </w:pP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В соответствии с частью 11.1 </w:t>
      </w:r>
      <w:hyperlink r:id="rId27" w:history="1">
        <w:r w:rsidRPr="00101DAA">
          <w:rPr>
            <w:rFonts w:ascii="Times New Roman" w:eastAsia="Times New Roman" w:hAnsi="Times New Roman" w:cs="Times New Roman"/>
            <w:spacing w:val="2"/>
            <w:sz w:val="16"/>
            <w:szCs w:val="16"/>
          </w:rPr>
          <w:t>статьи 35 Федерального закона от 06.10.2003 №131-ФЗ «Об общих принципах организации местного самоуправления в Российской Федерации</w:t>
        </w:r>
      </w:hyperlink>
      <w:r w:rsidRPr="00101DAA">
        <w:rPr>
          <w:rFonts w:ascii="Times New Roman" w:eastAsia="Times New Roman" w:hAnsi="Times New Roman" w:cs="Times New Roman"/>
          <w:spacing w:val="2"/>
          <w:sz w:val="16"/>
          <w:szCs w:val="16"/>
        </w:rPr>
        <w:t xml:space="preserve">», на основании </w:t>
      </w:r>
      <w:hyperlink r:id="rId28" w:history="1">
        <w:r w:rsidRPr="00101DAA">
          <w:rPr>
            <w:rFonts w:ascii="Times New Roman" w:eastAsia="Times New Roman" w:hAnsi="Times New Roman" w:cs="Times New Roman"/>
            <w:spacing w:val="2"/>
            <w:sz w:val="16"/>
            <w:szCs w:val="16"/>
          </w:rPr>
          <w:t xml:space="preserve">Устава Замзорского муниципального образования, Дума Замзорского </w:t>
        </w:r>
      </w:hyperlink>
      <w:r w:rsidRPr="00101DAA">
        <w:rPr>
          <w:rFonts w:ascii="Times New Roman" w:eastAsia="Times New Roman" w:hAnsi="Times New Roman" w:cs="Times New Roman"/>
          <w:spacing w:val="2"/>
          <w:sz w:val="16"/>
          <w:szCs w:val="16"/>
        </w:rPr>
        <w:t xml:space="preserve">муниципального образования </w:t>
      </w:r>
    </w:p>
    <w:p w:rsidR="00101DAA" w:rsidRPr="00502A92"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b/>
          <w:spacing w:val="2"/>
          <w:sz w:val="16"/>
          <w:szCs w:val="16"/>
        </w:rPr>
      </w:pPr>
      <w:r w:rsidRPr="00101DAA">
        <w:rPr>
          <w:rFonts w:ascii="Times New Roman" w:eastAsia="Times New Roman" w:hAnsi="Times New Roman" w:cs="Times New Roman"/>
          <w:b/>
          <w:spacing w:val="2"/>
          <w:sz w:val="16"/>
          <w:szCs w:val="16"/>
        </w:rPr>
        <w:t>РЕШИЛА:</w:t>
      </w:r>
    </w:p>
    <w:p w:rsidR="00101DAA" w:rsidRPr="00101DAA" w:rsidRDefault="00101DAA" w:rsidP="00502A92">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1. Утвердить Положение о порядке заслушивания ежегодного отчета главы Замзорского муниципального образования, ежегодного отчета главы администрации Замзорского муниципального образования Думой Замзорского муниципального образования (Приложение).</w:t>
      </w:r>
    </w:p>
    <w:p w:rsidR="00101DAA" w:rsidRPr="00101DAA" w:rsidRDefault="00101DAA" w:rsidP="00502A92">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2. Опубликовать настоящее решение в Вестнике Замзорского сельского поселения.</w:t>
      </w:r>
    </w:p>
    <w:p w:rsidR="00101DAA" w:rsidRPr="00101DAA" w:rsidRDefault="00101DAA" w:rsidP="00502A92">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3. Решение вступает в силу со дня официального опубликования.</w:t>
      </w:r>
    </w:p>
    <w:p w:rsidR="00101DAA" w:rsidRPr="00101DAA" w:rsidRDefault="00101DAA" w:rsidP="00502A92">
      <w:pPr>
        <w:shd w:val="clear" w:color="auto" w:fill="FFFFFF"/>
        <w:spacing w:after="0" w:line="240" w:lineRule="auto"/>
        <w:ind w:firstLine="284"/>
        <w:jc w:val="both"/>
        <w:textAlignment w:val="baseline"/>
        <w:outlineLvl w:val="2"/>
        <w:rPr>
          <w:rFonts w:ascii="Times New Roman" w:eastAsia="Times New Roman" w:hAnsi="Times New Roman" w:cs="Times New Roman"/>
          <w:spacing w:val="2"/>
          <w:sz w:val="16"/>
          <w:szCs w:val="16"/>
        </w:rPr>
      </w:pPr>
    </w:p>
    <w:p w:rsidR="00101DAA" w:rsidRPr="00101DAA" w:rsidRDefault="00101DAA" w:rsidP="00502A92">
      <w:pPr>
        <w:spacing w:after="0" w:line="240" w:lineRule="auto"/>
        <w:ind w:firstLine="284"/>
        <w:rPr>
          <w:rFonts w:ascii="Times New Roman" w:eastAsia="Times New Roman" w:hAnsi="Times New Roman" w:cs="Times New Roman"/>
          <w:b/>
          <w:i/>
          <w:sz w:val="16"/>
          <w:szCs w:val="16"/>
        </w:rPr>
      </w:pPr>
      <w:r w:rsidRPr="00101DAA">
        <w:rPr>
          <w:rFonts w:ascii="Times New Roman" w:eastAsia="Times New Roman" w:hAnsi="Times New Roman" w:cs="Times New Roman"/>
          <w:b/>
          <w:i/>
          <w:sz w:val="16"/>
          <w:szCs w:val="16"/>
        </w:rPr>
        <w:t xml:space="preserve">Глава Замзорского </w:t>
      </w:r>
    </w:p>
    <w:p w:rsidR="00101DAA" w:rsidRPr="00101DAA" w:rsidRDefault="00101DAA" w:rsidP="00502A92">
      <w:pPr>
        <w:spacing w:after="0" w:line="240" w:lineRule="auto"/>
        <w:ind w:firstLine="284"/>
        <w:rPr>
          <w:rFonts w:ascii="Times New Roman" w:eastAsia="Times New Roman" w:hAnsi="Times New Roman" w:cs="Times New Roman"/>
          <w:b/>
          <w:i/>
          <w:sz w:val="16"/>
          <w:szCs w:val="16"/>
        </w:rPr>
      </w:pPr>
      <w:r w:rsidRPr="00101DAA">
        <w:rPr>
          <w:rFonts w:ascii="Times New Roman" w:eastAsia="Times New Roman" w:hAnsi="Times New Roman" w:cs="Times New Roman"/>
          <w:b/>
          <w:i/>
          <w:sz w:val="16"/>
          <w:szCs w:val="16"/>
        </w:rPr>
        <w:t>муниципального образования В.В. Антоненко</w:t>
      </w:r>
    </w:p>
    <w:p w:rsidR="00101DAA" w:rsidRPr="00101DAA" w:rsidRDefault="00101DAA" w:rsidP="00502A92">
      <w:pPr>
        <w:spacing w:after="0" w:line="240" w:lineRule="auto"/>
        <w:ind w:firstLine="284"/>
        <w:rPr>
          <w:rFonts w:ascii="Times New Roman" w:eastAsia="Times New Roman" w:hAnsi="Times New Roman" w:cs="Times New Roman"/>
          <w:spacing w:val="2"/>
          <w:sz w:val="16"/>
          <w:szCs w:val="16"/>
        </w:rPr>
      </w:pPr>
    </w:p>
    <w:p w:rsidR="00101DAA" w:rsidRPr="00101DAA" w:rsidRDefault="00101DAA" w:rsidP="0045199A">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Приложение</w:t>
      </w:r>
    </w:p>
    <w:p w:rsidR="00101DAA" w:rsidRPr="00101DAA" w:rsidRDefault="00101DAA" w:rsidP="0045199A">
      <w:pPr>
        <w:shd w:val="clear" w:color="auto" w:fill="FFFFFF"/>
        <w:spacing w:after="0" w:line="240" w:lineRule="auto"/>
        <w:ind w:firstLine="284"/>
        <w:jc w:val="right"/>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к решению Думы Замзорского</w:t>
      </w:r>
    </w:p>
    <w:p w:rsidR="00101DAA" w:rsidRPr="00101DAA" w:rsidRDefault="00101DAA" w:rsidP="0045199A">
      <w:pPr>
        <w:shd w:val="clear" w:color="auto" w:fill="FFFFFF"/>
        <w:spacing w:after="0" w:line="240" w:lineRule="auto"/>
        <w:ind w:firstLine="284"/>
        <w:jc w:val="right"/>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муниципального образования</w:t>
      </w:r>
    </w:p>
    <w:p w:rsidR="00101DAA" w:rsidRPr="00101DAA" w:rsidRDefault="00101DAA" w:rsidP="0045199A">
      <w:pPr>
        <w:shd w:val="clear" w:color="auto" w:fill="FFFFFF"/>
        <w:spacing w:after="0" w:line="240" w:lineRule="auto"/>
        <w:ind w:firstLine="284"/>
        <w:jc w:val="right"/>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от 15.09.2017 года № 171</w:t>
      </w: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spacing w:val="2"/>
          <w:sz w:val="16"/>
          <w:szCs w:val="16"/>
        </w:rPr>
      </w:pPr>
    </w:p>
    <w:p w:rsidR="00101DAA" w:rsidRPr="00502A92"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b/>
          <w:spacing w:val="2"/>
          <w:sz w:val="16"/>
          <w:szCs w:val="16"/>
        </w:rPr>
      </w:pPr>
      <w:r w:rsidRPr="00101DAA">
        <w:rPr>
          <w:rFonts w:ascii="Times New Roman" w:eastAsia="Times New Roman" w:hAnsi="Times New Roman" w:cs="Times New Roman"/>
          <w:b/>
          <w:spacing w:val="2"/>
          <w:sz w:val="16"/>
          <w:szCs w:val="16"/>
        </w:rPr>
        <w:t xml:space="preserve">ПОЛОЖЕНИЕ О ПОРЯДКЕ ЗАСЛУШИВАНИЯ ЕЖЕГОДНОГО ОТЧЕТА ГЛАВЫ ЗАМЗОРСКОГО МУНИЦИПАЛЬНОГО ОБРАЗОВАНИЯ, ЕЖЕГОДНОГО ОТЧЕТА ГЛАВЫ АДМИНИСТРАЦИИ ЗАМЗОРСКОГО МУНИЦИПАЛЬНОГО ОБРАЗОВАНИЯ ДУМОЙ МУНИЦИПАЛЬНОГО ОБРАЗОВАНИЯ </w:t>
      </w: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1. Общие положения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1.1. </w:t>
      </w:r>
      <w:proofErr w:type="gramStart"/>
      <w:r w:rsidRPr="00101DAA">
        <w:rPr>
          <w:rFonts w:ascii="Times New Roman" w:eastAsia="Times New Roman" w:hAnsi="Times New Roman" w:cs="Times New Roman"/>
          <w:spacing w:val="2"/>
          <w:sz w:val="16"/>
          <w:szCs w:val="16"/>
        </w:rPr>
        <w:t xml:space="preserve">Настоящее Положение определяет структуру, порядок представления и заслушивания Думой Замзорского муниципального образования ежегодного отчета главы Замзорского муниципального </w:t>
      </w:r>
      <w:r w:rsidRPr="00101DAA">
        <w:rPr>
          <w:rFonts w:ascii="Times New Roman" w:eastAsia="Times New Roman" w:hAnsi="Times New Roman" w:cs="Times New Roman"/>
          <w:spacing w:val="2"/>
          <w:sz w:val="16"/>
          <w:szCs w:val="16"/>
        </w:rPr>
        <w:lastRenderedPageBreak/>
        <w:t>образования (далее – Глава МО), главы администрации Замзорского муниципального образования (далее - Глава администрации) о результатах своей деятельности, деятельности администрации Замзорского муниципального образования (далее - Администрация), в том числе о решении вопросов, поставленных Думой Замзорского муниципального образования (далее – Дума).</w:t>
      </w:r>
      <w:proofErr w:type="gramEnd"/>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1.2. Настоящее Положение не распространяется на случаи внеочередного представления отчетов.</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1.3. Для целей настоящего Положения используются следующие понятия: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proofErr w:type="gramStart"/>
      <w:r w:rsidRPr="00101DAA">
        <w:rPr>
          <w:rFonts w:ascii="Times New Roman" w:eastAsia="Times New Roman" w:hAnsi="Times New Roman" w:cs="Times New Roman"/>
          <w:spacing w:val="2"/>
          <w:sz w:val="16"/>
          <w:szCs w:val="16"/>
        </w:rPr>
        <w:t>ежегодный отчет - документ (совокупность документов) о результатах деятельности Главы МО, Главы администрации (далее – Глава) за отчетный период, представляемый в Думу в письменной и электронной форме, который озвучивается Главой МО, Главой администрации на заседании Думы  (далее – ежегодный отчет, отчет);</w:t>
      </w:r>
      <w:proofErr w:type="gramEnd"/>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отчетный период - период деятельности Главы МО, Главы администрации по исполнению полномочий по решению вопросов местного значения, равный календарному году, за который </w:t>
      </w:r>
      <w:proofErr w:type="gramStart"/>
      <w:r w:rsidRPr="00101DAA">
        <w:rPr>
          <w:rFonts w:ascii="Times New Roman" w:eastAsia="Times New Roman" w:hAnsi="Times New Roman" w:cs="Times New Roman"/>
          <w:spacing w:val="2"/>
          <w:sz w:val="16"/>
          <w:szCs w:val="16"/>
        </w:rPr>
        <w:t>предоставляется отчет</w:t>
      </w:r>
      <w:proofErr w:type="gramEnd"/>
      <w:r w:rsidRPr="00101DAA">
        <w:rPr>
          <w:rFonts w:ascii="Times New Roman" w:eastAsia="Times New Roman" w:hAnsi="Times New Roman" w:cs="Times New Roman"/>
          <w:spacing w:val="2"/>
          <w:sz w:val="16"/>
          <w:szCs w:val="16"/>
        </w:rPr>
        <w:t>, и который не может быть менее шести месяцев со дня начала деятельности органа местного самоуправления или заключения контракта с Главой администрации.</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2. Структура ежегодных отчетов Главы МО, Главы администрации</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2.1. Структура ежегодного отчета отражает:</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деятельность  главы поселения по решению вопросов местного значения и исполнению отдельных государственных полномочий, переданных органам местного самоуправления Замзорского муниципального образования;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деятельность главы поселения по исполнению полномочий, установленных Уставом Замзорского муниципального образования;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приоритеты в работе главы поселения и планы работы на текущий и следующий  год.</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2.2. Текстовая часть ежегодного отчета главы поселения содержит следующую информацию:</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об итогах социально – экономического развития поселения за отчетный период;</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краткий анализ каждой сферы деятельности с выделением проблем и путей их решения;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proofErr w:type="gramStart"/>
      <w:r w:rsidRPr="00101DAA">
        <w:rPr>
          <w:rFonts w:ascii="Times New Roman" w:eastAsia="Times New Roman" w:hAnsi="Times New Roman" w:cs="Times New Roman"/>
          <w:spacing w:val="2"/>
          <w:sz w:val="16"/>
          <w:szCs w:val="16"/>
        </w:rPr>
        <w:t xml:space="preserve">анализ достижения (или </w:t>
      </w:r>
      <w:proofErr w:type="spellStart"/>
      <w:r w:rsidRPr="00101DAA">
        <w:rPr>
          <w:rFonts w:ascii="Times New Roman" w:eastAsia="Times New Roman" w:hAnsi="Times New Roman" w:cs="Times New Roman"/>
          <w:spacing w:val="2"/>
          <w:sz w:val="16"/>
          <w:szCs w:val="16"/>
        </w:rPr>
        <w:t>недостижения</w:t>
      </w:r>
      <w:proofErr w:type="spellEnd"/>
      <w:r w:rsidRPr="00101DAA">
        <w:rPr>
          <w:rFonts w:ascii="Times New Roman" w:eastAsia="Times New Roman" w:hAnsi="Times New Roman" w:cs="Times New Roman"/>
          <w:spacing w:val="2"/>
          <w:sz w:val="16"/>
          <w:szCs w:val="16"/>
        </w:rPr>
        <w:t>) установленных целевых значений показателей, установленных в соответствии с «Правилами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 утвержденными</w:t>
      </w:r>
      <w:proofErr w:type="gramEnd"/>
      <w:r w:rsidRPr="00101DAA">
        <w:rPr>
          <w:rFonts w:ascii="Times New Roman" w:eastAsia="Times New Roman" w:hAnsi="Times New Roman" w:cs="Times New Roman"/>
          <w:spacing w:val="2"/>
          <w:sz w:val="16"/>
          <w:szCs w:val="16"/>
        </w:rPr>
        <w:t xml:space="preserve"> </w:t>
      </w:r>
      <w:proofErr w:type="gramStart"/>
      <w:r w:rsidRPr="00101DAA">
        <w:rPr>
          <w:rFonts w:ascii="Times New Roman" w:eastAsia="Times New Roman" w:hAnsi="Times New Roman" w:cs="Times New Roman"/>
          <w:spacing w:val="2"/>
          <w:sz w:val="16"/>
          <w:szCs w:val="16"/>
        </w:rPr>
        <w:t>постановлением Правительства Российской Федерации от 17.12.2012 года № 1317 «О мерах реализации Указа Президента Российской Федерации от 28.04.2008 года № 607 «Об оценке эффективности деятельности органов местного самоуправления городских округов и муниципальных районов», с указанием причин отклонений (мероприятия, позволившие значительно превысить установленные показатели, причины, не позволившие достичь установленных целевых значений показателей, перечень планируемых мероприятий по их достижению);</w:t>
      </w:r>
      <w:proofErr w:type="gramEnd"/>
    </w:p>
    <w:p w:rsidR="00101DAA" w:rsidRPr="00101DAA" w:rsidRDefault="00101DAA" w:rsidP="0045199A">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информацию о решении выявленных проблем в году, предшествующему отчетному периоду, выполнении (невыполнении) запланированных мероприяти</w:t>
      </w:r>
      <w:r w:rsidR="0045199A">
        <w:rPr>
          <w:rFonts w:ascii="Times New Roman" w:eastAsia="Times New Roman" w:hAnsi="Times New Roman" w:cs="Times New Roman"/>
          <w:spacing w:val="2"/>
          <w:sz w:val="16"/>
          <w:szCs w:val="16"/>
        </w:rPr>
        <w:t>й по решению указанных проблем.</w:t>
      </w: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3. Порядок представления ежегодных отчетов Главы МО, Главы администрации</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3.1. Ежегодный отчет Главы МО представляется в Думу в письменной форме и на электронном носителе не позднее  1 марта  года, следующего за отчетным годом.</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3.2. Ежегодный отчет Главы администрации о своей деятельности и деятельности Администрации представляется в Думу в письменной форме и на электронном носителе не позднее  1 марта  года, следующего за отчетным годом.</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3.3. Порядок подготовки ежегодного отчета главы утверждается постановлением, издаваемым главой поселения.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lastRenderedPageBreak/>
        <w:t xml:space="preserve">3.4. Ежегодный отчет направляется главой поселения в Думу  с сопроводительным письмом, в котором предлагается определить дату рассмотрения отчета на заседании Думы. </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Одновременно отчет направляется на опубликование в официальное печатное издание поселения и размещается на официальном сайте органов местного самоуправления Замзорского муниципального образования.</w:t>
      </w:r>
    </w:p>
    <w:p w:rsidR="00101DAA" w:rsidRPr="00101DAA" w:rsidRDefault="00101DAA" w:rsidP="0045199A">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Отчет главы не позднее трех рабочих дней со дня его представления в Думу поселения направляется в постоянные комиссии Думы и депутатам  для предварительного рассмотрения (ознакомления), формулировки воп</w:t>
      </w:r>
      <w:r w:rsidR="0045199A">
        <w:rPr>
          <w:rFonts w:ascii="Times New Roman" w:eastAsia="Times New Roman" w:hAnsi="Times New Roman" w:cs="Times New Roman"/>
          <w:spacing w:val="2"/>
          <w:sz w:val="16"/>
          <w:szCs w:val="16"/>
        </w:rPr>
        <w:t xml:space="preserve">росов и внесения предложений.  </w:t>
      </w:r>
    </w:p>
    <w:p w:rsidR="00101DAA" w:rsidRPr="00101DAA" w:rsidRDefault="00101DAA" w:rsidP="00502A92">
      <w:pPr>
        <w:shd w:val="clear" w:color="auto" w:fill="FFFFFF"/>
        <w:spacing w:after="0" w:line="240" w:lineRule="auto"/>
        <w:ind w:firstLine="284"/>
        <w:jc w:val="center"/>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4. Порядок заслушивания ежегодных отчетов Главы МО, Главы администрации </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4.1.Ежегодный отчет Главы заслушивается Думой на своем заседании не позднее 1 мая года, следующего за отчетным годом.</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4.2. Заключения Постоянных комиссий, содержащие вопросы, предложения, поступившие от депутатов и граждан, проживающих на территории поселения, направляются главе округа не позднее, чем за 10 рабочих дней до соответствующего заседания Думы округа, на котором планируется заслушивание отчета главы округа.</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4.3. Заслушивание ежегодного отчета главы поселения происходит в открытом заседании Думы. Вопрос о ежегодном отчете является первым вопросом повестки заседания Думы округа. Отчет представляется Главой округа лично.</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4.4. Участники заседания в соответствии с </w:t>
      </w:r>
      <w:hyperlink r:id="rId29" w:history="1">
        <w:r w:rsidRPr="00101DAA">
          <w:rPr>
            <w:rFonts w:ascii="Times New Roman" w:eastAsia="Times New Roman" w:hAnsi="Times New Roman" w:cs="Times New Roman"/>
            <w:spacing w:val="2"/>
            <w:sz w:val="16"/>
            <w:szCs w:val="16"/>
          </w:rPr>
          <w:t>Регламентом</w:t>
        </w:r>
      </w:hyperlink>
      <w:r w:rsidRPr="00101DAA">
        <w:rPr>
          <w:rFonts w:ascii="Times New Roman" w:eastAsia="Times New Roman" w:hAnsi="Times New Roman" w:cs="Times New Roman"/>
          <w:spacing w:val="2"/>
          <w:sz w:val="16"/>
          <w:szCs w:val="16"/>
        </w:rPr>
        <w:t xml:space="preserve"> Думы имеют право задать главе вопросы либо выступить по докладу. Обращение с просьбой предоставить слово для выступления направляется председателю Думы до начала заседания.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4.5. По итогам заслушивания ежегодного отчета Главы Дума принимает решение, выражающее оценку деятельности главы о (удовлетворительную либо неудовлетворительную). Решение Думы по ежегодному отчету главы принимается большинством голосов от установленной численности депутатов Думы. </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4.6. В случае неудовлетворительной оценки в решении Думы  должны быть сформул</w:t>
      </w:r>
      <w:bookmarkStart w:id="46" w:name="_GoBack"/>
      <w:bookmarkEnd w:id="46"/>
      <w:r w:rsidRPr="00101DAA">
        <w:rPr>
          <w:rFonts w:ascii="Times New Roman" w:eastAsia="Times New Roman" w:hAnsi="Times New Roman" w:cs="Times New Roman"/>
          <w:spacing w:val="2"/>
          <w:sz w:val="16"/>
          <w:szCs w:val="16"/>
        </w:rPr>
        <w:t>ированы причины, указаны объективные сроки для устранения недоработок и заслушивания информации об их устранении.</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4.7. Принятое Думой решение направляется главе для подписания и обнародования в течение  десяти  дней со дня его принятия.</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 xml:space="preserve">4.9. В соответствии с Федеральным </w:t>
      </w:r>
      <w:hyperlink r:id="rId30" w:history="1">
        <w:r w:rsidRPr="00101DAA">
          <w:rPr>
            <w:rFonts w:ascii="Times New Roman" w:eastAsia="Times New Roman" w:hAnsi="Times New Roman" w:cs="Times New Roman"/>
            <w:spacing w:val="2"/>
            <w:sz w:val="16"/>
            <w:szCs w:val="16"/>
          </w:rPr>
          <w:t>законом</w:t>
        </w:r>
      </w:hyperlink>
      <w:r w:rsidRPr="00101DAA">
        <w:rPr>
          <w:rFonts w:ascii="Times New Roman" w:eastAsia="Times New Roman" w:hAnsi="Times New Roman" w:cs="Times New Roman"/>
          <w:spacing w:val="2"/>
          <w:sz w:val="16"/>
          <w:szCs w:val="16"/>
        </w:rPr>
        <w:t xml:space="preserve"> от 06.11.2003 № 131-ФЗ «Об общих принципах организации местного самоуправления в Российской Федерации», Глава имеет право отклонить принятое Думой решение. В этом случае решение в течение десяти дней, со дня его получения Главой, возвращается в Думу с мотивированным обоснованием его отклонения либо с предложениями о внесении в него изменений и дополнений. Если Глава отклонит решение, то оно вновь рассматривается Думой в порядке, установленном </w:t>
      </w:r>
      <w:hyperlink r:id="rId31" w:history="1">
        <w:r w:rsidRPr="00101DAA">
          <w:rPr>
            <w:rFonts w:ascii="Times New Roman" w:eastAsia="Times New Roman" w:hAnsi="Times New Roman" w:cs="Times New Roman"/>
            <w:spacing w:val="2"/>
            <w:sz w:val="16"/>
            <w:szCs w:val="16"/>
          </w:rPr>
          <w:t>Регламентом</w:t>
        </w:r>
      </w:hyperlink>
      <w:r w:rsidRPr="00101DAA">
        <w:rPr>
          <w:rFonts w:ascii="Times New Roman" w:eastAsia="Times New Roman" w:hAnsi="Times New Roman" w:cs="Times New Roman"/>
          <w:spacing w:val="2"/>
          <w:sz w:val="16"/>
          <w:szCs w:val="16"/>
        </w:rPr>
        <w:t xml:space="preserve"> Думы.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в течение семи дней и обнародованию.</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4.9. В случае если Глава в письменном виде изложил свое особое мнение по вопросу оценки его деятельности, деятельности Администрации, подведомственных ему органов местного самоуправления, в том числе о решении вопросов, поставленных Думой, оно подлежит опубликованию (обнародованию) одновременно с решением Думы.</w:t>
      </w:r>
    </w:p>
    <w:p w:rsidR="00101DAA" w:rsidRPr="00101DAA" w:rsidRDefault="00101DAA" w:rsidP="00502A92">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pPr>
      <w:r w:rsidRPr="00101DAA">
        <w:rPr>
          <w:rFonts w:ascii="Times New Roman" w:eastAsia="Times New Roman" w:hAnsi="Times New Roman" w:cs="Times New Roman"/>
          <w:spacing w:val="2"/>
          <w:sz w:val="16"/>
          <w:szCs w:val="16"/>
        </w:rPr>
        <w:t>4.10. Решение Думы с отрицательной оценкой деятельности Главы может быть обжаловано в судебном порядке в течение десяти дней со дня вступления в силу.</w:t>
      </w:r>
    </w:p>
    <w:p w:rsidR="0045199A" w:rsidRPr="0045199A" w:rsidRDefault="00101DAA" w:rsidP="0045199A">
      <w:pPr>
        <w:shd w:val="clear" w:color="auto" w:fill="FFFFFF"/>
        <w:spacing w:after="0" w:line="240" w:lineRule="auto"/>
        <w:ind w:firstLine="284"/>
        <w:jc w:val="both"/>
        <w:textAlignment w:val="baseline"/>
        <w:rPr>
          <w:rFonts w:ascii="Times New Roman" w:eastAsia="Times New Roman" w:hAnsi="Times New Roman" w:cs="Times New Roman"/>
          <w:spacing w:val="2"/>
          <w:sz w:val="16"/>
          <w:szCs w:val="16"/>
        </w:rPr>
        <w:sectPr w:rsidR="0045199A" w:rsidRPr="0045199A" w:rsidSect="00961109">
          <w:type w:val="continuous"/>
          <w:pgSz w:w="11906" w:h="16838"/>
          <w:pgMar w:top="1231" w:right="720" w:bottom="720" w:left="720" w:header="708" w:footer="708" w:gutter="0"/>
          <w:pgBorders>
            <w:top w:val="thinThickSmallGap" w:sz="24" w:space="1" w:color="auto"/>
          </w:pgBorders>
          <w:cols w:num="2" w:space="708"/>
          <w:titlePg/>
          <w:docGrid w:linePitch="360"/>
        </w:sectPr>
      </w:pPr>
      <w:r w:rsidRPr="00101DAA">
        <w:rPr>
          <w:rFonts w:ascii="Times New Roman" w:eastAsia="Times New Roman" w:hAnsi="Times New Roman" w:cs="Times New Roman"/>
          <w:spacing w:val="2"/>
          <w:sz w:val="16"/>
          <w:szCs w:val="16"/>
        </w:rPr>
        <w:t xml:space="preserve">4.11. </w:t>
      </w:r>
      <w:proofErr w:type="gramStart"/>
      <w:r w:rsidRPr="00101DAA">
        <w:rPr>
          <w:rFonts w:ascii="Times New Roman" w:eastAsia="Times New Roman" w:hAnsi="Times New Roman" w:cs="Times New Roman"/>
          <w:spacing w:val="2"/>
          <w:sz w:val="16"/>
          <w:szCs w:val="16"/>
        </w:rPr>
        <w:t>Принятое по итогам  заслушивания ежегодных отчетов Главы МО, Главы администрации решение Думой, а также особое мнение по вопросу оценки деятельности Главы МО, деятельности Администрации, подведомственных Главе органов местного самоуправления, в том числе о решении вопросов, поставленных Думой, подлежат обязательному опубликованию в Вестнике Замзорского сельского поселения и размещению в сети «Интернет» на официальном сайте органов местного самоуправления Замзорско</w:t>
      </w:r>
      <w:r w:rsidR="0045199A">
        <w:rPr>
          <w:rFonts w:ascii="Times New Roman" w:eastAsia="Times New Roman" w:hAnsi="Times New Roman" w:cs="Times New Roman"/>
          <w:spacing w:val="2"/>
          <w:sz w:val="16"/>
          <w:szCs w:val="16"/>
        </w:rPr>
        <w:t>го муниципального образования</w:t>
      </w:r>
      <w:proofErr w:type="gramEnd"/>
    </w:p>
    <w:p w:rsidR="00961109" w:rsidRDefault="00961109" w:rsidP="0045199A">
      <w:pPr>
        <w:tabs>
          <w:tab w:val="left" w:pos="6036"/>
        </w:tabs>
        <w:spacing w:after="0" w:line="240" w:lineRule="auto"/>
        <w:jc w:val="both"/>
        <w:rPr>
          <w:rFonts w:ascii="Times New Roman" w:eastAsia="Times New Roman" w:hAnsi="Times New Roman" w:cs="Times New Roman"/>
          <w:sz w:val="16"/>
          <w:szCs w:val="16"/>
        </w:rPr>
      </w:pPr>
    </w:p>
    <w:p w:rsidR="005C2BF3" w:rsidRDefault="005C2BF3" w:rsidP="00502A92">
      <w:pPr>
        <w:pBdr>
          <w:bottom w:val="thickThinSmallGap" w:sz="24" w:space="1" w:color="auto"/>
        </w:pBdr>
        <w:spacing w:after="240" w:line="240" w:lineRule="auto"/>
        <w:ind w:firstLine="284"/>
        <w:jc w:val="both"/>
        <w:rPr>
          <w:rFonts w:ascii="Times New Roman" w:hAnsi="Times New Roman" w:cs="Times New Roman"/>
          <w:sz w:val="18"/>
          <w:szCs w:val="18"/>
        </w:rPr>
      </w:pPr>
    </w:p>
    <w:p w:rsidR="00805601" w:rsidRDefault="00805601" w:rsidP="0045199A">
      <w:pPr>
        <w:pBdr>
          <w:bottom w:val="thickThinSmallGap" w:sz="24" w:space="1" w:color="auto"/>
        </w:pBdr>
        <w:spacing w:after="240" w:line="240" w:lineRule="auto"/>
        <w:jc w:val="both"/>
        <w:rPr>
          <w:rFonts w:ascii="Times New Roman" w:hAnsi="Times New Roman" w:cs="Times New Roman"/>
          <w:sz w:val="18"/>
          <w:szCs w:val="18"/>
        </w:rPr>
        <w:sectPr w:rsidR="00805601"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502A92">
      <w:pPr>
        <w:pBdr>
          <w:top w:val="dotted" w:sz="12" w:space="1" w:color="auto"/>
          <w:left w:val="dotted" w:sz="12" w:space="4" w:color="auto"/>
          <w:bottom w:val="dotted" w:sz="12" w:space="1" w:color="auto"/>
          <w:right w:val="dotted" w:sz="12" w:space="4" w:color="auto"/>
        </w:pBd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502A92">
      <w:pPr>
        <w:pBdr>
          <w:top w:val="dotted" w:sz="12" w:space="1" w:color="auto"/>
          <w:left w:val="dotted" w:sz="12" w:space="4" w:color="auto"/>
          <w:bottom w:val="dotted" w:sz="12" w:space="1" w:color="auto"/>
          <w:right w:val="dotted" w:sz="12" w:space="4" w:color="auto"/>
        </w:pBd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77" w:rsidRDefault="00D72F77" w:rsidP="0015601B">
      <w:pPr>
        <w:spacing w:after="0" w:line="240" w:lineRule="auto"/>
      </w:pPr>
      <w:r>
        <w:separator/>
      </w:r>
    </w:p>
  </w:endnote>
  <w:endnote w:type="continuationSeparator" w:id="0">
    <w:p w:rsidR="00D72F77" w:rsidRDefault="00D72F77"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77" w:rsidRDefault="00D72F77" w:rsidP="0015601B">
      <w:pPr>
        <w:spacing w:after="0" w:line="240" w:lineRule="auto"/>
      </w:pPr>
      <w:r>
        <w:separator/>
      </w:r>
    </w:p>
  </w:footnote>
  <w:footnote w:type="continuationSeparator" w:id="0">
    <w:p w:rsidR="00D72F77" w:rsidRDefault="00D72F77"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7756072"/>
    </w:sdtPr>
    <w:sdtEndPr>
      <w:rPr>
        <w:rFonts w:asciiTheme="minorHAnsi" w:hAnsiTheme="minorHAnsi" w:cstheme="minorBidi"/>
        <w:sz w:val="22"/>
        <w:szCs w:val="22"/>
      </w:rPr>
    </w:sdtEndPr>
    <w:sdtContent>
      <w:p w:rsidR="00502A92" w:rsidRPr="006E7F2E" w:rsidRDefault="00502A92"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45199A">
          <w:rPr>
            <w:rFonts w:ascii="Times New Roman" w:hAnsi="Times New Roman" w:cs="Times New Roman"/>
            <w:noProof/>
            <w:sz w:val="28"/>
            <w:szCs w:val="28"/>
          </w:rPr>
          <w:t>26</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23</w:t>
        </w:r>
        <w:r w:rsidRPr="006E7F2E">
          <w:rPr>
            <w:rFonts w:ascii="Times New Roman" w:hAnsi="Times New Roman" w:cs="Times New Roman"/>
            <w:sz w:val="28"/>
            <w:szCs w:val="28"/>
          </w:rPr>
          <w:t xml:space="preserve">   </w:t>
        </w:r>
        <w:r>
          <w:rPr>
            <w:rFonts w:ascii="Times New Roman" w:hAnsi="Times New Roman" w:cs="Times New Roman"/>
            <w:sz w:val="28"/>
            <w:szCs w:val="28"/>
          </w:rPr>
          <w:t>22 сентября</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502A92" w:rsidRDefault="00502A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92" w:rsidRDefault="00502A92"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8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7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502A92" w:rsidRPr="00B47541" w:rsidRDefault="00502A92"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23</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22</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сентября</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B"/>
    <w:rsid w:val="000B292C"/>
    <w:rsid w:val="00101DAA"/>
    <w:rsid w:val="00115834"/>
    <w:rsid w:val="00155D3B"/>
    <w:rsid w:val="0015601B"/>
    <w:rsid w:val="001659A6"/>
    <w:rsid w:val="001A40D0"/>
    <w:rsid w:val="00345157"/>
    <w:rsid w:val="00385F9E"/>
    <w:rsid w:val="003E4555"/>
    <w:rsid w:val="00446C03"/>
    <w:rsid w:val="0045199A"/>
    <w:rsid w:val="00476809"/>
    <w:rsid w:val="00502A92"/>
    <w:rsid w:val="005141E4"/>
    <w:rsid w:val="00556AC5"/>
    <w:rsid w:val="005C2BF3"/>
    <w:rsid w:val="006C1327"/>
    <w:rsid w:val="006C154D"/>
    <w:rsid w:val="006C25E0"/>
    <w:rsid w:val="006E7F2E"/>
    <w:rsid w:val="0079211E"/>
    <w:rsid w:val="007C4240"/>
    <w:rsid w:val="007C761A"/>
    <w:rsid w:val="00803BA7"/>
    <w:rsid w:val="00805601"/>
    <w:rsid w:val="00855782"/>
    <w:rsid w:val="008C4F94"/>
    <w:rsid w:val="00920349"/>
    <w:rsid w:val="00950601"/>
    <w:rsid w:val="00954B35"/>
    <w:rsid w:val="00961109"/>
    <w:rsid w:val="009D5BB1"/>
    <w:rsid w:val="00A16B0A"/>
    <w:rsid w:val="00A4683C"/>
    <w:rsid w:val="00A95B5C"/>
    <w:rsid w:val="00AB3FE2"/>
    <w:rsid w:val="00B10921"/>
    <w:rsid w:val="00B47541"/>
    <w:rsid w:val="00B81CC0"/>
    <w:rsid w:val="00BD1021"/>
    <w:rsid w:val="00CE1FB3"/>
    <w:rsid w:val="00D2073C"/>
    <w:rsid w:val="00D72F77"/>
    <w:rsid w:val="00D776FF"/>
    <w:rsid w:val="00E25F79"/>
    <w:rsid w:val="00E82A0F"/>
    <w:rsid w:val="00EB0118"/>
    <w:rsid w:val="00EE78DD"/>
    <w:rsid w:val="00F0168B"/>
    <w:rsid w:val="00F65184"/>
    <w:rsid w:val="00FE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qFormat/>
    <w:rsid w:val="00EE78D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EE78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character" w:customStyle="1" w:styleId="30">
    <w:name w:val="Заголовок 3 Знак"/>
    <w:basedOn w:val="a0"/>
    <w:link w:val="3"/>
    <w:uiPriority w:val="9"/>
    <w:semiHidden/>
    <w:rsid w:val="00EE78D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EE78DD"/>
    <w:rPr>
      <w:rFonts w:ascii="Cambria" w:eastAsia="Times New Roman" w:hAnsi="Cambria" w:cs="Times New Roman"/>
      <w:b/>
      <w:bCs/>
      <w:color w:val="4F81BD"/>
      <w:sz w:val="26"/>
      <w:szCs w:val="26"/>
    </w:rPr>
  </w:style>
  <w:style w:type="numbering" w:customStyle="1" w:styleId="41">
    <w:name w:val="Нет списка4"/>
    <w:next w:val="a2"/>
    <w:uiPriority w:val="99"/>
    <w:semiHidden/>
    <w:unhideWhenUsed/>
    <w:rsid w:val="00EE78DD"/>
  </w:style>
  <w:style w:type="paragraph" w:styleId="aff6">
    <w:name w:val="Document Map"/>
    <w:basedOn w:val="a"/>
    <w:link w:val="aff7"/>
    <w:semiHidden/>
    <w:rsid w:val="00EE78DD"/>
    <w:pPr>
      <w:shd w:val="clear" w:color="auto" w:fill="000080"/>
      <w:spacing w:after="0" w:line="240" w:lineRule="auto"/>
    </w:pPr>
    <w:rPr>
      <w:rFonts w:ascii="Tahoma" w:eastAsia="Times New Roman" w:hAnsi="Tahoma" w:cs="Tahoma"/>
      <w:sz w:val="24"/>
      <w:szCs w:val="24"/>
    </w:rPr>
  </w:style>
  <w:style w:type="character" w:customStyle="1" w:styleId="aff7">
    <w:name w:val="Схема документа Знак"/>
    <w:basedOn w:val="a0"/>
    <w:link w:val="aff6"/>
    <w:semiHidden/>
    <w:rsid w:val="00EE78DD"/>
    <w:rPr>
      <w:rFonts w:ascii="Tahoma" w:eastAsia="Times New Roman" w:hAnsi="Tahoma" w:cs="Tahoma"/>
      <w:sz w:val="24"/>
      <w:szCs w:val="24"/>
      <w:shd w:val="clear" w:color="auto" w:fill="000080"/>
    </w:rPr>
  </w:style>
  <w:style w:type="character" w:styleId="aff8">
    <w:name w:val="page number"/>
    <w:basedOn w:val="a0"/>
    <w:rsid w:val="00EE78DD"/>
  </w:style>
  <w:style w:type="table" w:customStyle="1" w:styleId="22">
    <w:name w:val="Сетка таблицы2"/>
    <w:basedOn w:val="a1"/>
    <w:next w:val="af"/>
    <w:rsid w:val="00EE7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тиль"/>
    <w:rsid w:val="00EE78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a">
    <w:name w:val="Subtitle"/>
    <w:basedOn w:val="a"/>
    <w:link w:val="affb"/>
    <w:qFormat/>
    <w:rsid w:val="00EE78DD"/>
    <w:pPr>
      <w:spacing w:after="0" w:line="240" w:lineRule="auto"/>
      <w:jc w:val="center"/>
    </w:pPr>
    <w:rPr>
      <w:rFonts w:ascii="Times New Roman" w:eastAsia="Times New Roman" w:hAnsi="Times New Roman" w:cs="Times New Roman"/>
      <w:b/>
      <w:bCs/>
      <w:sz w:val="28"/>
      <w:szCs w:val="24"/>
    </w:rPr>
  </w:style>
  <w:style w:type="character" w:customStyle="1" w:styleId="affb">
    <w:name w:val="Подзаголовок Знак"/>
    <w:basedOn w:val="a0"/>
    <w:link w:val="affa"/>
    <w:rsid w:val="00EE78D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qFormat/>
    <w:rsid w:val="00EE78D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EE78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character" w:customStyle="1" w:styleId="30">
    <w:name w:val="Заголовок 3 Знак"/>
    <w:basedOn w:val="a0"/>
    <w:link w:val="3"/>
    <w:uiPriority w:val="9"/>
    <w:semiHidden/>
    <w:rsid w:val="00EE78D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EE78DD"/>
    <w:rPr>
      <w:rFonts w:ascii="Cambria" w:eastAsia="Times New Roman" w:hAnsi="Cambria" w:cs="Times New Roman"/>
      <w:b/>
      <w:bCs/>
      <w:color w:val="4F81BD"/>
      <w:sz w:val="26"/>
      <w:szCs w:val="26"/>
    </w:rPr>
  </w:style>
  <w:style w:type="numbering" w:customStyle="1" w:styleId="41">
    <w:name w:val="Нет списка4"/>
    <w:next w:val="a2"/>
    <w:uiPriority w:val="99"/>
    <w:semiHidden/>
    <w:unhideWhenUsed/>
    <w:rsid w:val="00EE78DD"/>
  </w:style>
  <w:style w:type="paragraph" w:styleId="aff6">
    <w:name w:val="Document Map"/>
    <w:basedOn w:val="a"/>
    <w:link w:val="aff7"/>
    <w:semiHidden/>
    <w:rsid w:val="00EE78DD"/>
    <w:pPr>
      <w:shd w:val="clear" w:color="auto" w:fill="000080"/>
      <w:spacing w:after="0" w:line="240" w:lineRule="auto"/>
    </w:pPr>
    <w:rPr>
      <w:rFonts w:ascii="Tahoma" w:eastAsia="Times New Roman" w:hAnsi="Tahoma" w:cs="Tahoma"/>
      <w:sz w:val="24"/>
      <w:szCs w:val="24"/>
    </w:rPr>
  </w:style>
  <w:style w:type="character" w:customStyle="1" w:styleId="aff7">
    <w:name w:val="Схема документа Знак"/>
    <w:basedOn w:val="a0"/>
    <w:link w:val="aff6"/>
    <w:semiHidden/>
    <w:rsid w:val="00EE78DD"/>
    <w:rPr>
      <w:rFonts w:ascii="Tahoma" w:eastAsia="Times New Roman" w:hAnsi="Tahoma" w:cs="Tahoma"/>
      <w:sz w:val="24"/>
      <w:szCs w:val="24"/>
      <w:shd w:val="clear" w:color="auto" w:fill="000080"/>
    </w:rPr>
  </w:style>
  <w:style w:type="character" w:styleId="aff8">
    <w:name w:val="page number"/>
    <w:basedOn w:val="a0"/>
    <w:rsid w:val="00EE78DD"/>
  </w:style>
  <w:style w:type="table" w:customStyle="1" w:styleId="22">
    <w:name w:val="Сетка таблицы2"/>
    <w:basedOn w:val="a1"/>
    <w:next w:val="af"/>
    <w:rsid w:val="00EE7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тиль"/>
    <w:rsid w:val="00EE78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a">
    <w:name w:val="Subtitle"/>
    <w:basedOn w:val="a"/>
    <w:link w:val="affb"/>
    <w:qFormat/>
    <w:rsid w:val="00EE78DD"/>
    <w:pPr>
      <w:spacing w:after="0" w:line="240" w:lineRule="auto"/>
      <w:jc w:val="center"/>
    </w:pPr>
    <w:rPr>
      <w:rFonts w:ascii="Times New Roman" w:eastAsia="Times New Roman" w:hAnsi="Times New Roman" w:cs="Times New Roman"/>
      <w:b/>
      <w:bCs/>
      <w:sz w:val="28"/>
      <w:szCs w:val="24"/>
    </w:rPr>
  </w:style>
  <w:style w:type="character" w:customStyle="1" w:styleId="affb">
    <w:name w:val="Подзаголовок Знак"/>
    <w:basedOn w:val="a0"/>
    <w:link w:val="affa"/>
    <w:rsid w:val="00EE78D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39420.9991/" TargetMode="External"/><Relationship Id="rId18" Type="http://schemas.openxmlformats.org/officeDocument/2006/relationships/header" Target="header2.xml"/><Relationship Id="rId26" Type="http://schemas.openxmlformats.org/officeDocument/2006/relationships/hyperlink" Target="consultantplus://offline/ref=9A96A2A4F91447BCC68AF17F9B63E8BC32023F447E32A9DE46E7B8978Dw4u7K" TargetMode="External"/><Relationship Id="rId3" Type="http://schemas.openxmlformats.org/officeDocument/2006/relationships/styles" Target="styles.xml"/><Relationship Id="rId21" Type="http://schemas.openxmlformats.org/officeDocument/2006/relationships/hyperlink" Target="consultantplus://offline/ref=70F847EBBC796A57AE12939199A2A762C88B5790ADA8A49EA69FE2FA4A82F69BBCFB80BE926A527FDD93A8KC73I" TargetMode="External"/><Relationship Id="rId7" Type="http://schemas.openxmlformats.org/officeDocument/2006/relationships/footnotes" Target="footnotes.xml"/><Relationship Id="rId12" Type="http://schemas.openxmlformats.org/officeDocument/2006/relationships/hyperlink" Target="file:///D:\&#1076;&#1086;&#1082;&#1091;&#1084;&#1077;&#1085;&#1090;&#1099;\Downloads\&#1042;&#1099;&#1076;&#1072;&#1095;&#1072;%20&#1075;&#1088;&#1072;&#1076;&#1086;&#1089;&#1090;&#1088;&#1086;&#1080;&#1090;&#1077;&#1083;&#1100;&#1085;&#1086;&#1075;&#1086;%20&#1087;&#1083;&#1072;&#1085;&#1072;%20&#1079;&#1077;&#1084;&#1077;&#1083;&#1100;&#1085;&#1086;&#1075;&#1086;%20&#1091;&#1095;&#1072;&#1089;&#1090;&#1082;&#1072;.doc" TargetMode="External"/><Relationship Id="rId17" Type="http://schemas.openxmlformats.org/officeDocument/2006/relationships/header" Target="header1.xml"/><Relationship Id="rId25" Type="http://schemas.openxmlformats.org/officeDocument/2006/relationships/hyperlink" Target="consultantplus://offline/ref=9A96A2A4F91447BCC68AEE6A9E63E8BC32003E417C62FEDC17B2B6w9u2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68D8E537428E69B3EB62B6FA5E7BCC79B22ED4D39A80990F27DDD809EAB26AB9F60684C06CCC2E38u8m7H" TargetMode="External"/><Relationship Id="rId29" Type="http://schemas.openxmlformats.org/officeDocument/2006/relationships/hyperlink" Target="consultantplus://offline/ref=C896A9B24AC426E86C94E8372C33E9B184B03E58475BD06BE6318D10C00AD861C1355745E01F79EE245D6AP9f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7811D3F7081C2BD2B126075143CC9C4767A62973FCE31BE2F5AA70737363C49A4F28C9CEDFA20Em9f5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consultantplus://offline/ref=70F847EBBC796A57AE12939199A2A762C88B5790ADA8A49EA69FE2FA4A82F69BBCFB80BE926A527FDD92AEKC70I" TargetMode="External"/><Relationship Id="rId28" Type="http://schemas.openxmlformats.org/officeDocument/2006/relationships/hyperlink" Target="http://docs.cntd.ru/document/918018154" TargetMode="External"/><Relationship Id="rId10" Type="http://schemas.openxmlformats.org/officeDocument/2006/relationships/hyperlink" Target="http://www.mfc38.ru/" TargetMode="External"/><Relationship Id="rId19" Type="http://schemas.openxmlformats.org/officeDocument/2006/relationships/hyperlink" Target="mailto:zamzormo@mail.ru" TargetMode="External"/><Relationship Id="rId31" Type="http://schemas.openxmlformats.org/officeDocument/2006/relationships/hyperlink" Target="consultantplus://offline/ref=C896A9B24AC426E86C94E8372C33E9B184B03E58475BD06BE6318D10C00AD861C1355745E01F79EE245D6AP9fBD"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70F847EBBC796A57AE128D9C8FCEF96EC8830B9FA2A7AECDFAC0B9A71DK87BI" TargetMode="External"/><Relationship Id="rId27" Type="http://schemas.openxmlformats.org/officeDocument/2006/relationships/hyperlink" Target="http://docs.cntd.ru/document/901876063" TargetMode="External"/><Relationship Id="rId30" Type="http://schemas.openxmlformats.org/officeDocument/2006/relationships/hyperlink" Target="consultantplus://offline/ref=C896A9B24AC426E86C94E8343E5FB7BB84BD66574051DB3EBB6ED64D97P0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4401-C4F3-4105-9882-1CA1F058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28</Pages>
  <Words>32701</Words>
  <Characters>186396</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6</cp:revision>
  <cp:lastPrinted>2017-01-09T00:38:00Z</cp:lastPrinted>
  <dcterms:created xsi:type="dcterms:W3CDTF">2017-09-18T07:38:00Z</dcterms:created>
  <dcterms:modified xsi:type="dcterms:W3CDTF">2017-10-04T04:42:00Z</dcterms:modified>
</cp:coreProperties>
</file>