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bookmarkStart w:id="0" w:name="_GoBack"/>
      <w:bookmarkEnd w:id="0"/>
      <w:r w:rsidRPr="006B10D3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28.08.2017Г. № 74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6B10D3" w:rsidRPr="006B10D3" w:rsidRDefault="006B10D3" w:rsidP="006B10D3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ПОЛОЖЕНИЯ ОБ АНТИНАРКОТИЧЕСКОЙ КОМИССИИ НА ТЕРРИТОРИИ 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 xml:space="preserve">ЗАМЗОРСКОГО МУНИЦИПАЛЬНОГО ОБРАЗОВАНИЯ </w:t>
      </w:r>
    </w:p>
    <w:p w:rsidR="006B10D3" w:rsidRPr="006B10D3" w:rsidRDefault="006B10D3" w:rsidP="006B10D3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В соответствии с Законом Иркутской области «О профилактике наркомании и токсикомании в Иркутской области» от 07.10.2009г  № 62/28-оз,  Устава Замзорского муниципального образования, администрация Замзорского муниципального образования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1. Утвердить Положение об антинаркотической комиссии на территории Замзорского муниципального образования (приложение №1).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2. Утвердить состав антинаркотической комиссии на территории Замзорского муниципального образования (приложение 2).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подлежит официальному опубликованию в печатном средстве массовой информации «Вестник Замзорского сельского поселения» и размещению на официальном сайте Замзорского муниципального образования в сети интернет.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proofErr w:type="spellStart"/>
      <w:r w:rsidRPr="006B10D3">
        <w:rPr>
          <w:rFonts w:ascii="Times New Roman" w:eastAsia="Times New Roman" w:hAnsi="Times New Roman" w:cs="Times New Roman"/>
          <w:b/>
          <w:i/>
          <w:sz w:val="16"/>
          <w:szCs w:val="16"/>
        </w:rPr>
        <w:t>И.о</w:t>
      </w:r>
      <w:proofErr w:type="gramStart"/>
      <w:r w:rsidRPr="006B10D3">
        <w:rPr>
          <w:rFonts w:ascii="Times New Roman" w:eastAsia="Times New Roman" w:hAnsi="Times New Roman" w:cs="Times New Roman"/>
          <w:b/>
          <w:i/>
          <w:sz w:val="16"/>
          <w:szCs w:val="16"/>
        </w:rPr>
        <w:t>.г</w:t>
      </w:r>
      <w:proofErr w:type="gramEnd"/>
      <w:r w:rsidRPr="006B10D3">
        <w:rPr>
          <w:rFonts w:ascii="Times New Roman" w:eastAsia="Times New Roman" w:hAnsi="Times New Roman" w:cs="Times New Roman"/>
          <w:b/>
          <w:i/>
          <w:sz w:val="16"/>
          <w:szCs w:val="16"/>
        </w:rPr>
        <w:t>лавы</w:t>
      </w:r>
      <w:proofErr w:type="spellEnd"/>
      <w:r w:rsidRPr="006B10D3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Замзорского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О.В. Вершинина</w:t>
      </w:r>
    </w:p>
    <w:p w:rsidR="006B10D3" w:rsidRPr="006B10D3" w:rsidRDefault="006B10D3" w:rsidP="005C22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5C225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6B10D3" w:rsidRPr="006B10D3" w:rsidRDefault="006B10D3" w:rsidP="005C225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к Постановлению  администрации</w:t>
      </w:r>
    </w:p>
    <w:p w:rsidR="006B10D3" w:rsidRPr="006B10D3" w:rsidRDefault="006B10D3" w:rsidP="005C225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</w:t>
      </w:r>
    </w:p>
    <w:p w:rsidR="006B10D3" w:rsidRPr="006B10D3" w:rsidRDefault="006B10D3" w:rsidP="005C225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образования  № 74 от 28 августа 2017 г.</w:t>
      </w:r>
    </w:p>
    <w:p w:rsidR="006B10D3" w:rsidRPr="006B10D3" w:rsidRDefault="006B10D3" w:rsidP="006B10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5C225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ПОЛОЖЕНИЕ ОБ АНТИНАРКОТИЧЕСКОЙ КОМИССИИ В ЗАМЗОРСКОМ МУНИЦИПАЛЬНОМ ОБРАЗОВАНИИ</w:t>
      </w:r>
    </w:p>
    <w:p w:rsidR="006B10D3" w:rsidRPr="006B10D3" w:rsidRDefault="006B10D3" w:rsidP="006B10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Cs/>
          <w:sz w:val="16"/>
          <w:szCs w:val="16"/>
        </w:rPr>
        <w:t>1. Общие положения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Антинаркотическая комиссия в Замзорском муниципальном образовании (далее - Комиссия) является органом, обеспечивающим координацию деятельности подразделений территориальных органов федеральных органов исполнительной власти в Нижнеудинском районе и органов местного самоуправления муниципального образования «Нижнеудинский район» по противодействию незаконному обороту наркотических средств, психотропных веществ и их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</w:rPr>
        <w:t>прекурсоров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2. </w:t>
      </w:r>
      <w:proofErr w:type="gramStart"/>
      <w:r w:rsidRPr="006B10D3">
        <w:rPr>
          <w:rFonts w:ascii="Times New Roman" w:eastAsia="Times New Roman" w:hAnsi="Times New Roman" w:cs="Times New Roman"/>
          <w:sz w:val="16"/>
          <w:szCs w:val="1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решениями Государственного антинаркотического комитета, решениями антинаркотической комиссии в Иркутской области, решениями Антинаркотической комиссии муниципального образования «Нижнеудинский район» а также настоящим Положением.</w:t>
      </w:r>
      <w:proofErr w:type="gramEnd"/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3. Комиссия осуществляет свою деятельность во взаимодействии с Антинаркотической комиссией муниципального образования «Нижнеудинский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2. Основные задачи и функции Комиссии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4. Основными задачами Комиссии являются: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а) участие в формировании и реализации на территории муниципального образования «Нижнеудинский район»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</w:rPr>
        <w:t>прекурсоров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</w:rPr>
        <w:t>, подготовка предложений  в Антинаркотическую комиссию муниципального образования «Нижнеудинский район» по 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  <w:proofErr w:type="gramEnd"/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</w:rPr>
        <w:t>прекурсоров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</w:rPr>
        <w:t>, а также организация взаимодействия с подразделениями территориальных органов федеральных органов исполнительной власти Нижнеудинского района и государственными органами исполнительной власти Нижнеудинского района, с общественными объединениями и организациями;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</w:rPr>
        <w:t>прекурсоров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</w:rPr>
        <w:t>, в том числе на профилактику наркомании на территории муниципального образования «Нижнеудинский район», а также на повышение эффективности реализации муниципальной целевой программы по 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</w:t>
      </w:r>
      <w:proofErr w:type="gramEnd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социально-негативных явлений, противодействия незаконному обороту наркотических и психотропных веществ, профилактики наркомании;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г) анализ эффективности деятельности органов местного самоуправления Замзорского 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</w:rPr>
        <w:t>прекурсоров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д) сотрудничество с органами местного самоуправления других муниципальных образований Нижнеудинского района  в области противодействия незаконному обороту наркотических средств, психотропных веществ и их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</w:rPr>
        <w:t>прекурсоров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</w:rPr>
        <w:t>, в том числе подготовка проектов соответствующих совместных решений;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</w:rPr>
        <w:t>прекурсоров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ж) решение иных задач, предусмотренных законодательством Российской Федерации и законодательством Иркутской области, в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</w:rPr>
        <w:t>Нижнеудинсокм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районе о наркотических средствах, психотропных веществах и их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</w:rPr>
        <w:t>прекурсорах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5. Комиссия в соответствии с возложенными на него задачами обеспечивает в установленном порядке: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1) подготовку предложений и замечаний на проекты законодательных и иных нормативных правовых актов Нижнеудинского района, органов местного самоуправления Замзорского муниципального образования;</w:t>
      </w:r>
    </w:p>
    <w:p w:rsidR="006B10D3" w:rsidRPr="006B10D3" w:rsidRDefault="006B10D3" w:rsidP="005C22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2) </w:t>
      </w:r>
      <w:r w:rsidRPr="006B10D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прекурсоров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6B10D3" w:rsidRPr="006B10D3" w:rsidRDefault="006B10D3" w:rsidP="005C22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3) участие в разработке программ по профилактике наркомании, по социальной реабилитации лиц, больных наркоманией;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4) оказание поддержки и содействия исполнению приоритетных направлений программ профилактики наркомании, противодействия </w:t>
      </w:r>
      <w:r w:rsidRPr="006B10D3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незаконному обороту наркотических средств, психотропных веществ и их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</w:rPr>
        <w:t>прекурсоров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в Замзорском муниципальном образовании.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5) 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Замзорского  муниципального образования.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Cs/>
          <w:sz w:val="16"/>
          <w:szCs w:val="16"/>
        </w:rPr>
        <w:t>3. Права Комиссии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16"/>
          <w:szCs w:val="16"/>
        </w:rPr>
      </w:pP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6. Для осуществления своих задач Комиссия имеет право: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6B10D3">
        <w:rPr>
          <w:rFonts w:ascii="Times New Roman" w:eastAsia="Times New Roman" w:hAnsi="Times New Roman" w:cs="Times New Roman"/>
          <w:sz w:val="16"/>
          <w:szCs w:val="16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власти, Замзорского 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</w:rPr>
        <w:t>прекурсоров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</w:rPr>
        <w:t>, а также осуществлять контроль за исполнением этих решений;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б)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</w:rPr>
        <w:t>прекурсоров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</w:rPr>
        <w:t>, требующим решения мэра муниципального образования «Нижнеудинский район», Антинаркотической комиссии муниципального образования «Нижнеудинский район»;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</w:rPr>
        <w:t>прекурсоров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</w:rPr>
        <w:t>, а также для подготовки проектов соответствующих решений Комиссии;</w:t>
      </w:r>
      <w:r w:rsidRPr="006B10D3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B10D3">
        <w:rPr>
          <w:rFonts w:ascii="Times New Roman" w:eastAsia="Times New Roman" w:hAnsi="Times New Roman" w:cs="Times New Roman"/>
          <w:sz w:val="16"/>
          <w:szCs w:val="16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«Нижнеудинский район», общественных объединений, организаций (независимо от форм собственности) и должностных лиц;</w:t>
      </w:r>
      <w:proofErr w:type="gramEnd"/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образования «Нижнеудинский район», а также представителей организаций и общественных объединений (с их согласия).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4. Организация деятельности Комиссии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7. 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8. Персональный состав Комисс</w:t>
      </w:r>
      <w:proofErr w:type="gramStart"/>
      <w:r w:rsidRPr="006B10D3">
        <w:rPr>
          <w:rFonts w:ascii="Times New Roman" w:eastAsia="Times New Roman" w:hAnsi="Times New Roman" w:cs="Times New Roman"/>
          <w:sz w:val="16"/>
          <w:szCs w:val="16"/>
        </w:rPr>
        <w:t>ии и её</w:t>
      </w:r>
      <w:proofErr w:type="gramEnd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аппарата определяются распоряжением главы муниципального образования.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9. В состав Комиссии в обязательном порядке включаются: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глава Замзорского</w:t>
      </w:r>
      <w:r w:rsidRPr="006B10D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6B10D3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 (председатель Комиссии);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- специалист администрации муниципального образования – заместитель председателя;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- представитель системы здравоохранения,  фельдшер;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- представитель системы образования, директор общеобразовательной организации;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- представитель правоохранительных органов, участковый по муниципальному образованию;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-   представитель культуры, директор МКУК;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- представители общественных организаций, председатель первичной ветеранкой организации, председатель совета женщин и т.д.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Кроме того, по решению председателя антинаркотической комиссии  Замзорского муниципального образования, в состав Комиссии могут быть  включены иные должностные лица 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  <w:r w:rsidRPr="006B10D3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11. Планирование работы Комиссии осуществляется на год.</w:t>
      </w:r>
      <w:r w:rsidRPr="006B10D3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  <w:r w:rsidRPr="006B10D3">
        <w:rPr>
          <w:rFonts w:ascii="Times New Roman" w:eastAsia="Times New Roman" w:hAnsi="Times New Roman" w:cs="Times New Roman"/>
          <w:sz w:val="16"/>
          <w:szCs w:val="16"/>
        </w:rPr>
        <w:t>Комиссия ежегодно информирует аппарат Антинаркотической комиссии муниципального образования «Нижнеудинский район» об итогах своей деятельности до 15 января.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lastRenderedPageBreak/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10. Присутствие на заседании Комиссии ее членов обязательно.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Члены Комиссии обладают равными правами при обсуждении рассматриваемых на заседании вопросов.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Лицо, исполняющее обязанности </w:t>
      </w:r>
      <w:proofErr w:type="gramStart"/>
      <w:r w:rsidRPr="006B10D3">
        <w:rPr>
          <w:rFonts w:ascii="Times New Roman" w:eastAsia="Times New Roman" w:hAnsi="Times New Roman" w:cs="Times New Roman"/>
          <w:sz w:val="16"/>
          <w:szCs w:val="16"/>
        </w:rPr>
        <w:t>руководителя подразделения территориального органа федерального органа исполнительной власти Иркутской области</w:t>
      </w:r>
      <w:proofErr w:type="gramEnd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Заседание Комиссии считается правомочным, если на нем присутствует более половины ее членов.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В зависимости от рассматриваемых вопросов к участию в заседаниях Комиссии могут привлекаться иные лица.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13. Решение Комиссии оформляется протоколом, который подписывается председателем Комиссии.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Замзорского</w:t>
      </w:r>
      <w:r w:rsidRPr="006B10D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6B10D3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Cs/>
          <w:sz w:val="16"/>
          <w:szCs w:val="16"/>
        </w:rPr>
        <w:t>5. Обеспечение деятельности Комиссии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14. Организационное обеспечение деятельности Комиссии осуществляется главой Замзорского муниципального образования.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15. Основными задачами аппарата Комиссии являются: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а) разработка проекта плана работы Комиссии;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б) обеспечение подготовки и проведения заседаний Комиссии;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в) обеспечение </w:t>
      </w:r>
      <w:proofErr w:type="gramStart"/>
      <w:r w:rsidRPr="006B10D3">
        <w:rPr>
          <w:rFonts w:ascii="Times New Roman" w:eastAsia="Times New Roman" w:hAnsi="Times New Roman" w:cs="Times New Roman"/>
          <w:sz w:val="16"/>
          <w:szCs w:val="16"/>
        </w:rPr>
        <w:t>контроля за</w:t>
      </w:r>
      <w:proofErr w:type="gramEnd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решений Комиссии;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г) мониторинг общественно-политических, социально-экономических и иных процессов в Замзорском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6B10D3">
        <w:rPr>
          <w:rFonts w:ascii="Times New Roman" w:eastAsia="Times New Roman" w:hAnsi="Times New Roman" w:cs="Times New Roman"/>
          <w:sz w:val="16"/>
          <w:szCs w:val="16"/>
        </w:rPr>
        <w:t>прекурсоров</w:t>
      </w:r>
      <w:proofErr w:type="spellEnd"/>
      <w:r w:rsidRPr="006B10D3">
        <w:rPr>
          <w:rFonts w:ascii="Times New Roman" w:eastAsia="Times New Roman" w:hAnsi="Times New Roman" w:cs="Times New Roman"/>
          <w:sz w:val="16"/>
          <w:szCs w:val="16"/>
        </w:rPr>
        <w:t>, выработка предложений по ее улучшению;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д) обеспечение взаимодействия Комиссии с аппаратом антинаркотической комиссии муниципального образования «Нижнеудинский район»;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е) организация и координация деятельности рабочих групп Комиссии;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ж) организация и ведение делопроизводства Комиссии.</w:t>
      </w:r>
    </w:p>
    <w:p w:rsidR="006B10D3" w:rsidRPr="006B10D3" w:rsidRDefault="006B10D3" w:rsidP="005C2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16. Информационно-аналитическое обеспечение деятельности Комиссии осуществляют в установленном порядке органы местного самоуправления Замзорского</w:t>
      </w:r>
      <w:r w:rsidRPr="006B10D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6B10D3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образования, руководители которых являются членами Комиссии.</w:t>
      </w:r>
    </w:p>
    <w:p w:rsidR="006B10D3" w:rsidRPr="006B10D3" w:rsidRDefault="006B10D3" w:rsidP="006B10D3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6B10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Приложение № 2</w:t>
      </w:r>
    </w:p>
    <w:p w:rsidR="006B10D3" w:rsidRPr="006B10D3" w:rsidRDefault="006B10D3" w:rsidP="006B10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к Постановлению главы администрации</w:t>
      </w:r>
    </w:p>
    <w:p w:rsidR="006B10D3" w:rsidRPr="006B10D3" w:rsidRDefault="006B10D3" w:rsidP="006B10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</w:t>
      </w:r>
    </w:p>
    <w:p w:rsidR="006B10D3" w:rsidRPr="006B10D3" w:rsidRDefault="006B10D3" w:rsidP="006B10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образования  № 74 от 28 августа 2017 г.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6B10D3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Состав</w:t>
      </w:r>
    </w:p>
    <w:p w:rsidR="006B10D3" w:rsidRPr="006B10D3" w:rsidRDefault="006B10D3" w:rsidP="006B10D3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Антинаркотической комиссии на территории Замзорского</w:t>
      </w:r>
    </w:p>
    <w:p w:rsidR="006B10D3" w:rsidRPr="006B10D3" w:rsidRDefault="006B10D3" w:rsidP="006B10D3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6B10D3" w:rsidRPr="006B10D3" w:rsidRDefault="006B10D3" w:rsidP="006B10D3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253" w:type="dxa"/>
        <w:jc w:val="center"/>
        <w:tblInd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633"/>
        <w:gridCol w:w="3143"/>
      </w:tblGrid>
      <w:tr w:rsidR="006B10D3" w:rsidRPr="006B10D3" w:rsidTr="006B10D3">
        <w:trPr>
          <w:jc w:val="center"/>
        </w:trPr>
        <w:tc>
          <w:tcPr>
            <w:tcW w:w="477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№</w:t>
            </w:r>
          </w:p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п/п</w:t>
            </w:r>
          </w:p>
        </w:tc>
        <w:tc>
          <w:tcPr>
            <w:tcW w:w="163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ФИО</w:t>
            </w:r>
          </w:p>
        </w:tc>
        <w:tc>
          <w:tcPr>
            <w:tcW w:w="314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Занимаемая должность – </w:t>
            </w:r>
          </w:p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Должность по ГО</w:t>
            </w:r>
          </w:p>
        </w:tc>
      </w:tr>
      <w:tr w:rsidR="006B10D3" w:rsidRPr="006B10D3" w:rsidTr="006B10D3">
        <w:trPr>
          <w:jc w:val="center"/>
        </w:trPr>
        <w:tc>
          <w:tcPr>
            <w:tcW w:w="477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63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Антоненко Владислав Витальевич</w:t>
            </w:r>
          </w:p>
        </w:tc>
        <w:tc>
          <w:tcPr>
            <w:tcW w:w="314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Глава Замзорского </w:t>
            </w:r>
          </w:p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муниципального образования,</w:t>
            </w:r>
          </w:p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председатель АНК</w:t>
            </w:r>
          </w:p>
        </w:tc>
      </w:tr>
      <w:tr w:rsidR="006B10D3" w:rsidRPr="006B10D3" w:rsidTr="006B10D3">
        <w:trPr>
          <w:jc w:val="center"/>
        </w:trPr>
        <w:tc>
          <w:tcPr>
            <w:tcW w:w="477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63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Дурных</w:t>
            </w:r>
            <w:proofErr w:type="gramEnd"/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Варвара Михайловна</w:t>
            </w:r>
          </w:p>
        </w:tc>
        <w:tc>
          <w:tcPr>
            <w:tcW w:w="314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специалист 2 категории администрации Замзорского МО, секретарь АНК</w:t>
            </w:r>
          </w:p>
        </w:tc>
      </w:tr>
      <w:tr w:rsidR="006B10D3" w:rsidRPr="006B10D3" w:rsidTr="006B10D3">
        <w:trPr>
          <w:jc w:val="center"/>
        </w:trPr>
        <w:tc>
          <w:tcPr>
            <w:tcW w:w="477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63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Петрунин Дмитрий Владимирович</w:t>
            </w:r>
          </w:p>
        </w:tc>
        <w:tc>
          <w:tcPr>
            <w:tcW w:w="314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Член комиссии, старший участковый уполномоченный полиции</w:t>
            </w:r>
          </w:p>
        </w:tc>
      </w:tr>
      <w:tr w:rsidR="006B10D3" w:rsidRPr="006B10D3" w:rsidTr="006B10D3">
        <w:trPr>
          <w:jc w:val="center"/>
        </w:trPr>
        <w:tc>
          <w:tcPr>
            <w:tcW w:w="477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63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Горбатенко Маргарита Юрьевна</w:t>
            </w:r>
          </w:p>
        </w:tc>
        <w:tc>
          <w:tcPr>
            <w:tcW w:w="314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Член комиссии, директор МКУК Замзорского МО </w:t>
            </w:r>
          </w:p>
        </w:tc>
      </w:tr>
      <w:tr w:rsidR="006B10D3" w:rsidRPr="006B10D3" w:rsidTr="006B10D3">
        <w:trPr>
          <w:jc w:val="center"/>
        </w:trPr>
        <w:tc>
          <w:tcPr>
            <w:tcW w:w="477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63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Горбатенко Татьяна Анатольевна</w:t>
            </w:r>
          </w:p>
        </w:tc>
        <w:tc>
          <w:tcPr>
            <w:tcW w:w="314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Член комиссии, председатель совета женщин Замзорского МО</w:t>
            </w:r>
          </w:p>
        </w:tc>
      </w:tr>
      <w:tr w:rsidR="006B10D3" w:rsidRPr="006B10D3" w:rsidTr="006B10D3">
        <w:trPr>
          <w:jc w:val="center"/>
        </w:trPr>
        <w:tc>
          <w:tcPr>
            <w:tcW w:w="477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63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Кутищева</w:t>
            </w:r>
            <w:proofErr w:type="spellEnd"/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Наталья Владимировна</w:t>
            </w:r>
          </w:p>
        </w:tc>
        <w:tc>
          <w:tcPr>
            <w:tcW w:w="3143" w:type="dxa"/>
          </w:tcPr>
          <w:p w:rsidR="006B10D3" w:rsidRPr="006B10D3" w:rsidRDefault="006B10D3" w:rsidP="006B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Член комиссии, </w:t>
            </w:r>
            <w:proofErr w:type="spellStart"/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зам</w:t>
            </w:r>
            <w:proofErr w:type="gramStart"/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.д</w:t>
            </w:r>
            <w:proofErr w:type="gramEnd"/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иректора</w:t>
            </w:r>
            <w:proofErr w:type="spellEnd"/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МКОУ Замзорская СОШ по воспитательной работе.</w:t>
            </w:r>
          </w:p>
        </w:tc>
      </w:tr>
      <w:tr w:rsidR="006B10D3" w:rsidRPr="006B10D3" w:rsidTr="006B10D3">
        <w:trPr>
          <w:jc w:val="center"/>
        </w:trPr>
        <w:tc>
          <w:tcPr>
            <w:tcW w:w="477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63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Галузин Владимир Витальевич</w:t>
            </w:r>
          </w:p>
        </w:tc>
        <w:tc>
          <w:tcPr>
            <w:tcW w:w="3143" w:type="dxa"/>
          </w:tcPr>
          <w:p w:rsidR="006B10D3" w:rsidRPr="006B10D3" w:rsidRDefault="006B10D3" w:rsidP="006B10D3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член комиссии, председатель родительского комитета МКУ  Замзорской СОШ.</w:t>
            </w:r>
          </w:p>
        </w:tc>
      </w:tr>
    </w:tbl>
    <w:p w:rsidR="006B10D3" w:rsidRPr="006B10D3" w:rsidRDefault="006B10D3" w:rsidP="006B10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6B10D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25.08.2017г. № 168</w:t>
      </w:r>
    </w:p>
    <w:p w:rsidR="006B10D3" w:rsidRPr="006B10D3" w:rsidRDefault="006B10D3" w:rsidP="006B10D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6B10D3" w:rsidRPr="006B10D3" w:rsidRDefault="006B10D3" w:rsidP="006B10D3">
      <w:pPr>
        <w:tabs>
          <w:tab w:val="left" w:pos="935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6B10D3" w:rsidRPr="006B10D3" w:rsidRDefault="006B10D3" w:rsidP="006B10D3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6B10D3" w:rsidRPr="006B10D3" w:rsidRDefault="006B10D3" w:rsidP="006B10D3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6B10D3" w:rsidRPr="006B10D3" w:rsidRDefault="006B10D3" w:rsidP="006B10D3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6B10D3" w:rsidRPr="006B10D3" w:rsidRDefault="006B10D3" w:rsidP="006B10D3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6B10D3" w:rsidRPr="006B10D3" w:rsidRDefault="006B10D3" w:rsidP="006B10D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И ДОПОЛНЕНИЙ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 xml:space="preserve">В РЕШЕНИЕ  ДУМЫ ЗАМЗОРСКОГО </w:t>
      </w:r>
      <w:proofErr w:type="gramStart"/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</w:t>
      </w:r>
      <w:proofErr w:type="gramEnd"/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ОБРАЗОВАНИЯ ОТ 08.06.2016 ГОДА  № 117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«О НАЛОГЕ  НА ИМУЩЕСТВО ФИЗИЧЕСКИХ ЛИЦ»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6B1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 </w:t>
      </w:r>
      <w:hyperlink r:id="rId9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статьей 5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10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пунктом. 4 статьей 12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11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статьями 15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12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17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6B10D3">
        <w:rPr>
          <w:rFonts w:ascii="Times New Roman" w:eastAsia="Times New Roman" w:hAnsi="Times New Roman" w:cs="Times New Roman"/>
          <w:sz w:val="16"/>
          <w:szCs w:val="16"/>
        </w:rPr>
        <w:t>главой 32 Налогового Кодекса  Российской Федерации, руководствуясь Уставом Замзорского муниципального образования, Дума Замзорского муниципального образования  сельского поселении</w:t>
      </w:r>
    </w:p>
    <w:p w:rsidR="006B10D3" w:rsidRPr="006B10D3" w:rsidRDefault="006B10D3" w:rsidP="006B1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6B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6B10D3" w:rsidRPr="006B10D3" w:rsidRDefault="006B10D3" w:rsidP="006B10D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6B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1. Внести в решение Думы Замзорского муниципального образования от 08.06.2016 года  № 117 «О налоге  на имущество физических лиц» следующие изменения и дополнения:</w:t>
      </w:r>
    </w:p>
    <w:p w:rsidR="006B10D3" w:rsidRPr="006B10D3" w:rsidRDefault="006B10D3" w:rsidP="006B1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1.1 Преамбулу решения изложить в новой редакции:</w:t>
      </w:r>
    </w:p>
    <w:p w:rsidR="006B10D3" w:rsidRPr="006B10D3" w:rsidRDefault="006B10D3" w:rsidP="006B1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</w:t>
      </w:r>
      <w:hyperlink r:id="rId13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статьей 5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14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пунктом. 4 статьей 12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15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статьями 15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16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17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17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главой 32</w:t>
        </w:r>
      </w:hyperlink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«Налог на имущество физических лиц» Налогового кодекса РФ, </w:t>
      </w:r>
      <w:hyperlink r:id="rId18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статьями 14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19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17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20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35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</w:t>
      </w: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Pr="006B10D3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статьей 33  Устава Замзорского муниципального образования, Дума Замзорского муниципального образования.</w:t>
      </w:r>
    </w:p>
    <w:p w:rsidR="006B10D3" w:rsidRPr="006B10D3" w:rsidRDefault="006B10D3" w:rsidP="006B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1.2  пункты  3 и 4 </w:t>
      </w:r>
      <w:r w:rsidRPr="006B10D3">
        <w:rPr>
          <w:rFonts w:ascii="Times New Roman" w:eastAsia="Times New Roman" w:hAnsi="Times New Roman" w:cs="Times New Roman"/>
          <w:bCs/>
          <w:sz w:val="16"/>
          <w:szCs w:val="16"/>
        </w:rPr>
        <w:t>исключить.</w:t>
      </w:r>
    </w:p>
    <w:p w:rsidR="006B10D3" w:rsidRPr="006B10D3" w:rsidRDefault="006B10D3" w:rsidP="006B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Cs/>
          <w:sz w:val="16"/>
          <w:szCs w:val="16"/>
        </w:rPr>
        <w:t>1.3  пункт 5 считать пунктом 3.</w:t>
      </w:r>
    </w:p>
    <w:p w:rsidR="006B10D3" w:rsidRPr="006B10D3" w:rsidRDefault="006B10D3" w:rsidP="006B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Cs/>
          <w:sz w:val="16"/>
          <w:szCs w:val="16"/>
        </w:rPr>
        <w:t>1.4 пункт 6 считать пунктом 4 изложив в следующей редакции:</w:t>
      </w:r>
    </w:p>
    <w:p w:rsidR="006B10D3" w:rsidRPr="006B10D3" w:rsidRDefault="006B10D3" w:rsidP="006B1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«4. Опубликовать настоящее решение в официальном печатном издании «Вестник Замзорского сельского поселения» и </w:t>
      </w:r>
      <w:proofErr w:type="gramStart"/>
      <w:r w:rsidRPr="006B10D3">
        <w:rPr>
          <w:rFonts w:ascii="Times New Roman" w:eastAsia="Times New Roman" w:hAnsi="Times New Roman" w:cs="Times New Roman"/>
          <w:sz w:val="16"/>
          <w:szCs w:val="16"/>
        </w:rPr>
        <w:t>разместить информацию</w:t>
      </w:r>
      <w:proofErr w:type="gramEnd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в информационно-телекоммуникационной сети «Интернет» на официальном сайте Замзорского муниципального образования сельского поселения».</w:t>
      </w:r>
    </w:p>
    <w:p w:rsidR="006B10D3" w:rsidRPr="006B10D3" w:rsidRDefault="006B10D3" w:rsidP="006B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1.5 пункт 7 считать пунктом 5 </w:t>
      </w:r>
      <w:r w:rsidRPr="006B10D3">
        <w:rPr>
          <w:rFonts w:ascii="Times New Roman" w:eastAsia="Times New Roman" w:hAnsi="Times New Roman" w:cs="Times New Roman"/>
          <w:bCs/>
          <w:sz w:val="16"/>
          <w:szCs w:val="16"/>
        </w:rPr>
        <w:t>изложив в следующей редакции:</w:t>
      </w:r>
    </w:p>
    <w:p w:rsidR="006B10D3" w:rsidRPr="006B10D3" w:rsidRDefault="006B10D3" w:rsidP="006B1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«5. Настоящее решение вступает в силу с 01 января 2017 года, но не ранее чем по истечении одного месяца со дня его официального опубликования».</w:t>
      </w:r>
    </w:p>
    <w:p w:rsidR="006B10D3" w:rsidRPr="006B10D3" w:rsidRDefault="006B10D3" w:rsidP="006B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1.6   дополнить решение  Думы Замзорского муниципального образования от 08.06.2016 года  № 117 «О налоге  на имущество физических лиц» пунктом 6 </w:t>
      </w:r>
      <w:r w:rsidRPr="006B10D3">
        <w:rPr>
          <w:rFonts w:ascii="Times New Roman" w:eastAsia="Times New Roman" w:hAnsi="Times New Roman" w:cs="Times New Roman"/>
          <w:bCs/>
          <w:sz w:val="16"/>
          <w:szCs w:val="16"/>
        </w:rPr>
        <w:t>изложив в следующей редакции:</w:t>
      </w:r>
    </w:p>
    <w:p w:rsidR="006B10D3" w:rsidRPr="006B10D3" w:rsidRDefault="006B10D3" w:rsidP="006B1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«6. Настоящее решение распространяется на правоотношения, возникшие с 1 января 2016 года».</w:t>
      </w:r>
    </w:p>
    <w:p w:rsidR="006B10D3" w:rsidRPr="006B10D3" w:rsidRDefault="006B10D3" w:rsidP="006B10D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Cs/>
          <w:sz w:val="16"/>
          <w:szCs w:val="16"/>
        </w:rPr>
        <w:t>2. Опубликовать настоящее решение в печатном средстве массовой информации «Вестник Замзорского сельского поселения».</w:t>
      </w:r>
    </w:p>
    <w:p w:rsidR="006B10D3" w:rsidRPr="006B10D3" w:rsidRDefault="006B10D3" w:rsidP="006B10D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Cs/>
          <w:sz w:val="16"/>
          <w:szCs w:val="16"/>
        </w:rPr>
        <w:t>3. Настоящее решение вступает в силу после официального опубликования.</w:t>
      </w:r>
    </w:p>
    <w:p w:rsidR="006B10D3" w:rsidRPr="006B10D3" w:rsidRDefault="006B10D3" w:rsidP="006B10D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B10D3" w:rsidRPr="006B10D3" w:rsidRDefault="006B10D3" w:rsidP="006B10D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Председатель Думы,</w:t>
      </w:r>
    </w:p>
    <w:p w:rsidR="006B10D3" w:rsidRPr="006B10D3" w:rsidRDefault="006B10D3" w:rsidP="006B10D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глава Замзорского муниципального образования В.В. Антоненко</w:t>
      </w:r>
    </w:p>
    <w:p w:rsidR="006B10D3" w:rsidRPr="006B10D3" w:rsidRDefault="006B10D3" w:rsidP="006B10D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B10D3" w:rsidRPr="006B10D3" w:rsidRDefault="006B10D3" w:rsidP="006B10D3">
      <w:pPr>
        <w:tabs>
          <w:tab w:val="left" w:pos="540"/>
        </w:tabs>
        <w:spacing w:after="0" w:line="218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6B10D3" w:rsidRPr="006B10D3" w:rsidRDefault="006B10D3" w:rsidP="006B10D3">
      <w:pPr>
        <w:tabs>
          <w:tab w:val="left" w:pos="540"/>
        </w:tabs>
        <w:spacing w:after="0" w:line="218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к решению Думы Замзорского</w:t>
      </w:r>
    </w:p>
    <w:p w:rsidR="006B10D3" w:rsidRPr="006B10D3" w:rsidRDefault="006B10D3" w:rsidP="006B10D3">
      <w:pPr>
        <w:tabs>
          <w:tab w:val="left" w:pos="540"/>
        </w:tabs>
        <w:spacing w:after="0" w:line="218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B10D3" w:rsidRPr="006B10D3" w:rsidRDefault="006B10D3" w:rsidP="006B10D3">
      <w:pPr>
        <w:tabs>
          <w:tab w:val="left" w:pos="540"/>
        </w:tabs>
        <w:spacing w:after="0" w:line="218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№ 168 от «25» августа 2017г.</w:t>
      </w:r>
    </w:p>
    <w:p w:rsidR="006B10D3" w:rsidRPr="006B10D3" w:rsidRDefault="006B10D3" w:rsidP="006B10D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B10D3" w:rsidRPr="006B10D3" w:rsidRDefault="006B10D3" w:rsidP="006B10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О НАЛОГЕ НА ИМУЩЕСТВО ФИЗИЧЕСКИХ ЛИЦ</w:t>
      </w:r>
    </w:p>
    <w:p w:rsidR="006B10D3" w:rsidRPr="006B10D3" w:rsidRDefault="006B10D3" w:rsidP="006B1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6B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</w:t>
      </w:r>
      <w:hyperlink r:id="rId21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статьей 5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22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пунктом. 4 статьей 12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23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статьями 15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24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17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25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главой 32</w:t>
        </w:r>
      </w:hyperlink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«Налог на имущество физических лиц» Налогового кодекса РФ, </w:t>
      </w:r>
      <w:hyperlink r:id="rId26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статьями 14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27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17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28" w:history="1"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35</w:t>
        </w:r>
      </w:hyperlink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</w:t>
      </w: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Pr="006B10D3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статьей 33  Устава Замзорского муниципального образования, Дума Замзорского муниципального образования.</w:t>
      </w:r>
    </w:p>
    <w:p w:rsidR="006B10D3" w:rsidRPr="006B10D3" w:rsidRDefault="006B10D3" w:rsidP="006B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6B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6B10D3" w:rsidRPr="006B10D3" w:rsidRDefault="006B10D3" w:rsidP="006B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6B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1. Установить и ввести в действие на территории Замзорского </w:t>
      </w:r>
      <w:r w:rsidRPr="006B10D3">
        <w:rPr>
          <w:rFonts w:ascii="Times New Roman" w:eastAsia="Times New Roman" w:hAnsi="Times New Roman" w:cs="Times New Roman"/>
          <w:sz w:val="16"/>
          <w:szCs w:val="16"/>
        </w:rPr>
        <w:lastRenderedPageBreak/>
        <w:t>муниципального образования налог на имущество физических лиц (далее - налог).</w:t>
      </w:r>
    </w:p>
    <w:p w:rsidR="006B10D3" w:rsidRPr="006B10D3" w:rsidRDefault="006B10D3" w:rsidP="006B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2. 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6B10D3" w:rsidRPr="006B10D3" w:rsidRDefault="006B10D3" w:rsidP="006B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134"/>
      </w:tblGrid>
      <w:tr w:rsidR="006B10D3" w:rsidRPr="006B10D3" w:rsidTr="006B10D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Вид объекта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Ставка налога, %</w:t>
            </w:r>
          </w:p>
        </w:tc>
      </w:tr>
      <w:tr w:rsidR="006B10D3" w:rsidRPr="006B10D3" w:rsidTr="006B10D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tabs>
                <w:tab w:val="left" w:pos="4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</w:tr>
      <w:tr w:rsidR="006B10D3" w:rsidRPr="006B10D3" w:rsidTr="006B10D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жилой дом, 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До 300000 рублей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0,1</w:t>
            </w:r>
          </w:p>
        </w:tc>
      </w:tr>
      <w:tr w:rsidR="006B10D3" w:rsidRPr="006B10D3" w:rsidTr="006B10D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Свыше 300000 рублей до 500000 рублей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0,20</w:t>
            </w:r>
          </w:p>
        </w:tc>
      </w:tr>
      <w:tr w:rsidR="006B10D3" w:rsidRPr="006B10D3" w:rsidTr="006B10D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Свыше 500000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0,5</w:t>
            </w:r>
          </w:p>
        </w:tc>
      </w:tr>
      <w:tr w:rsidR="006B10D3" w:rsidRPr="006B10D3" w:rsidTr="006B10D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гараж, </w:t>
            </w:r>
            <w:proofErr w:type="spellStart"/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машино</w:t>
            </w:r>
            <w:proofErr w:type="spellEnd"/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-место, единый недвижимый комплекс, объект незавершенного строительства, иные здание, строение, сооружение, помещение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До 300000 рублей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0,1</w:t>
            </w:r>
          </w:p>
        </w:tc>
      </w:tr>
      <w:tr w:rsidR="006B10D3" w:rsidRPr="006B10D3" w:rsidTr="006B10D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Свыше 300000 рублей до 500000 рублей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0,3</w:t>
            </w:r>
          </w:p>
        </w:tc>
      </w:tr>
      <w:tr w:rsidR="006B10D3" w:rsidRPr="006B10D3" w:rsidTr="006B10D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Свыше 500000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3" w:rsidRPr="006B10D3" w:rsidRDefault="006B10D3" w:rsidP="006B1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B10D3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</w:tr>
    </w:tbl>
    <w:p w:rsidR="006B10D3" w:rsidRPr="006B10D3" w:rsidRDefault="006B10D3" w:rsidP="006B1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6B1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3. Признать утратившими силу:</w:t>
      </w:r>
    </w:p>
    <w:p w:rsidR="006B10D3" w:rsidRPr="006B10D3" w:rsidRDefault="006B10D3" w:rsidP="006B10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1) решение Думы Замзорского муниципального образования от «19» ноября </w:t>
      </w:r>
      <w:smartTag w:uri="urn:schemas-microsoft-com:office:smarttags" w:element="metricconverter">
        <w:smartTagPr>
          <w:attr w:name="ProductID" w:val="2014 г"/>
        </w:smartTagPr>
        <w:r w:rsidRPr="006B10D3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2014 г</w:t>
        </w:r>
      </w:smartTag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№ 60 «О налоге на имущество физических лиц»;</w:t>
      </w:r>
    </w:p>
    <w:p w:rsidR="006B10D3" w:rsidRPr="006B10D3" w:rsidRDefault="006B10D3" w:rsidP="006B10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</w:t>
      </w: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Опубликовать настоящее решение в официальном печатном издании «Вестник Замзорского сельского поселения» и </w:t>
      </w:r>
      <w:proofErr w:type="gramStart"/>
      <w:r w:rsidRPr="006B10D3">
        <w:rPr>
          <w:rFonts w:ascii="Times New Roman" w:eastAsia="Times New Roman" w:hAnsi="Times New Roman" w:cs="Times New Roman"/>
          <w:sz w:val="16"/>
          <w:szCs w:val="16"/>
        </w:rPr>
        <w:t>разместить информацию</w:t>
      </w:r>
      <w:proofErr w:type="gramEnd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в информационно-телекоммуникационной сети «Интернет» на официальном сайте Замзорского муниципального образования сельского поселения.</w:t>
      </w:r>
    </w:p>
    <w:p w:rsidR="006B10D3" w:rsidRPr="006B10D3" w:rsidRDefault="006B10D3" w:rsidP="006B10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5. Настоящее решение вступает в силу с 01 января 2017 года, но не ранее чем по истечении одного месяца со дня его официального опубликования.</w:t>
      </w:r>
    </w:p>
    <w:p w:rsidR="006B10D3" w:rsidRPr="006B10D3" w:rsidRDefault="006B10D3" w:rsidP="006B10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6.  Настоящее решение распространяется на правоотношения, возникшие с 1 января 2016 года.</w:t>
      </w:r>
    </w:p>
    <w:p w:rsidR="006B10D3" w:rsidRPr="006B10D3" w:rsidRDefault="006B10D3" w:rsidP="006B10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6B10D3" w:rsidRPr="006B10D3" w:rsidRDefault="006B10D3" w:rsidP="006B1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</w:pPr>
      <w:r w:rsidRPr="006B10D3"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  <w:t>Председатель Думы,</w:t>
      </w:r>
    </w:p>
    <w:p w:rsidR="006B10D3" w:rsidRPr="006B10D3" w:rsidRDefault="006B10D3" w:rsidP="006B1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</w:pPr>
      <w:r w:rsidRPr="006B10D3"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  <w:t>глава Замзорского</w:t>
      </w:r>
    </w:p>
    <w:p w:rsidR="006B10D3" w:rsidRDefault="006B10D3" w:rsidP="006B1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</w:pPr>
      <w:r w:rsidRPr="006B10D3"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  <w:t>муниципального образования В.В. Антоненко</w:t>
      </w:r>
    </w:p>
    <w:p w:rsidR="006B10D3" w:rsidRPr="006B10D3" w:rsidRDefault="006B10D3" w:rsidP="006B10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6B10D3" w:rsidRPr="006B10D3" w:rsidRDefault="006B10D3" w:rsidP="006B10D3">
      <w:pPr>
        <w:tabs>
          <w:tab w:val="center" w:pos="7285"/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Уважаемые жители посёлка!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Замзорского муниципального образования 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сообщает о проведении  ВСЕРОСИЙСКОГО  ЭКОЛОГИЧЕСКОГО СУББОТНИКА </w:t>
      </w: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 xml:space="preserve">«ЗЕЛЕНАЯ РОССИЯ» со 2 по 30 сентября 2017 г. 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Принять участие в субботнике можно в любой день со 2 по 30 сентября.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Физические и юридические лица </w:t>
      </w:r>
      <w:r w:rsidRPr="006B10D3">
        <w:rPr>
          <w:rFonts w:ascii="Times New Roman" w:eastAsia="Times New Roman" w:hAnsi="Times New Roman" w:cs="Times New Roman"/>
          <w:sz w:val="16"/>
          <w:szCs w:val="16"/>
        </w:rPr>
        <w:t>обязаны обеспечить своевременную и качественную очистку и уборку  земельных участков  и прилегающих территорий в соответствии с действующим законодательством, настоящими Правилами и порядком сбора, вывоза и утилизации бытовых отходов.</w:t>
      </w:r>
    </w:p>
    <w:p w:rsidR="006B10D3" w:rsidRPr="006B10D3" w:rsidRDefault="006B10D3" w:rsidP="006B10D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Границы прилегающей территории определяются:</w:t>
      </w:r>
    </w:p>
    <w:p w:rsidR="006B10D3" w:rsidRPr="006B10D3" w:rsidRDefault="006B10D3" w:rsidP="006B10D3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1) на улицах с двухсторонней застройкой по длине занимаемого участка, по ширин</w:t>
      </w:r>
      <w:proofErr w:type="gramStart"/>
      <w:r w:rsidRPr="006B10D3">
        <w:rPr>
          <w:rFonts w:ascii="Times New Roman" w:eastAsia="Times New Roman" w:hAnsi="Times New Roman" w:cs="Times New Roman"/>
          <w:sz w:val="16"/>
          <w:szCs w:val="16"/>
        </w:rPr>
        <w:t>е-</w:t>
      </w:r>
      <w:proofErr w:type="gramEnd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до оси проезжей части улицы;</w:t>
      </w:r>
    </w:p>
    <w:p w:rsidR="006B10D3" w:rsidRPr="006B10D3" w:rsidRDefault="006B10D3" w:rsidP="006B10D3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2) на улице с односторонней застройкой по длине занимаемого участка, а по ширине - на всю ширину улицы;</w:t>
      </w:r>
    </w:p>
    <w:p w:rsidR="006B10D3" w:rsidRPr="006B10D3" w:rsidRDefault="006B10D3" w:rsidP="006B10D3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3) на  дорогах, подходах и подъездных путях к организациям, а также </w:t>
      </w:r>
      <w:proofErr w:type="gramStart"/>
      <w:r w:rsidRPr="006B10D3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End"/>
      <w:r w:rsidRPr="006B10D3">
        <w:rPr>
          <w:rFonts w:ascii="Times New Roman" w:eastAsia="Times New Roman" w:hAnsi="Times New Roman" w:cs="Times New Roman"/>
          <w:sz w:val="16"/>
          <w:szCs w:val="16"/>
        </w:rPr>
        <w:t xml:space="preserve"> жилым </w:t>
      </w:r>
    </w:p>
    <w:p w:rsidR="006B10D3" w:rsidRPr="006B10D3" w:rsidRDefault="006B10D3" w:rsidP="006B10D3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микрорайонам, гаражам и земельным участкам – по всей длине дороги, включая   10-метровую зону;</w:t>
      </w:r>
    </w:p>
    <w:p w:rsidR="006B10D3" w:rsidRPr="006B10D3" w:rsidRDefault="006B10D3" w:rsidP="006B10D3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sz w:val="16"/>
          <w:szCs w:val="16"/>
        </w:rPr>
        <w:t>4) для иных объектов (угловая усадьба) территория на расстоянии 10 метров по периметру соответствующего объекта.</w:t>
      </w:r>
    </w:p>
    <w:p w:rsidR="006B10D3" w:rsidRP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>Всех жителей посёлка просим принять участие в субботнике!</w:t>
      </w:r>
    </w:p>
    <w:p w:rsidR="006B10D3" w:rsidRPr="006B10D3" w:rsidRDefault="006B10D3" w:rsidP="006B1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10D3">
        <w:rPr>
          <w:rFonts w:ascii="Times New Roman" w:eastAsia="Times New Roman" w:hAnsi="Times New Roman" w:cs="Times New Roman"/>
          <w:b/>
          <w:sz w:val="16"/>
          <w:szCs w:val="16"/>
        </w:rPr>
        <w:t xml:space="preserve">Мусор необходимо упаковать в мешки для последующего сбора и вывоза. </w:t>
      </w:r>
      <w:r w:rsidRPr="006B10D3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Администрация  Замзорского МО</w:t>
      </w:r>
    </w:p>
    <w:p w:rsidR="006B10D3" w:rsidRPr="006B10D3" w:rsidRDefault="006B10D3" w:rsidP="006B10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Default="006B10D3" w:rsidP="006B10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Default="006B10D3" w:rsidP="006B10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Default="006B10D3" w:rsidP="006B10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6B10D3" w:rsidSect="00446C03">
          <w:headerReference w:type="default" r:id="rId29"/>
          <w:headerReference w:type="first" r:id="rId3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6B10D3" w:rsidRDefault="006B10D3" w:rsidP="006B10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6B10D3" w:rsidSect="006B10D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B10D3" w:rsidRPr="006B10D3" w:rsidRDefault="006B10D3" w:rsidP="006B10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6B10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Pr="006B10D3" w:rsidRDefault="006B10D3" w:rsidP="006B10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10D3" w:rsidRDefault="006B10D3" w:rsidP="006B1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6B10D3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44088E" w:rsidRPr="005C2259" w:rsidRDefault="00840B5E" w:rsidP="0084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  <w:sectPr w:rsidR="0044088E" w:rsidRPr="005C2259" w:rsidSect="006B10D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  <w:r w:rsidRPr="005C2259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ОБЪЯВЛЕНИЕ</w:t>
      </w:r>
    </w:p>
    <w:p w:rsidR="006B10D3" w:rsidRDefault="006B10D3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6B10D3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D2073C" w:rsidRDefault="006B10D3" w:rsidP="0084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679FB9" wp14:editId="0D67725F">
            <wp:extent cx="6018028" cy="5092995"/>
            <wp:effectExtent l="0" t="0" r="0" b="0"/>
            <wp:docPr id="2" name="Рисунок 2" descr="Скан_20170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_20170829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lum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2092" r="1798" b="17851"/>
                    <a:stretch/>
                  </pic:blipFill>
                  <pic:spPr bwMode="auto">
                    <a:xfrm>
                      <a:off x="0" y="0"/>
                      <a:ext cx="6028019" cy="51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B5E" w:rsidRDefault="00840B5E" w:rsidP="0084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40B5E">
        <w:rPr>
          <w:rFonts w:ascii="Times New Roman" w:eastAsia="Times New Roman" w:hAnsi="Times New Roman" w:cs="Times New Roman"/>
          <w:b/>
          <w:sz w:val="16"/>
          <w:szCs w:val="16"/>
        </w:rPr>
        <w:t>ИНФОРМАЦИЯ</w:t>
      </w:r>
    </w:p>
    <w:p w:rsidR="00840B5E" w:rsidRPr="00840B5E" w:rsidRDefault="00840B5E" w:rsidP="0084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B10D3" w:rsidRDefault="006B10D3" w:rsidP="0084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9B6B25" wp14:editId="696A52F7">
            <wp:extent cx="5730949" cy="2775097"/>
            <wp:effectExtent l="0" t="0" r="0" b="0"/>
            <wp:docPr id="3" name="Рисунок 3" descr="Скан_2017082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н_20170829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3" t="16277" r="6849" b="38896"/>
                    <a:stretch/>
                  </pic:blipFill>
                  <pic:spPr bwMode="auto">
                    <a:xfrm>
                      <a:off x="0" y="0"/>
                      <a:ext cx="5731181" cy="277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BF3" w:rsidRDefault="005C2BF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01" w:rsidRDefault="0080560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05601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21" w:rsidRDefault="00040F21" w:rsidP="0015601B">
      <w:pPr>
        <w:spacing w:after="0" w:line="240" w:lineRule="auto"/>
      </w:pPr>
      <w:r>
        <w:separator/>
      </w:r>
    </w:p>
  </w:endnote>
  <w:endnote w:type="continuationSeparator" w:id="0">
    <w:p w:rsidR="00040F21" w:rsidRDefault="00040F21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21" w:rsidRDefault="00040F21" w:rsidP="0015601B">
      <w:pPr>
        <w:spacing w:after="0" w:line="240" w:lineRule="auto"/>
      </w:pPr>
      <w:r>
        <w:separator/>
      </w:r>
    </w:p>
  </w:footnote>
  <w:footnote w:type="continuationSeparator" w:id="0">
    <w:p w:rsidR="00040F21" w:rsidRDefault="00040F21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7756072"/>
    </w:sdtPr>
    <w:sdtEndPr>
      <w:rPr>
        <w:rFonts w:asciiTheme="minorHAnsi" w:hAnsiTheme="minorHAnsi" w:cstheme="minorBidi"/>
        <w:sz w:val="22"/>
        <w:szCs w:val="22"/>
      </w:rPr>
    </w:sdtEndPr>
    <w:sdtContent>
      <w:p w:rsidR="00D2073C" w:rsidRPr="006E7F2E" w:rsidRDefault="00D2073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4D03B4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4D03B4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026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4D03B4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5C2259">
          <w:rPr>
            <w:rFonts w:ascii="Times New Roman" w:hAnsi="Times New Roman" w:cs="Times New Roman"/>
            <w:sz w:val="28"/>
            <w:szCs w:val="28"/>
          </w:rPr>
          <w:t>21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446C03">
          <w:rPr>
            <w:rFonts w:ascii="Times New Roman" w:hAnsi="Times New Roman" w:cs="Times New Roman"/>
            <w:sz w:val="28"/>
            <w:szCs w:val="28"/>
          </w:rPr>
          <w:t>31</w:t>
        </w:r>
        <w:r w:rsidR="005C2259">
          <w:rPr>
            <w:rFonts w:ascii="Times New Roman" w:hAnsi="Times New Roman" w:cs="Times New Roman"/>
            <w:sz w:val="28"/>
            <w:szCs w:val="28"/>
          </w:rPr>
          <w:t xml:space="preserve"> августа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7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D2073C" w:rsidRDefault="00D207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3C" w:rsidRDefault="00040F21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.3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D2073C">
      <w:t xml:space="preserve">                </w:t>
    </w:r>
    <w:r>
      <w:pict>
        <v:shape id="_x0000_i1026" type="#_x0000_t136" style="width:230.2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D2073C" w:rsidRPr="00B47541" w:rsidRDefault="00D2073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CA026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CA026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44088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августа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1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40F21"/>
    <w:rsid w:val="000B292C"/>
    <w:rsid w:val="00155D3B"/>
    <w:rsid w:val="0015601B"/>
    <w:rsid w:val="001659A6"/>
    <w:rsid w:val="001A40D0"/>
    <w:rsid w:val="00385F9E"/>
    <w:rsid w:val="003E4555"/>
    <w:rsid w:val="00422B31"/>
    <w:rsid w:val="0044088E"/>
    <w:rsid w:val="00446C03"/>
    <w:rsid w:val="00476809"/>
    <w:rsid w:val="004A45A4"/>
    <w:rsid w:val="004D03B4"/>
    <w:rsid w:val="005141E4"/>
    <w:rsid w:val="00556AC5"/>
    <w:rsid w:val="005C2259"/>
    <w:rsid w:val="005C2BF3"/>
    <w:rsid w:val="006B10D3"/>
    <w:rsid w:val="006C154D"/>
    <w:rsid w:val="006C25E0"/>
    <w:rsid w:val="006E7F2E"/>
    <w:rsid w:val="0079211E"/>
    <w:rsid w:val="007C4240"/>
    <w:rsid w:val="007C761A"/>
    <w:rsid w:val="00803BA7"/>
    <w:rsid w:val="00805601"/>
    <w:rsid w:val="00840B5E"/>
    <w:rsid w:val="00855782"/>
    <w:rsid w:val="008C4F94"/>
    <w:rsid w:val="00920349"/>
    <w:rsid w:val="00950601"/>
    <w:rsid w:val="009D5BB1"/>
    <w:rsid w:val="00A16B0A"/>
    <w:rsid w:val="00A4683C"/>
    <w:rsid w:val="00A95B5C"/>
    <w:rsid w:val="00AB3FE2"/>
    <w:rsid w:val="00B10921"/>
    <w:rsid w:val="00B47541"/>
    <w:rsid w:val="00B81CC0"/>
    <w:rsid w:val="00BC69D1"/>
    <w:rsid w:val="00BD1021"/>
    <w:rsid w:val="00CA0268"/>
    <w:rsid w:val="00CE1FB3"/>
    <w:rsid w:val="00D2073C"/>
    <w:rsid w:val="00D964E5"/>
    <w:rsid w:val="00E25F79"/>
    <w:rsid w:val="00E82A0F"/>
    <w:rsid w:val="00EB0118"/>
    <w:rsid w:val="00F0168B"/>
    <w:rsid w:val="00F65184"/>
    <w:rsid w:val="00F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B4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A3F3EA806FB49E8363CDF2DFB6A624E2E1D1F9AE5F1C47D3BC3EBE72E8544D93FD75C740322CFBf6y8I" TargetMode="External"/><Relationship Id="rId18" Type="http://schemas.openxmlformats.org/officeDocument/2006/relationships/hyperlink" Target="consultantplus://offline/ref=90A3F3EA806FB49E8363CDF2DFB6A624E2E1D3FAAE521C47D3BC3EBE72E8544D93FD75C740322DFEf6yEI" TargetMode="External"/><Relationship Id="rId26" Type="http://schemas.openxmlformats.org/officeDocument/2006/relationships/hyperlink" Target="consultantplus://offline/ref=90A3F3EA806FB49E8363CDF2DFB6A624E2E1D3FAAE521C47D3BC3EBE72E8544D93FD75C740322DFEf6y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A3F3EA806FB49E8363CDF2DFB6A624E2E1D1F9AE5F1C47D3BC3EBE72E8544D93FD75C740322CFBf6y8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A3F3EA806FB49E8363CDF2DFB6A624E2E1D1F9AE5F1C47D3BC3EBE72E8544D93FD75C740322DF9f6y8I" TargetMode="External"/><Relationship Id="rId17" Type="http://schemas.openxmlformats.org/officeDocument/2006/relationships/hyperlink" Target="consultantplus://offline/ref=90A3F3EA806FB49E8363CDF2DFB6A624E2E1D2FAA85F1C47D3BC3EBE72E8544D93FD75C740312DfFy7I" TargetMode="External"/><Relationship Id="rId25" Type="http://schemas.openxmlformats.org/officeDocument/2006/relationships/hyperlink" Target="consultantplus://offline/ref=90A3F3EA806FB49E8363CDF2DFB6A624E2E1D2FAA85F1C47D3BC3EBE72E8544D93FD75C740312DfFy7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A3F3EA806FB49E8363CDF2DFB6A624E2E1D1F9AE5F1C47D3BC3EBE72E8544D93FD75C740322DF9f6y8I" TargetMode="External"/><Relationship Id="rId20" Type="http://schemas.openxmlformats.org/officeDocument/2006/relationships/hyperlink" Target="consultantplus://offline/ref=90A3F3EA806FB49E8363CDF2DFB6A624E2E1D3FAAE521C47D3BC3EBE72E8544D93FD75C740322FF6f6yC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A3F3EA806FB49E8363CDF2DFB6A624E2E1D1F9AE5F1C47D3BC3EBE72E8544D93FD75C5423Af2yCI" TargetMode="External"/><Relationship Id="rId24" Type="http://schemas.openxmlformats.org/officeDocument/2006/relationships/hyperlink" Target="consultantplus://offline/ref=90A3F3EA806FB49E8363CDF2DFB6A624E2E1D1F9AE5F1C47D3BC3EBE72E8544D93FD75C740322DF9f6y8I" TargetMode="External"/><Relationship Id="rId32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A3F3EA806FB49E8363CDF2DFB6A624E2E1D1F9AE5F1C47D3BC3EBE72E8544D93FD75C5423Af2yCI" TargetMode="External"/><Relationship Id="rId23" Type="http://schemas.openxmlformats.org/officeDocument/2006/relationships/hyperlink" Target="consultantplus://offline/ref=90A3F3EA806FB49E8363CDF2DFB6A624E2E1D1F9AE5F1C47D3BC3EBE72E8544D93FD75C5423Af2yCI" TargetMode="External"/><Relationship Id="rId28" Type="http://schemas.openxmlformats.org/officeDocument/2006/relationships/hyperlink" Target="consultantplus://offline/ref=90A3F3EA806FB49E8363CDF2DFB6A624E2E1D3FAAE521C47D3BC3EBE72E8544D93FD75C740322FF6f6yCI" TargetMode="External"/><Relationship Id="rId10" Type="http://schemas.openxmlformats.org/officeDocument/2006/relationships/hyperlink" Target="consultantplus://offline/ref=90A3F3EA806FB49E8363CDF2DFB6A624E2E1D1F9AE5F1C47D3BC3EBE72E8544D93FD75C54235f2yDI" TargetMode="External"/><Relationship Id="rId19" Type="http://schemas.openxmlformats.org/officeDocument/2006/relationships/hyperlink" Target="consultantplus://offline/ref=90A3F3EA806FB49E8363CDF2DFB6A624E2E1D3FAAE521C47D3BC3EBE72E8544D93FD75C740322DF6f6yFI" TargetMode="External"/><Relationship Id="rId31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A3F3EA806FB49E8363CDF2DFB6A624E2E1D1F9AE5F1C47D3BC3EBE72E8544D93FD75C740322CFBf6y8I" TargetMode="External"/><Relationship Id="rId14" Type="http://schemas.openxmlformats.org/officeDocument/2006/relationships/hyperlink" Target="consultantplus://offline/ref=90A3F3EA806FB49E8363CDF2DFB6A624E2E1D1F9AE5F1C47D3BC3EBE72E8544D93FD75C54235f2yDI" TargetMode="External"/><Relationship Id="rId22" Type="http://schemas.openxmlformats.org/officeDocument/2006/relationships/hyperlink" Target="consultantplus://offline/ref=90A3F3EA806FB49E8363CDF2DFB6A624E2E1D1F9AE5F1C47D3BC3EBE72E8544D93FD75C54235f2yDI" TargetMode="External"/><Relationship Id="rId27" Type="http://schemas.openxmlformats.org/officeDocument/2006/relationships/hyperlink" Target="consultantplus://offline/ref=90A3F3EA806FB49E8363CDF2DFB6A624E2E1D3FAAE521C47D3BC3EBE72E8544D93FD75C740322DF6f6yFI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FD85-CB19-4D7A-8BFC-F5F88E85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21</cp:revision>
  <cp:lastPrinted>2017-09-01T02:50:00Z</cp:lastPrinted>
  <dcterms:created xsi:type="dcterms:W3CDTF">2016-12-28T12:09:00Z</dcterms:created>
  <dcterms:modified xsi:type="dcterms:W3CDTF">2017-09-01T02:50:00Z</dcterms:modified>
</cp:coreProperties>
</file>