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F3" w:rsidRDefault="001867F3" w:rsidP="001867F3">
      <w:r>
        <w:t>Перечень подведомственных муниципальных учреждений</w:t>
      </w:r>
    </w:p>
    <w:p w:rsidR="001867F3" w:rsidRDefault="001867F3" w:rsidP="001867F3"/>
    <w:p w:rsidR="001867F3" w:rsidRDefault="001867F3" w:rsidP="001867F3">
      <w:r>
        <w:t xml:space="preserve">Муниципальное казенное учреждение культуры </w:t>
      </w:r>
      <w:proofErr w:type="spellStart"/>
      <w:r>
        <w:t>Замзорского</w:t>
      </w:r>
      <w:proofErr w:type="spellEnd"/>
      <w:r>
        <w:t xml:space="preserve"> муниципального образования</w:t>
      </w:r>
    </w:p>
    <w:p w:rsidR="001867F3" w:rsidRDefault="001867F3" w:rsidP="001867F3">
      <w:r>
        <w:t xml:space="preserve">Адрес: п. </w:t>
      </w:r>
      <w:proofErr w:type="spellStart"/>
      <w:r>
        <w:t>Замзор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 xml:space="preserve"> 6а.</w:t>
      </w:r>
    </w:p>
    <w:p w:rsidR="00A30895" w:rsidRDefault="00A30895" w:rsidP="001867F3">
      <w:r>
        <w:t xml:space="preserve">Руководитель: Временно и.о. </w:t>
      </w:r>
      <w:proofErr w:type="spellStart"/>
      <w:r>
        <w:t>Сахалтуева</w:t>
      </w:r>
      <w:proofErr w:type="spellEnd"/>
      <w:r>
        <w:t xml:space="preserve"> Диана Викторовна</w:t>
      </w:r>
    </w:p>
    <w:p w:rsidR="001867F3" w:rsidRDefault="001867F3" w:rsidP="001867F3">
      <w:proofErr w:type="gramStart"/>
      <w:r>
        <w:t>Цели и задачи: обеспечение прав граждан  на свободный доступ к информации, свободное духовное развитие, приобщение к ценностям культуры, приобщением максимального количества людей к освоению культурных ценностей профессионального искусства, обеспечением оптимальных условий творческой самореализации в художественной и  общественной деятельности, формирование концепции основных направлений развития духовности, нравственности, создание условий для сохранения и приумножения культурного потенциала, поддержки инновационных и новаторских форм деятельности учреждения</w:t>
      </w:r>
      <w:proofErr w:type="gramEnd"/>
      <w:r>
        <w:t xml:space="preserve"> обеспечение и защита конституционного права граждан РФ на культурную деятельность путем развития культурно - </w:t>
      </w:r>
      <w:proofErr w:type="spellStart"/>
      <w:r>
        <w:t>досуговой</w:t>
      </w:r>
      <w:proofErr w:type="spellEnd"/>
      <w:r>
        <w:t xml:space="preserve"> сферы, укрепление материально-технической базы учреждения содействие сохранению и развитию национальных культур и укреплению культурных связей.</w:t>
      </w:r>
    </w:p>
    <w:p w:rsidR="005D6301" w:rsidRDefault="005D6301"/>
    <w:sectPr w:rsidR="005D6301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67F3"/>
    <w:rsid w:val="00002A58"/>
    <w:rsid w:val="00113FA6"/>
    <w:rsid w:val="001867F3"/>
    <w:rsid w:val="005D6301"/>
    <w:rsid w:val="00A30895"/>
    <w:rsid w:val="00A4488C"/>
    <w:rsid w:val="00B70EC9"/>
    <w:rsid w:val="00E0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2017-06-14T00:19:00Z</dcterms:created>
  <dcterms:modified xsi:type="dcterms:W3CDTF">2017-06-14T00:25:00Z</dcterms:modified>
</cp:coreProperties>
</file>